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37745" w14:textId="77777777" w:rsidR="002E442D" w:rsidRPr="007B18D1" w:rsidRDefault="002E442D" w:rsidP="00EC0DBE">
      <w:pPr>
        <w:rPr>
          <w:rFonts w:asciiTheme="minorHAnsi" w:hAnsiTheme="minorHAnsi" w:cstheme="minorHAnsi"/>
          <w:sz w:val="18"/>
          <w:szCs w:val="18"/>
        </w:rPr>
      </w:pPr>
    </w:p>
    <w:p w14:paraId="71A368C1" w14:textId="4D194B64" w:rsidR="00ED394C" w:rsidRPr="007B18D1" w:rsidRDefault="0012777F" w:rsidP="00EC0DBE">
      <w:pPr>
        <w:rPr>
          <w:rFonts w:asciiTheme="minorHAnsi" w:hAnsiTheme="minorHAnsi" w:cstheme="minorHAnsi"/>
          <w:sz w:val="18"/>
          <w:szCs w:val="18"/>
        </w:rPr>
      </w:pPr>
      <w:r w:rsidRPr="007B18D1">
        <w:rPr>
          <w:rFonts w:asciiTheme="minorHAnsi" w:hAnsiTheme="minorHAnsi" w:cstheme="minorHAnsi"/>
          <w:sz w:val="18"/>
          <w:szCs w:val="18"/>
        </w:rPr>
        <w:t xml:space="preserve">Znak sprawy: </w:t>
      </w:r>
      <w:r w:rsidR="00260A39" w:rsidRPr="007B18D1">
        <w:rPr>
          <w:rFonts w:asciiTheme="minorHAnsi" w:hAnsiTheme="minorHAnsi" w:cstheme="minorHAnsi"/>
          <w:sz w:val="18"/>
          <w:szCs w:val="18"/>
        </w:rPr>
        <w:t>ZP/</w:t>
      </w:r>
      <w:r w:rsidR="00A808BB">
        <w:rPr>
          <w:rFonts w:asciiTheme="minorHAnsi" w:hAnsiTheme="minorHAnsi" w:cstheme="minorHAnsi"/>
          <w:sz w:val="18"/>
          <w:szCs w:val="18"/>
        </w:rPr>
        <w:t>1</w:t>
      </w:r>
      <w:r w:rsidR="00260A39" w:rsidRPr="007B18D1">
        <w:rPr>
          <w:rFonts w:asciiTheme="minorHAnsi" w:hAnsiTheme="minorHAnsi" w:cstheme="minorHAnsi"/>
          <w:sz w:val="18"/>
          <w:szCs w:val="18"/>
        </w:rPr>
        <w:t>/202</w:t>
      </w:r>
      <w:r w:rsidR="00EC503E">
        <w:rPr>
          <w:rFonts w:asciiTheme="minorHAnsi" w:hAnsiTheme="minorHAnsi" w:cstheme="minorHAnsi"/>
          <w:sz w:val="18"/>
          <w:szCs w:val="18"/>
        </w:rPr>
        <w:t>5</w:t>
      </w:r>
    </w:p>
    <w:p w14:paraId="24F6BA63" w14:textId="77777777" w:rsidR="005A0099" w:rsidRPr="007B18D1" w:rsidRDefault="005A0099" w:rsidP="00EC0DBE">
      <w:pPr>
        <w:rPr>
          <w:rFonts w:asciiTheme="minorHAnsi" w:hAnsiTheme="minorHAnsi" w:cstheme="minorHAnsi"/>
          <w:sz w:val="18"/>
          <w:szCs w:val="18"/>
        </w:rPr>
      </w:pPr>
    </w:p>
    <w:p w14:paraId="28592EA0" w14:textId="77777777" w:rsidR="005A0099" w:rsidRPr="007B18D1" w:rsidRDefault="005A0099" w:rsidP="00EC0DBE">
      <w:pPr>
        <w:rPr>
          <w:rFonts w:asciiTheme="minorHAnsi" w:hAnsiTheme="minorHAnsi" w:cstheme="minorHAnsi"/>
          <w:sz w:val="18"/>
          <w:szCs w:val="18"/>
        </w:rPr>
      </w:pPr>
    </w:p>
    <w:p w14:paraId="005E6E9F" w14:textId="77777777" w:rsidR="00ED394C" w:rsidRPr="007B18D1" w:rsidRDefault="00ED394C" w:rsidP="00EC0DBE">
      <w:pPr>
        <w:rPr>
          <w:rFonts w:asciiTheme="minorHAnsi" w:hAnsiTheme="minorHAnsi" w:cstheme="minorHAnsi"/>
          <w:sz w:val="18"/>
          <w:szCs w:val="18"/>
        </w:rPr>
      </w:pPr>
    </w:p>
    <w:p w14:paraId="41C6699B" w14:textId="77777777" w:rsidR="00597356" w:rsidRPr="007B18D1" w:rsidRDefault="00597356" w:rsidP="00EC0DBE">
      <w:pPr>
        <w:rPr>
          <w:rFonts w:asciiTheme="minorHAnsi" w:hAnsiTheme="minorHAnsi" w:cstheme="minorHAnsi"/>
          <w:sz w:val="18"/>
          <w:szCs w:val="18"/>
        </w:rPr>
      </w:pPr>
    </w:p>
    <w:p w14:paraId="73CE40B7" w14:textId="77777777" w:rsidR="00B60040" w:rsidRPr="007B18D1" w:rsidRDefault="00B60040" w:rsidP="00EC0DBE">
      <w:pPr>
        <w:keepNext/>
        <w:jc w:val="center"/>
        <w:outlineLvl w:val="8"/>
        <w:rPr>
          <w:rFonts w:asciiTheme="minorHAnsi" w:hAnsiTheme="minorHAnsi" w:cstheme="minorHAnsi"/>
          <w:b/>
          <w:bCs/>
          <w:sz w:val="18"/>
          <w:szCs w:val="18"/>
        </w:rPr>
      </w:pPr>
      <w:r w:rsidRPr="007B18D1">
        <w:rPr>
          <w:rFonts w:asciiTheme="minorHAnsi" w:hAnsiTheme="minorHAnsi" w:cstheme="minorHAnsi"/>
          <w:b/>
          <w:bCs/>
          <w:sz w:val="18"/>
          <w:szCs w:val="18"/>
        </w:rPr>
        <w:t>SPECYFIKACJA WARUNKÓW ZAMÓWIENIA</w:t>
      </w:r>
    </w:p>
    <w:p w14:paraId="4A9599CD" w14:textId="77777777" w:rsidR="00B60040" w:rsidRPr="007B18D1" w:rsidRDefault="006505F7" w:rsidP="00EC0DBE">
      <w:pPr>
        <w:jc w:val="center"/>
        <w:rPr>
          <w:rFonts w:asciiTheme="minorHAnsi" w:eastAsia="Arial Unicode MS" w:hAnsiTheme="minorHAnsi" w:cstheme="minorHAnsi"/>
          <w:bCs/>
          <w:sz w:val="18"/>
          <w:szCs w:val="18"/>
        </w:rPr>
      </w:pPr>
      <w:r w:rsidRPr="007B18D1">
        <w:rPr>
          <w:rFonts w:asciiTheme="minorHAnsi" w:hAnsiTheme="minorHAnsi" w:cstheme="minorHAnsi"/>
          <w:bCs/>
          <w:sz w:val="18"/>
          <w:szCs w:val="18"/>
        </w:rPr>
        <w:t>Zamówienie publiczne</w:t>
      </w:r>
      <w:r w:rsidR="00B60040" w:rsidRPr="007B18D1">
        <w:rPr>
          <w:rFonts w:asciiTheme="minorHAnsi" w:hAnsiTheme="minorHAnsi" w:cstheme="minorHAnsi"/>
          <w:bCs/>
          <w:sz w:val="18"/>
          <w:szCs w:val="18"/>
        </w:rPr>
        <w:t xml:space="preserve"> </w:t>
      </w:r>
      <w:r w:rsidR="00241C8D" w:rsidRPr="007B18D1">
        <w:rPr>
          <w:rFonts w:asciiTheme="minorHAnsi" w:eastAsia="Arial Unicode MS" w:hAnsiTheme="minorHAnsi" w:cstheme="minorHAnsi"/>
          <w:bCs/>
          <w:sz w:val="18"/>
          <w:szCs w:val="18"/>
        </w:rPr>
        <w:t>p</w:t>
      </w:r>
      <w:r w:rsidR="00B60040" w:rsidRPr="007B18D1">
        <w:rPr>
          <w:rFonts w:asciiTheme="minorHAnsi" w:eastAsia="Arial Unicode MS" w:hAnsiTheme="minorHAnsi" w:cstheme="minorHAnsi"/>
          <w:bCs/>
          <w:sz w:val="18"/>
          <w:szCs w:val="18"/>
        </w:rPr>
        <w:t>n.:</w:t>
      </w:r>
    </w:p>
    <w:p w14:paraId="683A27E9" w14:textId="77777777" w:rsidR="00F25901" w:rsidRPr="007B18D1" w:rsidRDefault="00F25901" w:rsidP="00EC0DBE">
      <w:pPr>
        <w:jc w:val="both"/>
        <w:outlineLvl w:val="0"/>
        <w:rPr>
          <w:rFonts w:asciiTheme="minorHAnsi" w:hAnsiTheme="minorHAnsi" w:cstheme="minorHAnsi"/>
          <w:b/>
          <w:bCs/>
          <w:sz w:val="18"/>
          <w:szCs w:val="18"/>
        </w:rPr>
      </w:pPr>
    </w:p>
    <w:p w14:paraId="1A19F8B4" w14:textId="77777777" w:rsidR="002E4A59" w:rsidRPr="007B18D1" w:rsidRDefault="002E4A59" w:rsidP="00EC0DBE">
      <w:pPr>
        <w:jc w:val="both"/>
        <w:outlineLvl w:val="0"/>
        <w:rPr>
          <w:rFonts w:asciiTheme="minorHAnsi" w:hAnsiTheme="minorHAnsi" w:cstheme="minorHAnsi"/>
          <w:b/>
          <w:bCs/>
          <w:sz w:val="18"/>
          <w:szCs w:val="18"/>
        </w:rPr>
      </w:pPr>
    </w:p>
    <w:p w14:paraId="7166C9CF" w14:textId="77777777" w:rsidR="002E4A59" w:rsidRPr="007B18D1" w:rsidRDefault="002E4A59" w:rsidP="00EC0DBE">
      <w:pPr>
        <w:jc w:val="both"/>
        <w:outlineLvl w:val="0"/>
        <w:rPr>
          <w:rFonts w:asciiTheme="minorHAnsi" w:hAnsiTheme="minorHAnsi" w:cstheme="minorHAnsi"/>
          <w:b/>
          <w:bCs/>
          <w:sz w:val="18"/>
          <w:szCs w:val="18"/>
        </w:rPr>
      </w:pPr>
    </w:p>
    <w:p w14:paraId="0F5901CA" w14:textId="77777777" w:rsidR="002B1483" w:rsidRPr="007B18D1" w:rsidRDefault="002B1483" w:rsidP="00EC0DBE">
      <w:pPr>
        <w:jc w:val="both"/>
        <w:outlineLvl w:val="0"/>
        <w:rPr>
          <w:rFonts w:asciiTheme="minorHAnsi" w:hAnsiTheme="minorHAnsi" w:cstheme="minorHAnsi"/>
          <w:b/>
          <w:bCs/>
          <w:sz w:val="18"/>
          <w:szCs w:val="18"/>
        </w:rPr>
      </w:pPr>
    </w:p>
    <w:p w14:paraId="64A651F6" w14:textId="77777777" w:rsidR="00673538" w:rsidRPr="007B18D1" w:rsidRDefault="00673538" w:rsidP="00EC0DBE">
      <w:pPr>
        <w:jc w:val="both"/>
        <w:outlineLvl w:val="0"/>
        <w:rPr>
          <w:rFonts w:asciiTheme="minorHAnsi" w:hAnsiTheme="minorHAnsi" w:cstheme="minorHAnsi"/>
          <w:b/>
          <w:bCs/>
          <w:sz w:val="18"/>
          <w:szCs w:val="18"/>
        </w:rPr>
      </w:pPr>
    </w:p>
    <w:p w14:paraId="5BA33151" w14:textId="77777777" w:rsidR="00CB00CF" w:rsidRPr="00B4219E" w:rsidRDefault="00CB00CF" w:rsidP="00CB00CF">
      <w:pPr>
        <w:ind w:left="360" w:hanging="360"/>
        <w:jc w:val="center"/>
        <w:rPr>
          <w:rFonts w:ascii="Calibri" w:hAnsi="Calibri" w:cs="Calibri"/>
          <w:b/>
          <w:i/>
          <w:sz w:val="18"/>
          <w:szCs w:val="18"/>
        </w:rPr>
      </w:pPr>
      <w:r w:rsidRPr="00B4219E">
        <w:rPr>
          <w:rFonts w:ascii="Calibri" w:hAnsi="Calibri" w:cs="Calibri"/>
          <w:b/>
          <w:bCs/>
          <w:i/>
          <w:sz w:val="18"/>
          <w:szCs w:val="18"/>
        </w:rPr>
        <w:t xml:space="preserve">Usługi restauracyjne dla potrzeb </w:t>
      </w:r>
      <w:r w:rsidRPr="00B4219E">
        <w:rPr>
          <w:rFonts w:ascii="Calibri" w:hAnsi="Calibri" w:cs="Calibri"/>
          <w:b/>
          <w:i/>
          <w:sz w:val="18"/>
          <w:szCs w:val="18"/>
        </w:rPr>
        <w:t>dzieci uczęszczających</w:t>
      </w:r>
    </w:p>
    <w:p w14:paraId="1EA7E04C" w14:textId="77777777" w:rsidR="00CB00CF" w:rsidRPr="00B4219E" w:rsidRDefault="00CB00CF" w:rsidP="00CB00CF">
      <w:pPr>
        <w:ind w:left="360" w:hanging="360"/>
        <w:jc w:val="center"/>
        <w:rPr>
          <w:rFonts w:ascii="Calibri" w:hAnsi="Calibri" w:cs="Calibri"/>
          <w:b/>
          <w:i/>
          <w:sz w:val="18"/>
          <w:szCs w:val="18"/>
        </w:rPr>
      </w:pPr>
      <w:r w:rsidRPr="00B4219E">
        <w:rPr>
          <w:rFonts w:ascii="Calibri" w:hAnsi="Calibri" w:cs="Calibri"/>
          <w:b/>
          <w:i/>
          <w:sz w:val="18"/>
          <w:szCs w:val="18"/>
        </w:rPr>
        <w:t xml:space="preserve">do Przedszkola nr 55 we Wrocławiu. </w:t>
      </w:r>
    </w:p>
    <w:p w14:paraId="29547E5B" w14:textId="77777777" w:rsidR="00CB00CF" w:rsidRPr="00B4219E" w:rsidRDefault="00CB00CF" w:rsidP="00CB00CF">
      <w:pPr>
        <w:ind w:left="360" w:hanging="360"/>
        <w:jc w:val="center"/>
        <w:rPr>
          <w:rFonts w:ascii="Calibri" w:hAnsi="Calibri" w:cs="Calibri"/>
          <w:b/>
          <w:sz w:val="18"/>
          <w:szCs w:val="18"/>
        </w:rPr>
      </w:pPr>
    </w:p>
    <w:p w14:paraId="29802C1F" w14:textId="77777777" w:rsidR="00CB00CF" w:rsidRPr="00B4219E" w:rsidRDefault="00CB00CF" w:rsidP="00CB00CF">
      <w:pPr>
        <w:jc w:val="center"/>
        <w:outlineLvl w:val="0"/>
        <w:rPr>
          <w:rFonts w:ascii="Calibri" w:hAnsi="Calibri" w:cs="Calibri"/>
          <w:b/>
          <w:bCs/>
          <w:i/>
          <w:sz w:val="18"/>
          <w:szCs w:val="18"/>
        </w:rPr>
      </w:pPr>
    </w:p>
    <w:p w14:paraId="35296A8B" w14:textId="77777777" w:rsidR="00CB00CF" w:rsidRPr="00B4219E" w:rsidRDefault="00CB00CF" w:rsidP="00CB00CF">
      <w:pPr>
        <w:tabs>
          <w:tab w:val="left" w:pos="810"/>
        </w:tabs>
        <w:jc w:val="center"/>
        <w:outlineLvl w:val="0"/>
        <w:rPr>
          <w:rFonts w:ascii="Calibri" w:hAnsi="Calibri" w:cs="Calibri"/>
          <w:b/>
          <w:bCs/>
          <w:sz w:val="18"/>
          <w:szCs w:val="18"/>
        </w:rPr>
      </w:pPr>
    </w:p>
    <w:p w14:paraId="10E922B4" w14:textId="77777777" w:rsidR="00673538" w:rsidRPr="007B18D1" w:rsidRDefault="00CB00CF" w:rsidP="00CB00CF">
      <w:pPr>
        <w:jc w:val="center"/>
        <w:outlineLvl w:val="0"/>
        <w:rPr>
          <w:rFonts w:asciiTheme="minorHAnsi" w:hAnsiTheme="minorHAnsi" w:cstheme="minorHAnsi"/>
          <w:b/>
          <w:bCs/>
          <w:sz w:val="18"/>
          <w:szCs w:val="18"/>
        </w:rPr>
      </w:pPr>
      <w:r w:rsidRPr="00B4219E">
        <w:rPr>
          <w:rFonts w:ascii="Calibri" w:hAnsi="Calibri" w:cs="Calibri"/>
          <w:b/>
          <w:bCs/>
          <w:sz w:val="18"/>
          <w:szCs w:val="18"/>
        </w:rPr>
        <w:t>CPV 55.52.31.00-3, 55.52.40.00-9, 55.52.00.00-1, 55.52.12.00-</w:t>
      </w:r>
    </w:p>
    <w:p w14:paraId="5AE4FC73" w14:textId="77777777" w:rsidR="00673538" w:rsidRPr="007B18D1" w:rsidRDefault="00673538" w:rsidP="00EC0DBE">
      <w:pPr>
        <w:jc w:val="both"/>
        <w:outlineLvl w:val="0"/>
        <w:rPr>
          <w:rFonts w:asciiTheme="minorHAnsi" w:hAnsiTheme="minorHAnsi" w:cstheme="minorHAnsi"/>
          <w:b/>
          <w:bCs/>
          <w:sz w:val="18"/>
          <w:szCs w:val="18"/>
        </w:rPr>
      </w:pPr>
    </w:p>
    <w:p w14:paraId="1DB5B64D" w14:textId="77777777" w:rsidR="00673538" w:rsidRPr="007B18D1" w:rsidRDefault="00673538" w:rsidP="00EC0DBE">
      <w:pPr>
        <w:jc w:val="both"/>
        <w:outlineLvl w:val="0"/>
        <w:rPr>
          <w:rFonts w:asciiTheme="minorHAnsi" w:hAnsiTheme="minorHAnsi" w:cstheme="minorHAnsi"/>
          <w:b/>
          <w:bCs/>
          <w:sz w:val="18"/>
          <w:szCs w:val="18"/>
        </w:rPr>
      </w:pPr>
    </w:p>
    <w:p w14:paraId="7B4CD720" w14:textId="77777777" w:rsidR="00A808BB" w:rsidRPr="00ED1A07" w:rsidRDefault="00A808BB" w:rsidP="00A808BB">
      <w:pPr>
        <w:autoSpaceDE w:val="0"/>
        <w:autoSpaceDN w:val="0"/>
        <w:adjustRightInd w:val="0"/>
        <w:jc w:val="center"/>
        <w:rPr>
          <w:rFonts w:asciiTheme="minorHAnsi" w:hAnsiTheme="minorHAnsi" w:cstheme="minorHAnsi"/>
          <w:sz w:val="18"/>
          <w:szCs w:val="18"/>
        </w:rPr>
      </w:pPr>
      <w:r w:rsidRPr="00ED1A07">
        <w:rPr>
          <w:rFonts w:asciiTheme="minorHAnsi" w:hAnsiTheme="minorHAnsi" w:cstheme="minorHAnsi"/>
          <w:sz w:val="18"/>
          <w:szCs w:val="18"/>
        </w:rPr>
        <w:t xml:space="preserve">Postępowanie o udzielenie zamówienia publicznego prowadzonego w trybie podstawowym - </w:t>
      </w:r>
      <w:r w:rsidRPr="00ED1A07">
        <w:rPr>
          <w:rFonts w:asciiTheme="minorHAnsi" w:hAnsiTheme="minorHAnsi" w:cstheme="minorHAnsi"/>
          <w:sz w:val="18"/>
          <w:szCs w:val="18"/>
        </w:rPr>
        <w:br/>
        <w:t xml:space="preserve">art. 275 pkt 1  w powiązaniu z art. 359 ustawy z dnia 11 września 2019 r. – Prawo zamówień publicznych, </w:t>
      </w:r>
      <w:r w:rsidRPr="00ED1A07">
        <w:rPr>
          <w:rFonts w:asciiTheme="minorHAnsi" w:hAnsiTheme="minorHAnsi" w:cstheme="minorHAnsi"/>
          <w:sz w:val="18"/>
          <w:szCs w:val="18"/>
        </w:rPr>
        <w:br/>
        <w:t>na usługi społeczne o wartości nie przekraczającej progów unijnych.</w:t>
      </w:r>
    </w:p>
    <w:p w14:paraId="4DE5DF1C" w14:textId="77777777" w:rsidR="00A808BB" w:rsidRPr="00ED1A07" w:rsidRDefault="00A808BB" w:rsidP="00A808BB">
      <w:pPr>
        <w:autoSpaceDE w:val="0"/>
        <w:autoSpaceDN w:val="0"/>
        <w:adjustRightInd w:val="0"/>
        <w:jc w:val="center"/>
        <w:rPr>
          <w:rFonts w:asciiTheme="minorHAnsi" w:hAnsiTheme="minorHAnsi" w:cstheme="minorHAnsi"/>
          <w:b/>
          <w:bCs/>
          <w:sz w:val="18"/>
          <w:szCs w:val="18"/>
        </w:rPr>
      </w:pPr>
    </w:p>
    <w:p w14:paraId="06AD1203" w14:textId="77777777" w:rsidR="00A808BB" w:rsidRPr="00ED1A07" w:rsidRDefault="00A808BB" w:rsidP="00A808BB">
      <w:pPr>
        <w:autoSpaceDE w:val="0"/>
        <w:autoSpaceDN w:val="0"/>
        <w:adjustRightInd w:val="0"/>
        <w:jc w:val="center"/>
        <w:rPr>
          <w:rFonts w:asciiTheme="minorHAnsi" w:hAnsiTheme="minorHAnsi" w:cstheme="minorHAnsi"/>
          <w:bCs/>
          <w:sz w:val="18"/>
          <w:szCs w:val="18"/>
        </w:rPr>
      </w:pPr>
      <w:r w:rsidRPr="00ED1A07">
        <w:rPr>
          <w:rFonts w:asciiTheme="minorHAnsi" w:hAnsiTheme="minorHAnsi" w:cstheme="minorHAnsi"/>
          <w:bCs/>
          <w:sz w:val="18"/>
          <w:szCs w:val="18"/>
        </w:rPr>
        <w:t xml:space="preserve">Przedmiotowe postępowanie prowadzone jest przy użyciu środków komunikacji elektronicznej. </w:t>
      </w:r>
      <w:r w:rsidRPr="00ED1A07">
        <w:rPr>
          <w:rFonts w:asciiTheme="minorHAnsi" w:hAnsiTheme="minorHAnsi" w:cstheme="minorHAnsi"/>
          <w:bCs/>
          <w:sz w:val="18"/>
          <w:szCs w:val="18"/>
        </w:rPr>
        <w:br/>
        <w:t xml:space="preserve">Postępowanie prowadzone jest na platformie e-zamówienia. </w:t>
      </w:r>
    </w:p>
    <w:p w14:paraId="3898B297" w14:textId="77777777" w:rsidR="00A808BB" w:rsidRPr="00ED1A07" w:rsidRDefault="00A808BB" w:rsidP="00A808BB">
      <w:pPr>
        <w:autoSpaceDE w:val="0"/>
        <w:autoSpaceDN w:val="0"/>
        <w:adjustRightInd w:val="0"/>
        <w:jc w:val="center"/>
        <w:rPr>
          <w:rFonts w:asciiTheme="minorHAnsi" w:hAnsiTheme="minorHAnsi" w:cstheme="minorHAnsi"/>
          <w:bCs/>
          <w:sz w:val="18"/>
          <w:szCs w:val="18"/>
        </w:rPr>
      </w:pPr>
    </w:p>
    <w:p w14:paraId="550818DB" w14:textId="77777777" w:rsidR="00A808BB" w:rsidRPr="00ED1A07" w:rsidRDefault="00A808BB" w:rsidP="00A808BB">
      <w:pPr>
        <w:autoSpaceDE w:val="0"/>
        <w:autoSpaceDN w:val="0"/>
        <w:adjustRightInd w:val="0"/>
        <w:jc w:val="center"/>
        <w:rPr>
          <w:rFonts w:asciiTheme="minorHAnsi" w:hAnsiTheme="minorHAnsi" w:cstheme="minorHAnsi"/>
          <w:bCs/>
          <w:sz w:val="18"/>
          <w:szCs w:val="18"/>
        </w:rPr>
      </w:pPr>
    </w:p>
    <w:p w14:paraId="32AE66C5" w14:textId="77777777" w:rsidR="00A808BB" w:rsidRPr="00ED1A07" w:rsidRDefault="00A808BB" w:rsidP="00A808BB">
      <w:pPr>
        <w:autoSpaceDE w:val="0"/>
        <w:autoSpaceDN w:val="0"/>
        <w:adjustRightInd w:val="0"/>
        <w:jc w:val="both"/>
        <w:rPr>
          <w:rFonts w:asciiTheme="minorHAnsi" w:hAnsiTheme="minorHAnsi" w:cstheme="minorHAnsi"/>
          <w:b/>
          <w:bCs/>
          <w:sz w:val="18"/>
          <w:szCs w:val="18"/>
        </w:rPr>
      </w:pPr>
    </w:p>
    <w:p w14:paraId="67A96BE8" w14:textId="77777777" w:rsidR="00A808BB" w:rsidRPr="00E816D0" w:rsidRDefault="00A808BB" w:rsidP="00C53F5A">
      <w:pPr>
        <w:autoSpaceDE w:val="0"/>
        <w:autoSpaceDN w:val="0"/>
        <w:adjustRightInd w:val="0"/>
        <w:jc w:val="center"/>
        <w:rPr>
          <w:rFonts w:asciiTheme="minorHAnsi" w:hAnsiTheme="minorHAnsi" w:cstheme="minorHAnsi"/>
          <w:b/>
          <w:sz w:val="18"/>
          <w:szCs w:val="18"/>
        </w:rPr>
      </w:pPr>
      <w:r w:rsidRPr="00E816D0">
        <w:rPr>
          <w:rFonts w:asciiTheme="minorHAnsi" w:hAnsiTheme="minorHAnsi" w:cstheme="minorHAnsi"/>
          <w:b/>
          <w:bCs/>
          <w:sz w:val="18"/>
          <w:szCs w:val="18"/>
        </w:rPr>
        <w:t>IDENTYFIKATOR POSTĘPOWANIA NA PLATFORMIE E-ZAMOWIENIA</w:t>
      </w:r>
    </w:p>
    <w:p w14:paraId="5AB8F5B7" w14:textId="77777777" w:rsidR="00A808BB" w:rsidRPr="00E816D0" w:rsidRDefault="00A808BB" w:rsidP="00C53F5A">
      <w:pPr>
        <w:autoSpaceDE w:val="0"/>
        <w:autoSpaceDN w:val="0"/>
        <w:adjustRightInd w:val="0"/>
        <w:jc w:val="center"/>
        <w:rPr>
          <w:rFonts w:asciiTheme="minorHAnsi" w:hAnsiTheme="minorHAnsi" w:cstheme="minorHAnsi"/>
          <w:bCs/>
          <w:sz w:val="18"/>
          <w:szCs w:val="18"/>
        </w:rPr>
      </w:pPr>
    </w:p>
    <w:p w14:paraId="4EE5E9E7" w14:textId="43374FC0" w:rsidR="00554ED9" w:rsidRPr="007B18D1" w:rsidRDefault="00C53F5A" w:rsidP="00C53F5A">
      <w:pPr>
        <w:autoSpaceDE w:val="0"/>
        <w:autoSpaceDN w:val="0"/>
        <w:adjustRightInd w:val="0"/>
        <w:jc w:val="center"/>
        <w:rPr>
          <w:rFonts w:asciiTheme="minorHAnsi" w:hAnsiTheme="minorHAnsi" w:cstheme="minorHAnsi"/>
          <w:b/>
          <w:bCs/>
          <w:sz w:val="18"/>
          <w:szCs w:val="18"/>
        </w:rPr>
      </w:pPr>
      <w:r>
        <w:rPr>
          <w:rFonts w:ascii="Roboto" w:hAnsi="Roboto"/>
          <w:color w:val="4A4A4A"/>
          <w:shd w:val="clear" w:color="auto" w:fill="FFFFFF"/>
        </w:rPr>
        <w:t>ocds-148610-1518e658-e710-4dff-9671-2a5129f20ba8</w:t>
      </w:r>
    </w:p>
    <w:p w14:paraId="654B3315" w14:textId="77777777" w:rsidR="00673538" w:rsidRPr="007B18D1" w:rsidRDefault="00673538" w:rsidP="00EC0DBE">
      <w:pPr>
        <w:autoSpaceDE w:val="0"/>
        <w:autoSpaceDN w:val="0"/>
        <w:adjustRightInd w:val="0"/>
        <w:jc w:val="both"/>
        <w:rPr>
          <w:rFonts w:asciiTheme="minorHAnsi" w:hAnsiTheme="minorHAnsi" w:cstheme="minorHAnsi"/>
          <w:b/>
          <w:bCs/>
          <w:sz w:val="18"/>
          <w:szCs w:val="18"/>
        </w:rPr>
      </w:pPr>
    </w:p>
    <w:p w14:paraId="10F3A99D" w14:textId="77777777" w:rsidR="00673538" w:rsidRPr="007B18D1" w:rsidRDefault="00673538" w:rsidP="00EC0DBE">
      <w:pPr>
        <w:autoSpaceDE w:val="0"/>
        <w:autoSpaceDN w:val="0"/>
        <w:adjustRightInd w:val="0"/>
        <w:jc w:val="both"/>
        <w:rPr>
          <w:rFonts w:asciiTheme="minorHAnsi" w:hAnsiTheme="minorHAnsi" w:cstheme="minorHAnsi"/>
          <w:b/>
          <w:bCs/>
          <w:sz w:val="18"/>
          <w:szCs w:val="18"/>
        </w:rPr>
      </w:pPr>
    </w:p>
    <w:p w14:paraId="6EBE9E9C" w14:textId="77777777" w:rsidR="002E4A59" w:rsidRPr="007B18D1" w:rsidRDefault="002E4A59" w:rsidP="00EC0DBE">
      <w:pPr>
        <w:autoSpaceDE w:val="0"/>
        <w:autoSpaceDN w:val="0"/>
        <w:adjustRightInd w:val="0"/>
        <w:jc w:val="both"/>
        <w:rPr>
          <w:rFonts w:asciiTheme="minorHAnsi" w:hAnsiTheme="minorHAnsi" w:cstheme="minorHAnsi"/>
          <w:b/>
          <w:bCs/>
          <w:sz w:val="18"/>
          <w:szCs w:val="18"/>
        </w:rPr>
      </w:pPr>
    </w:p>
    <w:p w14:paraId="21D7B7D1" w14:textId="77777777" w:rsidR="00D705BC" w:rsidRPr="007B18D1" w:rsidRDefault="00D705BC" w:rsidP="00EC0DBE">
      <w:pPr>
        <w:autoSpaceDE w:val="0"/>
        <w:autoSpaceDN w:val="0"/>
        <w:adjustRightInd w:val="0"/>
        <w:rPr>
          <w:rFonts w:asciiTheme="minorHAnsi" w:hAnsiTheme="minorHAnsi" w:cstheme="minorHAnsi"/>
          <w:bCs/>
          <w:sz w:val="18"/>
          <w:szCs w:val="18"/>
        </w:rPr>
      </w:pPr>
    </w:p>
    <w:p w14:paraId="6BB38B30" w14:textId="77777777" w:rsidR="00B60040" w:rsidRPr="007B18D1" w:rsidRDefault="00B60040" w:rsidP="00EC0DBE">
      <w:pPr>
        <w:rPr>
          <w:rFonts w:asciiTheme="minorHAnsi" w:hAnsiTheme="minorHAnsi" w:cstheme="minorHAnsi"/>
          <w:bCs/>
          <w:sz w:val="18"/>
          <w:szCs w:val="18"/>
        </w:rPr>
      </w:pPr>
    </w:p>
    <w:p w14:paraId="61EFAE77" w14:textId="77777777" w:rsidR="00EA537E" w:rsidRPr="007B18D1" w:rsidRDefault="00EA537E" w:rsidP="00EC0DBE">
      <w:pPr>
        <w:rPr>
          <w:rFonts w:asciiTheme="minorHAnsi" w:hAnsiTheme="minorHAnsi" w:cstheme="minorHAnsi"/>
          <w:bCs/>
          <w:sz w:val="18"/>
          <w:szCs w:val="18"/>
        </w:rPr>
      </w:pPr>
    </w:p>
    <w:p w14:paraId="4304F927" w14:textId="77777777" w:rsidR="00EA537E" w:rsidRPr="007B18D1" w:rsidRDefault="00EA537E" w:rsidP="00EC0DBE">
      <w:pPr>
        <w:rPr>
          <w:rFonts w:asciiTheme="minorHAnsi" w:hAnsiTheme="minorHAnsi" w:cstheme="minorHAnsi"/>
          <w:bCs/>
          <w:sz w:val="18"/>
          <w:szCs w:val="18"/>
        </w:rPr>
      </w:pPr>
    </w:p>
    <w:p w14:paraId="30D7128E" w14:textId="77777777" w:rsidR="00EA537E" w:rsidRPr="007B18D1" w:rsidRDefault="00EA537E" w:rsidP="00EC0DBE">
      <w:pPr>
        <w:rPr>
          <w:rFonts w:asciiTheme="minorHAnsi" w:hAnsiTheme="minorHAnsi" w:cstheme="minorHAnsi"/>
          <w:bCs/>
          <w:sz w:val="18"/>
          <w:szCs w:val="18"/>
        </w:rPr>
      </w:pPr>
    </w:p>
    <w:p w14:paraId="45EF8CB4" w14:textId="77777777" w:rsidR="00EA537E" w:rsidRPr="007B18D1" w:rsidRDefault="00EA537E" w:rsidP="00EC0DBE">
      <w:pPr>
        <w:rPr>
          <w:rFonts w:asciiTheme="minorHAnsi" w:hAnsiTheme="minorHAnsi" w:cstheme="minorHAnsi"/>
          <w:bCs/>
          <w:sz w:val="18"/>
          <w:szCs w:val="18"/>
        </w:rPr>
      </w:pPr>
    </w:p>
    <w:p w14:paraId="11F5BB4C" w14:textId="77777777" w:rsidR="00EA537E" w:rsidRPr="007B18D1" w:rsidRDefault="001C350D" w:rsidP="00EC0DBE">
      <w:pPr>
        <w:rPr>
          <w:rFonts w:asciiTheme="minorHAnsi" w:hAnsiTheme="minorHAnsi" w:cstheme="minorHAnsi"/>
          <w:bCs/>
          <w:sz w:val="18"/>
          <w:szCs w:val="18"/>
        </w:rPr>
      </w:pP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r w:rsidRPr="007B18D1">
        <w:rPr>
          <w:rFonts w:asciiTheme="minorHAnsi" w:hAnsiTheme="minorHAnsi" w:cstheme="minorHAnsi"/>
          <w:bCs/>
          <w:sz w:val="18"/>
          <w:szCs w:val="18"/>
        </w:rPr>
        <w:tab/>
      </w:r>
    </w:p>
    <w:p w14:paraId="1B1F0749" w14:textId="77777777" w:rsidR="00EA537E" w:rsidRPr="007B18D1" w:rsidRDefault="00EA537E" w:rsidP="00EC0DBE">
      <w:pPr>
        <w:rPr>
          <w:rFonts w:asciiTheme="minorHAnsi" w:hAnsiTheme="minorHAnsi" w:cstheme="minorHAnsi"/>
          <w:bCs/>
          <w:sz w:val="18"/>
          <w:szCs w:val="18"/>
        </w:rPr>
      </w:pPr>
    </w:p>
    <w:p w14:paraId="10674999" w14:textId="77777777" w:rsidR="00673538" w:rsidRPr="007B18D1" w:rsidRDefault="00673538" w:rsidP="00EC0DBE">
      <w:pPr>
        <w:rPr>
          <w:rFonts w:asciiTheme="minorHAnsi" w:hAnsiTheme="minorHAnsi" w:cstheme="minorHAnsi"/>
          <w:bCs/>
          <w:sz w:val="18"/>
          <w:szCs w:val="18"/>
        </w:rPr>
      </w:pPr>
    </w:p>
    <w:tbl>
      <w:tblPr>
        <w:tblW w:w="0" w:type="auto"/>
        <w:tblLook w:val="04A0" w:firstRow="1" w:lastRow="0" w:firstColumn="1" w:lastColumn="0" w:noHBand="0" w:noVBand="1"/>
      </w:tblPr>
      <w:tblGrid>
        <w:gridCol w:w="1318"/>
        <w:gridCol w:w="4295"/>
      </w:tblGrid>
      <w:tr w:rsidR="005102C6" w:rsidRPr="007B18D1" w14:paraId="07E89691" w14:textId="77777777" w:rsidTr="00260A39">
        <w:tc>
          <w:tcPr>
            <w:tcW w:w="0" w:type="auto"/>
          </w:tcPr>
          <w:p w14:paraId="657F3065" w14:textId="77777777" w:rsidR="005102C6" w:rsidRPr="00D16FD7" w:rsidRDefault="005102C6" w:rsidP="005102C6"/>
        </w:tc>
        <w:tc>
          <w:tcPr>
            <w:tcW w:w="0" w:type="auto"/>
          </w:tcPr>
          <w:p w14:paraId="5B708D46" w14:textId="77777777" w:rsidR="005102C6" w:rsidRPr="00D16FD7" w:rsidRDefault="005102C6" w:rsidP="005102C6"/>
        </w:tc>
      </w:tr>
      <w:tr w:rsidR="005102C6" w:rsidRPr="005102C6" w14:paraId="7724907D" w14:textId="77777777" w:rsidTr="00260A39">
        <w:tc>
          <w:tcPr>
            <w:tcW w:w="0" w:type="auto"/>
          </w:tcPr>
          <w:p w14:paraId="00E4EDE1" w14:textId="77777777" w:rsidR="005102C6" w:rsidRPr="005102C6" w:rsidRDefault="005102C6" w:rsidP="005102C6">
            <w:pPr>
              <w:rPr>
                <w:rFonts w:asciiTheme="minorHAnsi" w:hAnsiTheme="minorHAnsi" w:cstheme="minorHAnsi"/>
                <w:sz w:val="20"/>
                <w:szCs w:val="20"/>
              </w:rPr>
            </w:pPr>
            <w:r w:rsidRPr="005102C6">
              <w:rPr>
                <w:rFonts w:asciiTheme="minorHAnsi" w:hAnsiTheme="minorHAnsi" w:cstheme="minorHAnsi"/>
                <w:sz w:val="20"/>
                <w:szCs w:val="20"/>
              </w:rPr>
              <w:t>Zamawiający:</w:t>
            </w:r>
          </w:p>
        </w:tc>
        <w:tc>
          <w:tcPr>
            <w:tcW w:w="0" w:type="auto"/>
          </w:tcPr>
          <w:p w14:paraId="698682DD" w14:textId="77777777" w:rsidR="00CB00CF" w:rsidRPr="00B4219E" w:rsidRDefault="00CB00CF" w:rsidP="00CB00CF">
            <w:pPr>
              <w:rPr>
                <w:rFonts w:ascii="Calibri" w:hAnsi="Calibri" w:cs="Calibri"/>
                <w:sz w:val="18"/>
                <w:szCs w:val="18"/>
              </w:rPr>
            </w:pPr>
            <w:r w:rsidRPr="00B4219E">
              <w:rPr>
                <w:rFonts w:ascii="Calibri" w:hAnsi="Calibri" w:cs="Calibri"/>
                <w:bCs/>
                <w:sz w:val="18"/>
                <w:szCs w:val="18"/>
              </w:rPr>
              <w:t>Przedszkole nr 55,</w:t>
            </w:r>
            <w:r>
              <w:rPr>
                <w:rFonts w:ascii="Calibri" w:hAnsi="Calibri" w:cs="Calibri"/>
                <w:bCs/>
                <w:sz w:val="18"/>
                <w:szCs w:val="18"/>
              </w:rPr>
              <w:t xml:space="preserve"> </w:t>
            </w:r>
            <w:r w:rsidRPr="00B4219E">
              <w:rPr>
                <w:rFonts w:ascii="Calibri" w:hAnsi="Calibri" w:cs="Calibri"/>
                <w:bCs/>
                <w:sz w:val="18"/>
                <w:szCs w:val="18"/>
              </w:rPr>
              <w:t xml:space="preserve">ul. Nowowiejska 36, 50-315 Wrocław </w:t>
            </w:r>
          </w:p>
          <w:p w14:paraId="685745FB" w14:textId="77777777" w:rsidR="005102C6" w:rsidRPr="005102C6" w:rsidRDefault="005102C6" w:rsidP="005102C6">
            <w:pPr>
              <w:rPr>
                <w:rFonts w:asciiTheme="minorHAnsi" w:hAnsiTheme="minorHAnsi" w:cstheme="minorHAnsi"/>
                <w:sz w:val="20"/>
                <w:szCs w:val="20"/>
              </w:rPr>
            </w:pPr>
          </w:p>
        </w:tc>
      </w:tr>
      <w:tr w:rsidR="00C179A2" w:rsidRPr="007B18D1" w14:paraId="0DCCDA81" w14:textId="77777777" w:rsidTr="00C179A2">
        <w:tc>
          <w:tcPr>
            <w:tcW w:w="0" w:type="auto"/>
          </w:tcPr>
          <w:p w14:paraId="50C7F13D" w14:textId="77777777" w:rsidR="00C179A2" w:rsidRPr="007B18D1" w:rsidRDefault="00C179A2" w:rsidP="00C179A2">
            <w:pPr>
              <w:rPr>
                <w:rFonts w:asciiTheme="minorHAnsi" w:hAnsiTheme="minorHAnsi" w:cstheme="minorHAnsi"/>
                <w:bCs/>
                <w:sz w:val="18"/>
                <w:szCs w:val="18"/>
                <w:lang w:val="en-US"/>
              </w:rPr>
            </w:pPr>
          </w:p>
        </w:tc>
        <w:tc>
          <w:tcPr>
            <w:tcW w:w="0" w:type="auto"/>
          </w:tcPr>
          <w:p w14:paraId="217E854F" w14:textId="77777777" w:rsidR="00C179A2" w:rsidRPr="007B18D1" w:rsidRDefault="00C179A2" w:rsidP="00C179A2">
            <w:pPr>
              <w:rPr>
                <w:rFonts w:asciiTheme="minorHAnsi" w:hAnsiTheme="minorHAnsi" w:cstheme="minorHAnsi"/>
                <w:bCs/>
                <w:sz w:val="18"/>
                <w:szCs w:val="18"/>
                <w:lang w:val="en-US"/>
              </w:rPr>
            </w:pPr>
          </w:p>
        </w:tc>
      </w:tr>
    </w:tbl>
    <w:p w14:paraId="06E74030" w14:textId="77777777" w:rsidR="00A95763" w:rsidRPr="007B18D1" w:rsidRDefault="00A95763" w:rsidP="00EC0DBE">
      <w:pPr>
        <w:rPr>
          <w:rFonts w:asciiTheme="minorHAnsi" w:hAnsiTheme="minorHAnsi" w:cstheme="minorHAnsi"/>
          <w:bCs/>
          <w:sz w:val="18"/>
          <w:szCs w:val="18"/>
          <w:lang w:val="en-US"/>
        </w:rPr>
      </w:pPr>
    </w:p>
    <w:p w14:paraId="70962330" w14:textId="77777777" w:rsidR="003E0A08" w:rsidRPr="007B18D1" w:rsidRDefault="003E0A08" w:rsidP="00EC0DBE">
      <w:pPr>
        <w:rPr>
          <w:rFonts w:asciiTheme="minorHAnsi" w:hAnsiTheme="minorHAnsi" w:cstheme="minorHAnsi"/>
          <w:sz w:val="18"/>
          <w:szCs w:val="18"/>
          <w:lang w:val="en-US"/>
        </w:rPr>
      </w:pPr>
    </w:p>
    <w:p w14:paraId="4AD0D9A7" w14:textId="77777777" w:rsidR="003E0A08" w:rsidRPr="007B18D1" w:rsidRDefault="003E0A08" w:rsidP="00EC0DBE">
      <w:pPr>
        <w:rPr>
          <w:rFonts w:asciiTheme="minorHAnsi" w:hAnsiTheme="minorHAnsi" w:cstheme="minorHAnsi"/>
          <w:sz w:val="18"/>
          <w:szCs w:val="18"/>
          <w:lang w:val="en-US"/>
        </w:rPr>
      </w:pPr>
    </w:p>
    <w:p w14:paraId="493AC731" w14:textId="77777777" w:rsidR="003E0A08" w:rsidRPr="007B18D1" w:rsidRDefault="003E0A08" w:rsidP="00EC0DBE">
      <w:pPr>
        <w:rPr>
          <w:rFonts w:asciiTheme="minorHAnsi" w:hAnsiTheme="minorHAnsi" w:cstheme="minorHAnsi"/>
          <w:sz w:val="18"/>
          <w:szCs w:val="18"/>
          <w:lang w:val="en-US"/>
        </w:rPr>
      </w:pPr>
    </w:p>
    <w:p w14:paraId="6EF86F60" w14:textId="77777777" w:rsidR="00D76098" w:rsidRPr="007B18D1" w:rsidRDefault="00D76098" w:rsidP="00EC0DBE">
      <w:pPr>
        <w:rPr>
          <w:rFonts w:asciiTheme="minorHAnsi" w:hAnsiTheme="minorHAnsi" w:cstheme="minorHAnsi"/>
          <w:sz w:val="18"/>
          <w:szCs w:val="18"/>
          <w:lang w:val="en-US"/>
        </w:rPr>
      </w:pPr>
    </w:p>
    <w:p w14:paraId="4BD5A824" w14:textId="77777777" w:rsidR="00D76098" w:rsidRPr="007B18D1" w:rsidRDefault="00D76098" w:rsidP="00EC0DBE">
      <w:pPr>
        <w:rPr>
          <w:rFonts w:asciiTheme="minorHAnsi" w:hAnsiTheme="minorHAnsi" w:cstheme="minorHAnsi"/>
          <w:sz w:val="18"/>
          <w:szCs w:val="18"/>
          <w:lang w:val="en-US"/>
        </w:rPr>
      </w:pPr>
    </w:p>
    <w:p w14:paraId="5EA04711" w14:textId="4822051A" w:rsidR="002E442D" w:rsidRDefault="002E442D" w:rsidP="002E442D">
      <w:pPr>
        <w:pBdr>
          <w:top w:val="single" w:sz="6" w:space="0" w:color="auto"/>
        </w:pBdr>
        <w:jc w:val="center"/>
        <w:rPr>
          <w:rFonts w:asciiTheme="minorHAnsi" w:hAnsiTheme="minorHAnsi" w:cstheme="minorHAnsi"/>
          <w:sz w:val="18"/>
          <w:szCs w:val="18"/>
        </w:rPr>
      </w:pPr>
      <w:r w:rsidRPr="007B18D1">
        <w:rPr>
          <w:rFonts w:asciiTheme="minorHAnsi" w:hAnsiTheme="minorHAnsi" w:cstheme="minorHAnsi"/>
          <w:sz w:val="18"/>
          <w:szCs w:val="18"/>
        </w:rPr>
        <w:t>Wrocław</w:t>
      </w:r>
      <w:r w:rsidR="00A808BB">
        <w:rPr>
          <w:rFonts w:asciiTheme="minorHAnsi" w:hAnsiTheme="minorHAnsi" w:cstheme="minorHAnsi"/>
          <w:sz w:val="18"/>
          <w:szCs w:val="18"/>
        </w:rPr>
        <w:t xml:space="preserve">, </w:t>
      </w:r>
      <w:r w:rsidR="00C10654">
        <w:rPr>
          <w:rFonts w:asciiTheme="minorHAnsi" w:hAnsiTheme="minorHAnsi" w:cstheme="minorHAnsi"/>
          <w:sz w:val="18"/>
          <w:szCs w:val="18"/>
        </w:rPr>
        <w:t>sierpień</w:t>
      </w:r>
      <w:r w:rsidR="00EC503E">
        <w:rPr>
          <w:rFonts w:asciiTheme="minorHAnsi" w:hAnsiTheme="minorHAnsi" w:cstheme="minorHAnsi"/>
          <w:sz w:val="18"/>
          <w:szCs w:val="18"/>
        </w:rPr>
        <w:t xml:space="preserve"> 2025</w:t>
      </w:r>
    </w:p>
    <w:p w14:paraId="1C0AD377" w14:textId="77777777" w:rsidR="00A808BB" w:rsidRPr="007B18D1" w:rsidRDefault="00A808BB" w:rsidP="002E442D">
      <w:pPr>
        <w:pBdr>
          <w:top w:val="single" w:sz="6" w:space="0" w:color="auto"/>
        </w:pBdr>
        <w:jc w:val="center"/>
        <w:rPr>
          <w:rFonts w:asciiTheme="minorHAnsi" w:hAnsiTheme="minorHAnsi" w:cstheme="minorHAnsi"/>
          <w:sz w:val="18"/>
          <w:szCs w:val="18"/>
        </w:rPr>
      </w:pPr>
    </w:p>
    <w:p w14:paraId="45D336C9" w14:textId="77777777" w:rsidR="008C5ABC" w:rsidRPr="007B18D1" w:rsidRDefault="008C5ABC" w:rsidP="00EC0DBE">
      <w:pPr>
        <w:rPr>
          <w:rFonts w:asciiTheme="minorHAnsi" w:hAnsiTheme="minorHAnsi" w:cstheme="minorHAnsi"/>
          <w:b/>
          <w:bCs/>
          <w:sz w:val="18"/>
          <w:szCs w:val="18"/>
        </w:rPr>
      </w:pPr>
      <w:r w:rsidRPr="007B18D1">
        <w:rPr>
          <w:rFonts w:asciiTheme="minorHAnsi" w:hAnsiTheme="minorHAnsi" w:cstheme="minorHAnsi"/>
          <w:b/>
          <w:bCs/>
          <w:sz w:val="18"/>
          <w:szCs w:val="18"/>
        </w:rPr>
        <w:br w:type="page"/>
      </w:r>
    </w:p>
    <w:p w14:paraId="52E98E2B" w14:textId="77777777" w:rsidR="00B60040" w:rsidRPr="007B18D1" w:rsidRDefault="00BF5DEB" w:rsidP="00EC0DBE">
      <w:pPr>
        <w:rPr>
          <w:rFonts w:asciiTheme="minorHAnsi" w:hAnsiTheme="minorHAnsi" w:cstheme="minorHAnsi"/>
          <w:b/>
          <w:bCs/>
          <w:sz w:val="18"/>
          <w:szCs w:val="18"/>
        </w:rPr>
      </w:pPr>
      <w:r w:rsidRPr="007B18D1">
        <w:rPr>
          <w:rFonts w:asciiTheme="minorHAnsi" w:hAnsiTheme="minorHAnsi" w:cstheme="minorHAnsi"/>
          <w:b/>
          <w:bCs/>
          <w:sz w:val="18"/>
          <w:szCs w:val="18"/>
        </w:rPr>
        <w:lastRenderedPageBreak/>
        <w:t>SPIS TREŚCI:</w:t>
      </w:r>
    </w:p>
    <w:p w14:paraId="64FFD698" w14:textId="77777777" w:rsidR="00554ED9" w:rsidRPr="007B18D1" w:rsidRDefault="00994742"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Postanowienia</w:t>
      </w:r>
      <w:r w:rsidR="00554ED9" w:rsidRPr="007B18D1">
        <w:rPr>
          <w:rFonts w:asciiTheme="minorHAnsi" w:hAnsiTheme="minorHAnsi" w:cstheme="minorHAnsi"/>
          <w:bCs/>
          <w:sz w:val="18"/>
          <w:szCs w:val="18"/>
        </w:rPr>
        <w:t xml:space="preserve"> ogólne.</w:t>
      </w:r>
      <w:r w:rsidRPr="007B18D1">
        <w:rPr>
          <w:rFonts w:asciiTheme="minorHAnsi" w:hAnsiTheme="minorHAnsi" w:cstheme="minorHAnsi"/>
          <w:bCs/>
          <w:sz w:val="18"/>
          <w:szCs w:val="18"/>
        </w:rPr>
        <w:t xml:space="preserve"> Tryb udzielenia zamówienia.</w:t>
      </w:r>
    </w:p>
    <w:p w14:paraId="45D8704B" w14:textId="77777777" w:rsidR="00A062A9" w:rsidRPr="007B18D1" w:rsidRDefault="00A062A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Ochrona danych osobowych.</w:t>
      </w:r>
    </w:p>
    <w:p w14:paraId="1B58B661" w14:textId="77777777" w:rsidR="009E132A" w:rsidRPr="007B18D1" w:rsidRDefault="009E132A"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Opis przedmiotu zamówienia.</w:t>
      </w:r>
    </w:p>
    <w:p w14:paraId="35596581"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Podwykonawstwo.</w:t>
      </w:r>
    </w:p>
    <w:p w14:paraId="4197DD88" w14:textId="77777777" w:rsidR="00194350" w:rsidRPr="007B18D1" w:rsidRDefault="00554ED9"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Termin wykonania zamówienia.</w:t>
      </w:r>
    </w:p>
    <w:p w14:paraId="7A1A71CF"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Warunki udziału w postępowaniu.</w:t>
      </w:r>
    </w:p>
    <w:p w14:paraId="638D165F"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P</w:t>
      </w:r>
      <w:r w:rsidR="00BC1F80" w:rsidRPr="007B18D1">
        <w:rPr>
          <w:rFonts w:asciiTheme="minorHAnsi" w:hAnsiTheme="minorHAnsi" w:cstheme="minorHAnsi"/>
          <w:bCs/>
          <w:sz w:val="18"/>
          <w:szCs w:val="18"/>
        </w:rPr>
        <w:t>odstawy</w:t>
      </w:r>
      <w:r w:rsidRPr="007B18D1">
        <w:rPr>
          <w:rFonts w:asciiTheme="minorHAnsi" w:hAnsiTheme="minorHAnsi" w:cstheme="minorHAnsi"/>
          <w:bCs/>
          <w:sz w:val="18"/>
          <w:szCs w:val="18"/>
        </w:rPr>
        <w:t xml:space="preserve"> wykluczenia Wykonawców.</w:t>
      </w:r>
    </w:p>
    <w:p w14:paraId="36A0243D" w14:textId="77777777" w:rsidR="00554ED9" w:rsidRPr="007B18D1" w:rsidRDefault="003A0A3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Podmiotowe środki dowodowe</w:t>
      </w:r>
      <w:r w:rsidR="00554ED9" w:rsidRPr="007B18D1">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389AF6F3" w14:textId="77777777" w:rsidR="00554ED9" w:rsidRPr="007B18D1" w:rsidRDefault="0078513D"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Informacja dla Wykonawców p</w:t>
      </w:r>
      <w:r w:rsidR="00123974" w:rsidRPr="007B18D1">
        <w:rPr>
          <w:rFonts w:asciiTheme="minorHAnsi" w:hAnsiTheme="minorHAnsi" w:cstheme="minorHAnsi"/>
          <w:bCs/>
          <w:sz w:val="18"/>
          <w:szCs w:val="18"/>
        </w:rPr>
        <w:t>olega</w:t>
      </w:r>
      <w:r w:rsidRPr="007B18D1">
        <w:rPr>
          <w:rFonts w:asciiTheme="minorHAnsi" w:hAnsiTheme="minorHAnsi" w:cstheme="minorHAnsi"/>
          <w:bCs/>
          <w:sz w:val="18"/>
          <w:szCs w:val="18"/>
        </w:rPr>
        <w:t>jących na zdolnościach</w:t>
      </w:r>
      <w:r w:rsidR="00554ED9" w:rsidRPr="007B18D1">
        <w:rPr>
          <w:rFonts w:asciiTheme="minorHAnsi" w:hAnsiTheme="minorHAnsi" w:cstheme="minorHAnsi"/>
          <w:bCs/>
          <w:sz w:val="18"/>
          <w:szCs w:val="18"/>
        </w:rPr>
        <w:t xml:space="preserve"> podmiotów</w:t>
      </w:r>
      <w:r w:rsidRPr="007B18D1">
        <w:rPr>
          <w:rFonts w:asciiTheme="minorHAnsi" w:hAnsiTheme="minorHAnsi" w:cstheme="minorHAnsi"/>
          <w:bCs/>
          <w:sz w:val="18"/>
          <w:szCs w:val="18"/>
        </w:rPr>
        <w:t xml:space="preserve"> udostępniających zasoby</w:t>
      </w:r>
      <w:r w:rsidR="00123974" w:rsidRPr="007B18D1">
        <w:rPr>
          <w:rFonts w:asciiTheme="minorHAnsi" w:hAnsiTheme="minorHAnsi" w:cstheme="minorHAnsi"/>
          <w:bCs/>
          <w:sz w:val="18"/>
          <w:szCs w:val="18"/>
        </w:rPr>
        <w:t>.</w:t>
      </w:r>
    </w:p>
    <w:p w14:paraId="2C00AA5C"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Informacja dla Wykonawców wspólnie ubiegających się o udzielenie zamówienia (spółki cywilne/konsorcja).</w:t>
      </w:r>
    </w:p>
    <w:p w14:paraId="30945C58"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Sposób komunikacji</w:t>
      </w:r>
      <w:r w:rsidR="00BC160D" w:rsidRPr="007B18D1">
        <w:rPr>
          <w:rFonts w:asciiTheme="minorHAnsi" w:hAnsiTheme="minorHAnsi" w:cstheme="minorHAnsi"/>
          <w:bCs/>
          <w:sz w:val="18"/>
          <w:szCs w:val="18"/>
        </w:rPr>
        <w:t>.</w:t>
      </w:r>
    </w:p>
    <w:p w14:paraId="46A77C67"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Udzielanie wyjaśnień treści SWZ.</w:t>
      </w:r>
    </w:p>
    <w:p w14:paraId="225C4C7E"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Opis sposobu przygotowania ofert</w:t>
      </w:r>
      <w:r w:rsidR="00BC160D" w:rsidRPr="007B18D1">
        <w:rPr>
          <w:rFonts w:asciiTheme="minorHAnsi" w:hAnsiTheme="minorHAnsi" w:cstheme="minorHAnsi"/>
          <w:bCs/>
          <w:sz w:val="18"/>
          <w:szCs w:val="18"/>
        </w:rPr>
        <w:t xml:space="preserve"> oraz wymagania formalne dotyczące składanych oświadczeń i dokumentów</w:t>
      </w:r>
      <w:r w:rsidRPr="007B18D1">
        <w:rPr>
          <w:rFonts w:asciiTheme="minorHAnsi" w:hAnsiTheme="minorHAnsi" w:cstheme="minorHAnsi"/>
          <w:bCs/>
          <w:sz w:val="18"/>
          <w:szCs w:val="18"/>
        </w:rPr>
        <w:t>.</w:t>
      </w:r>
    </w:p>
    <w:p w14:paraId="49EF45C7"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Opis sposobu obliczenia ceny oferty.</w:t>
      </w:r>
    </w:p>
    <w:p w14:paraId="7B54D27C"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Wymagania dotyczące wadium.</w:t>
      </w:r>
    </w:p>
    <w:p w14:paraId="001BCE2B"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Miejsce oraz termin składania ofert.</w:t>
      </w:r>
    </w:p>
    <w:p w14:paraId="45C1097C"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Miejsce, sposób i termin otwarcia ofert.</w:t>
      </w:r>
    </w:p>
    <w:p w14:paraId="1995A6ED"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Termin związania ofertą.</w:t>
      </w:r>
    </w:p>
    <w:p w14:paraId="1D31A1E6"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Kryteria wyboru i sposób oceny ofert oraz udzielenie zamówienia.</w:t>
      </w:r>
    </w:p>
    <w:p w14:paraId="141CB931"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2CF94EF7" w14:textId="77777777" w:rsidR="00937208" w:rsidRPr="007B18D1" w:rsidRDefault="00937208"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Zabezpieczenie należytego wykonania umowy.</w:t>
      </w:r>
    </w:p>
    <w:p w14:paraId="73571C1D"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6FDE8230" w14:textId="77777777" w:rsidR="00554ED9" w:rsidRPr="007B18D1"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Pouczenie o środkach ochrony prawnej.</w:t>
      </w:r>
    </w:p>
    <w:p w14:paraId="46355CCE" w14:textId="77777777" w:rsidR="00B60040" w:rsidRPr="007B18D1" w:rsidRDefault="00B60040" w:rsidP="00EC0DBE">
      <w:pPr>
        <w:widowControl w:val="0"/>
        <w:rPr>
          <w:rFonts w:asciiTheme="minorHAnsi" w:hAnsiTheme="minorHAnsi" w:cstheme="minorHAnsi"/>
          <w:bCs/>
          <w:sz w:val="18"/>
          <w:szCs w:val="18"/>
        </w:rPr>
      </w:pPr>
    </w:p>
    <w:p w14:paraId="08361DEF" w14:textId="77777777" w:rsidR="00B60040" w:rsidRPr="007B18D1" w:rsidRDefault="003D3B74" w:rsidP="00EC0DBE">
      <w:pPr>
        <w:widowControl w:val="0"/>
        <w:rPr>
          <w:rFonts w:asciiTheme="minorHAnsi" w:hAnsiTheme="minorHAnsi" w:cstheme="minorHAnsi"/>
          <w:b/>
          <w:bCs/>
          <w:sz w:val="18"/>
          <w:szCs w:val="18"/>
        </w:rPr>
      </w:pPr>
      <w:r w:rsidRPr="007B18D1">
        <w:rPr>
          <w:rFonts w:asciiTheme="minorHAnsi" w:hAnsiTheme="minorHAnsi" w:cstheme="minorHAnsi"/>
          <w:b/>
          <w:bCs/>
          <w:sz w:val="18"/>
          <w:szCs w:val="18"/>
        </w:rPr>
        <w:t>ZAŁĄCZNIKI:</w:t>
      </w:r>
    </w:p>
    <w:p w14:paraId="1F271E29" w14:textId="77777777" w:rsidR="00B60040" w:rsidRPr="007B18D1" w:rsidRDefault="00554ED9" w:rsidP="005C244F">
      <w:pPr>
        <w:widowControl w:val="0"/>
        <w:spacing w:line="269" w:lineRule="auto"/>
        <w:jc w:val="both"/>
        <w:rPr>
          <w:rFonts w:asciiTheme="minorHAnsi" w:hAnsiTheme="minorHAnsi" w:cstheme="minorHAnsi"/>
          <w:sz w:val="18"/>
          <w:szCs w:val="18"/>
        </w:rPr>
      </w:pPr>
      <w:r w:rsidRPr="007B18D1">
        <w:rPr>
          <w:rFonts w:asciiTheme="minorHAnsi" w:hAnsiTheme="minorHAnsi" w:cstheme="minorHAnsi"/>
          <w:bCs/>
          <w:sz w:val="18"/>
          <w:szCs w:val="18"/>
        </w:rPr>
        <w:t>Załącznik nr 1</w:t>
      </w:r>
      <w:r w:rsidRPr="007B18D1">
        <w:rPr>
          <w:rFonts w:asciiTheme="minorHAnsi" w:hAnsiTheme="minorHAnsi" w:cstheme="minorHAnsi"/>
          <w:bCs/>
          <w:sz w:val="18"/>
          <w:szCs w:val="18"/>
        </w:rPr>
        <w:tab/>
      </w:r>
      <w:r w:rsidR="00B6638D" w:rsidRPr="007B18D1">
        <w:rPr>
          <w:rFonts w:asciiTheme="minorHAnsi" w:hAnsiTheme="minorHAnsi" w:cstheme="minorHAnsi"/>
          <w:bCs/>
          <w:sz w:val="18"/>
          <w:szCs w:val="18"/>
        </w:rPr>
        <w:t xml:space="preserve">  </w:t>
      </w:r>
      <w:r w:rsidR="00B60040" w:rsidRPr="007B18D1">
        <w:rPr>
          <w:rFonts w:asciiTheme="minorHAnsi" w:hAnsiTheme="minorHAnsi" w:cstheme="minorHAnsi"/>
          <w:sz w:val="18"/>
          <w:szCs w:val="18"/>
        </w:rPr>
        <w:t>FORMULARZ OFERTY</w:t>
      </w:r>
    </w:p>
    <w:p w14:paraId="3ABCD78C" w14:textId="77777777" w:rsidR="00F16469" w:rsidRPr="007B18D1" w:rsidRDefault="00F16469" w:rsidP="005C244F">
      <w:pPr>
        <w:widowControl w:val="0"/>
        <w:spacing w:line="269" w:lineRule="auto"/>
        <w:jc w:val="both"/>
        <w:rPr>
          <w:rFonts w:asciiTheme="minorHAnsi" w:hAnsiTheme="minorHAnsi" w:cstheme="minorHAnsi"/>
          <w:sz w:val="18"/>
          <w:szCs w:val="18"/>
        </w:rPr>
      </w:pPr>
      <w:r w:rsidRPr="007B18D1">
        <w:rPr>
          <w:rFonts w:asciiTheme="minorHAnsi" w:hAnsiTheme="minorHAnsi" w:cstheme="minorHAnsi"/>
          <w:sz w:val="18"/>
          <w:szCs w:val="18"/>
        </w:rPr>
        <w:t xml:space="preserve">Załącznik nr </w:t>
      </w:r>
      <w:r w:rsidR="00FD737E" w:rsidRPr="007B18D1">
        <w:rPr>
          <w:rFonts w:asciiTheme="minorHAnsi" w:hAnsiTheme="minorHAnsi" w:cstheme="minorHAnsi"/>
          <w:sz w:val="18"/>
          <w:szCs w:val="18"/>
        </w:rPr>
        <w:t>2</w:t>
      </w:r>
      <w:r w:rsidRPr="007B18D1">
        <w:rPr>
          <w:rFonts w:asciiTheme="minorHAnsi" w:hAnsiTheme="minorHAnsi" w:cstheme="minorHAnsi"/>
          <w:sz w:val="18"/>
          <w:szCs w:val="18"/>
        </w:rPr>
        <w:t xml:space="preserve"> </w:t>
      </w:r>
      <w:r w:rsidR="00F025CA" w:rsidRPr="007B18D1">
        <w:rPr>
          <w:rFonts w:asciiTheme="minorHAnsi" w:hAnsiTheme="minorHAnsi" w:cstheme="minorHAnsi"/>
          <w:sz w:val="18"/>
          <w:szCs w:val="18"/>
        </w:rPr>
        <w:t xml:space="preserve">   </w:t>
      </w:r>
      <w:r w:rsidRPr="007B18D1">
        <w:rPr>
          <w:rFonts w:asciiTheme="minorHAnsi" w:hAnsiTheme="minorHAnsi" w:cstheme="minorHAnsi"/>
          <w:sz w:val="18"/>
          <w:szCs w:val="18"/>
        </w:rPr>
        <w:t>OŚWIADCZENIE WYKONAWCY ZGODNE Z ART. 125 UST. 1 PZP</w:t>
      </w:r>
    </w:p>
    <w:p w14:paraId="79A5E8BA" w14:textId="77777777" w:rsidR="006A1712" w:rsidRPr="007B18D1" w:rsidRDefault="006A1712" w:rsidP="006A1712">
      <w:pPr>
        <w:widowControl w:val="0"/>
        <w:spacing w:line="269" w:lineRule="auto"/>
        <w:jc w:val="both"/>
        <w:rPr>
          <w:rFonts w:asciiTheme="minorHAnsi" w:hAnsiTheme="minorHAnsi" w:cstheme="minorHAnsi"/>
          <w:sz w:val="18"/>
          <w:szCs w:val="18"/>
        </w:rPr>
      </w:pPr>
      <w:r w:rsidRPr="007B18D1">
        <w:rPr>
          <w:rFonts w:asciiTheme="minorHAnsi" w:hAnsiTheme="minorHAnsi" w:cstheme="minorHAnsi"/>
          <w:sz w:val="18"/>
          <w:szCs w:val="18"/>
        </w:rPr>
        <w:t>Załącznik nr 2A  OŚWIADCZENIE WYKONAWCY O AKTUALNOŚCI OŚWIADCZENIA ZGODNEGO Z ART.125 UST.1 PZP</w:t>
      </w:r>
    </w:p>
    <w:p w14:paraId="6CDE23B9" w14:textId="77777777" w:rsidR="00B60040" w:rsidRPr="007B18D1" w:rsidRDefault="00554ED9" w:rsidP="005C244F">
      <w:pPr>
        <w:widowControl w:val="0"/>
        <w:spacing w:line="269" w:lineRule="auto"/>
        <w:jc w:val="both"/>
        <w:rPr>
          <w:rFonts w:asciiTheme="minorHAnsi" w:hAnsiTheme="minorHAnsi" w:cstheme="minorHAnsi"/>
          <w:sz w:val="18"/>
          <w:szCs w:val="18"/>
        </w:rPr>
      </w:pPr>
      <w:r w:rsidRPr="007B18D1">
        <w:rPr>
          <w:rFonts w:asciiTheme="minorHAnsi" w:hAnsiTheme="minorHAnsi" w:cstheme="minorHAnsi"/>
          <w:bCs/>
          <w:sz w:val="18"/>
          <w:szCs w:val="18"/>
        </w:rPr>
        <w:t xml:space="preserve">Załącznik nr </w:t>
      </w:r>
      <w:r w:rsidR="00FD737E" w:rsidRPr="007B18D1">
        <w:rPr>
          <w:rFonts w:asciiTheme="minorHAnsi" w:hAnsiTheme="minorHAnsi" w:cstheme="minorHAnsi"/>
          <w:sz w:val="18"/>
          <w:szCs w:val="18"/>
        </w:rPr>
        <w:t>3</w:t>
      </w:r>
      <w:r w:rsidR="00CB16A4" w:rsidRPr="007B18D1">
        <w:rPr>
          <w:rFonts w:asciiTheme="minorHAnsi" w:hAnsiTheme="minorHAnsi" w:cstheme="minorHAnsi"/>
          <w:sz w:val="18"/>
          <w:szCs w:val="18"/>
        </w:rPr>
        <w:t xml:space="preserve"> </w:t>
      </w:r>
      <w:r w:rsidR="00F025CA" w:rsidRPr="007B18D1">
        <w:rPr>
          <w:rFonts w:asciiTheme="minorHAnsi" w:hAnsiTheme="minorHAnsi" w:cstheme="minorHAnsi"/>
          <w:sz w:val="18"/>
          <w:szCs w:val="18"/>
        </w:rPr>
        <w:t xml:space="preserve">   </w:t>
      </w:r>
      <w:r w:rsidRPr="007B18D1">
        <w:rPr>
          <w:rFonts w:asciiTheme="minorHAnsi" w:hAnsiTheme="minorHAnsi" w:cstheme="minorHAnsi"/>
          <w:sz w:val="18"/>
          <w:szCs w:val="18"/>
        </w:rPr>
        <w:t xml:space="preserve">WYKAZ </w:t>
      </w:r>
      <w:r w:rsidR="00133E6B" w:rsidRPr="007B18D1">
        <w:rPr>
          <w:rFonts w:asciiTheme="minorHAnsi" w:hAnsiTheme="minorHAnsi" w:cstheme="minorHAnsi"/>
          <w:sz w:val="18"/>
          <w:szCs w:val="18"/>
        </w:rPr>
        <w:t>USŁUG</w:t>
      </w:r>
    </w:p>
    <w:p w14:paraId="210D6FAA" w14:textId="77777777" w:rsidR="00237853" w:rsidRPr="007B18D1" w:rsidRDefault="0049731A" w:rsidP="00B073FC">
      <w:pPr>
        <w:widowControl w:val="0"/>
        <w:spacing w:line="269" w:lineRule="auto"/>
        <w:jc w:val="both"/>
        <w:rPr>
          <w:rFonts w:asciiTheme="minorHAnsi" w:hAnsiTheme="minorHAnsi" w:cstheme="minorHAnsi"/>
          <w:sz w:val="18"/>
          <w:szCs w:val="18"/>
        </w:rPr>
      </w:pPr>
      <w:r w:rsidRPr="007B18D1">
        <w:rPr>
          <w:rFonts w:asciiTheme="minorHAnsi" w:hAnsiTheme="minorHAnsi" w:cstheme="minorHAnsi"/>
          <w:bCs/>
          <w:sz w:val="18"/>
          <w:szCs w:val="18"/>
        </w:rPr>
        <w:t>Załącznik nr</w:t>
      </w:r>
      <w:r w:rsidR="000234C6" w:rsidRPr="007B18D1">
        <w:rPr>
          <w:rFonts w:asciiTheme="minorHAnsi" w:hAnsiTheme="minorHAnsi" w:cstheme="minorHAnsi"/>
          <w:bCs/>
          <w:sz w:val="18"/>
          <w:szCs w:val="18"/>
        </w:rPr>
        <w:t xml:space="preserve"> </w:t>
      </w:r>
      <w:r w:rsidR="00DB090F" w:rsidRPr="007B18D1">
        <w:rPr>
          <w:rFonts w:asciiTheme="minorHAnsi" w:hAnsiTheme="minorHAnsi" w:cstheme="minorHAnsi"/>
          <w:bCs/>
          <w:sz w:val="18"/>
          <w:szCs w:val="18"/>
        </w:rPr>
        <w:t>4</w:t>
      </w:r>
      <w:r w:rsidR="000A5E39" w:rsidRPr="007B18D1">
        <w:rPr>
          <w:rFonts w:asciiTheme="minorHAnsi" w:hAnsiTheme="minorHAnsi" w:cstheme="minorHAnsi"/>
          <w:bCs/>
          <w:sz w:val="18"/>
          <w:szCs w:val="18"/>
        </w:rPr>
        <w:t xml:space="preserve"> </w:t>
      </w:r>
      <w:r w:rsidR="00CB16A4" w:rsidRPr="007B18D1">
        <w:rPr>
          <w:rFonts w:asciiTheme="minorHAnsi" w:hAnsiTheme="minorHAnsi" w:cstheme="minorHAnsi"/>
          <w:bCs/>
          <w:sz w:val="18"/>
          <w:szCs w:val="18"/>
        </w:rPr>
        <w:t xml:space="preserve"> </w:t>
      </w:r>
      <w:r w:rsidR="00F025CA" w:rsidRPr="007B18D1">
        <w:rPr>
          <w:rFonts w:asciiTheme="minorHAnsi" w:hAnsiTheme="minorHAnsi" w:cstheme="minorHAnsi"/>
          <w:bCs/>
          <w:sz w:val="18"/>
          <w:szCs w:val="18"/>
        </w:rPr>
        <w:t xml:space="preserve">  </w:t>
      </w:r>
      <w:r w:rsidR="00237853" w:rsidRPr="007B18D1">
        <w:rPr>
          <w:rFonts w:asciiTheme="minorHAnsi" w:hAnsiTheme="minorHAnsi" w:cstheme="minorHAnsi"/>
          <w:sz w:val="18"/>
          <w:szCs w:val="18"/>
        </w:rPr>
        <w:t>WZÓ</w:t>
      </w:r>
      <w:r w:rsidR="00C30CBD" w:rsidRPr="007B18D1">
        <w:rPr>
          <w:rFonts w:asciiTheme="minorHAnsi" w:hAnsiTheme="minorHAnsi" w:cstheme="minorHAnsi"/>
          <w:sz w:val="18"/>
          <w:szCs w:val="18"/>
        </w:rPr>
        <w:t>R ZOBOWIĄZANIA INNEGO PODMIOTU</w:t>
      </w:r>
    </w:p>
    <w:p w14:paraId="1B817F30" w14:textId="77777777" w:rsidR="00554ED9" w:rsidRPr="007B18D1" w:rsidRDefault="00554ED9" w:rsidP="005C244F">
      <w:pPr>
        <w:widowControl w:val="0"/>
        <w:spacing w:line="269" w:lineRule="auto"/>
        <w:jc w:val="both"/>
        <w:rPr>
          <w:rFonts w:asciiTheme="minorHAnsi" w:hAnsiTheme="minorHAnsi" w:cstheme="minorHAnsi"/>
          <w:sz w:val="18"/>
          <w:szCs w:val="18"/>
        </w:rPr>
      </w:pPr>
      <w:r w:rsidRPr="007B18D1">
        <w:rPr>
          <w:rFonts w:asciiTheme="minorHAnsi" w:hAnsiTheme="minorHAnsi" w:cstheme="minorHAnsi"/>
          <w:bCs/>
          <w:sz w:val="18"/>
          <w:szCs w:val="18"/>
        </w:rPr>
        <w:t>Załącznik nr</w:t>
      </w:r>
      <w:r w:rsidR="00DB090F" w:rsidRPr="007B18D1">
        <w:rPr>
          <w:rFonts w:asciiTheme="minorHAnsi" w:hAnsiTheme="minorHAnsi" w:cstheme="minorHAnsi"/>
          <w:bCs/>
          <w:sz w:val="18"/>
          <w:szCs w:val="18"/>
        </w:rPr>
        <w:t xml:space="preserve"> </w:t>
      </w:r>
      <w:r w:rsidR="00DB090F" w:rsidRPr="007B18D1">
        <w:rPr>
          <w:rFonts w:asciiTheme="minorHAnsi" w:hAnsiTheme="minorHAnsi" w:cstheme="minorHAnsi"/>
          <w:sz w:val="18"/>
          <w:szCs w:val="18"/>
        </w:rPr>
        <w:t>5</w:t>
      </w:r>
      <w:r w:rsidR="00C179A2" w:rsidRPr="007B18D1">
        <w:rPr>
          <w:rFonts w:asciiTheme="minorHAnsi" w:hAnsiTheme="minorHAnsi" w:cstheme="minorHAnsi"/>
          <w:sz w:val="18"/>
          <w:szCs w:val="18"/>
        </w:rPr>
        <w:tab/>
      </w:r>
      <w:r w:rsidR="00CB16A4" w:rsidRPr="007B18D1">
        <w:rPr>
          <w:rFonts w:asciiTheme="minorHAnsi" w:hAnsiTheme="minorHAnsi" w:cstheme="minorHAnsi"/>
          <w:sz w:val="18"/>
          <w:szCs w:val="18"/>
        </w:rPr>
        <w:t xml:space="preserve"> </w:t>
      </w:r>
      <w:r w:rsidRPr="007B18D1">
        <w:rPr>
          <w:rFonts w:asciiTheme="minorHAnsi" w:hAnsiTheme="minorHAnsi" w:cstheme="minorHAnsi"/>
          <w:sz w:val="18"/>
          <w:szCs w:val="18"/>
        </w:rPr>
        <w:t>OŚWIADCZENIE O PRZYNALEŻNOŚCI LUB BRAKU PRZYNALEŻNOŚCI DO TEJ SAMEJ GRUPY KAPITAŁOWEJ</w:t>
      </w:r>
    </w:p>
    <w:p w14:paraId="51F91147" w14:textId="77777777" w:rsidR="00EE3CF2" w:rsidRPr="007B18D1" w:rsidRDefault="00EE3CF2" w:rsidP="00EE3CF2">
      <w:pPr>
        <w:spacing w:line="269" w:lineRule="auto"/>
        <w:jc w:val="both"/>
        <w:rPr>
          <w:rFonts w:asciiTheme="minorHAnsi" w:hAnsiTheme="minorHAnsi" w:cstheme="minorHAnsi"/>
          <w:sz w:val="18"/>
          <w:szCs w:val="18"/>
        </w:rPr>
      </w:pPr>
      <w:r w:rsidRPr="007B18D1">
        <w:rPr>
          <w:rFonts w:asciiTheme="minorHAnsi" w:hAnsiTheme="minorHAnsi" w:cstheme="minorHAnsi"/>
          <w:sz w:val="18"/>
          <w:szCs w:val="18"/>
        </w:rPr>
        <w:t xml:space="preserve">Załącznik nr </w:t>
      </w:r>
      <w:r w:rsidR="00DB090F" w:rsidRPr="007B18D1">
        <w:rPr>
          <w:rFonts w:asciiTheme="minorHAnsi" w:hAnsiTheme="minorHAnsi" w:cstheme="minorHAnsi"/>
          <w:sz w:val="18"/>
          <w:szCs w:val="18"/>
        </w:rPr>
        <w:t>6</w:t>
      </w:r>
      <w:r w:rsidR="00CB16A4" w:rsidRPr="007B18D1">
        <w:rPr>
          <w:rFonts w:asciiTheme="minorHAnsi" w:hAnsiTheme="minorHAnsi" w:cstheme="minorHAnsi"/>
          <w:sz w:val="18"/>
          <w:szCs w:val="18"/>
        </w:rPr>
        <w:t xml:space="preserve"> </w:t>
      </w:r>
      <w:r w:rsidR="00F025CA" w:rsidRPr="007B18D1">
        <w:rPr>
          <w:rFonts w:asciiTheme="minorHAnsi" w:hAnsiTheme="minorHAnsi" w:cstheme="minorHAnsi"/>
          <w:sz w:val="18"/>
          <w:szCs w:val="18"/>
        </w:rPr>
        <w:t xml:space="preserve">   </w:t>
      </w:r>
      <w:r w:rsidRPr="007B18D1">
        <w:rPr>
          <w:rFonts w:asciiTheme="minorHAnsi" w:hAnsiTheme="minorHAnsi" w:cstheme="minorHAnsi"/>
          <w:sz w:val="18"/>
          <w:szCs w:val="18"/>
        </w:rPr>
        <w:t>WZÓR OŚWIADCZENIA WYKONAWCÓW WSPÓLNIE UBIEGAJACYCH SIĘ O UDZIELENIE ZAMÓWIENIA</w:t>
      </w:r>
    </w:p>
    <w:p w14:paraId="5B18BD83" w14:textId="77777777" w:rsidR="00B8197D" w:rsidRPr="007B18D1" w:rsidRDefault="00133E6B" w:rsidP="005C244F">
      <w:pPr>
        <w:widowControl w:val="0"/>
        <w:spacing w:line="269" w:lineRule="auto"/>
        <w:jc w:val="both"/>
        <w:rPr>
          <w:rFonts w:asciiTheme="minorHAnsi" w:hAnsiTheme="minorHAnsi" w:cstheme="minorHAnsi"/>
          <w:smallCaps/>
          <w:sz w:val="18"/>
          <w:szCs w:val="18"/>
        </w:rPr>
      </w:pPr>
      <w:r w:rsidRPr="007B18D1">
        <w:rPr>
          <w:rFonts w:asciiTheme="minorHAnsi" w:hAnsiTheme="minorHAnsi" w:cstheme="minorHAnsi"/>
          <w:noProof/>
          <w:sz w:val="18"/>
          <w:szCs w:val="18"/>
          <w:lang w:eastAsia="en-US"/>
        </w:rPr>
        <w:t xml:space="preserve">Załącznik nr </w:t>
      </w:r>
      <w:r w:rsidR="00DB090F" w:rsidRPr="007B18D1">
        <w:rPr>
          <w:rFonts w:asciiTheme="minorHAnsi" w:hAnsiTheme="minorHAnsi" w:cstheme="minorHAnsi"/>
          <w:noProof/>
          <w:sz w:val="18"/>
          <w:szCs w:val="18"/>
          <w:lang w:eastAsia="en-US"/>
        </w:rPr>
        <w:t>7</w:t>
      </w:r>
      <w:r w:rsidR="00B27659" w:rsidRPr="007B18D1">
        <w:rPr>
          <w:rFonts w:asciiTheme="minorHAnsi" w:hAnsiTheme="minorHAnsi" w:cstheme="minorHAnsi"/>
          <w:noProof/>
          <w:sz w:val="18"/>
          <w:szCs w:val="18"/>
          <w:lang w:eastAsia="en-US"/>
        </w:rPr>
        <w:tab/>
      </w:r>
      <w:r w:rsidR="00F025CA" w:rsidRPr="007B18D1">
        <w:rPr>
          <w:rFonts w:asciiTheme="minorHAnsi" w:hAnsiTheme="minorHAnsi" w:cstheme="minorHAnsi"/>
          <w:noProof/>
          <w:sz w:val="18"/>
          <w:szCs w:val="18"/>
          <w:lang w:eastAsia="en-US"/>
        </w:rPr>
        <w:t xml:space="preserve">  </w:t>
      </w:r>
      <w:r w:rsidR="0068521E" w:rsidRPr="007B18D1">
        <w:rPr>
          <w:rFonts w:asciiTheme="minorHAnsi" w:hAnsiTheme="minorHAnsi" w:cstheme="minorHAnsi"/>
          <w:noProof/>
          <w:sz w:val="18"/>
          <w:szCs w:val="18"/>
          <w:lang w:eastAsia="en-US"/>
        </w:rPr>
        <w:t>WZÓR UMOWY</w:t>
      </w:r>
    </w:p>
    <w:p w14:paraId="5F2B39EF" w14:textId="77777777" w:rsidR="00C179A2" w:rsidRPr="007B18D1" w:rsidRDefault="00C179A2" w:rsidP="00C179A2">
      <w:pPr>
        <w:widowControl w:val="0"/>
        <w:tabs>
          <w:tab w:val="left" w:pos="2977"/>
        </w:tabs>
        <w:suppressAutoHyphens/>
        <w:autoSpaceDN w:val="0"/>
        <w:spacing w:line="276" w:lineRule="auto"/>
        <w:ind w:left="1134" w:hanging="1134"/>
        <w:jc w:val="both"/>
        <w:textAlignment w:val="baseline"/>
        <w:rPr>
          <w:rFonts w:asciiTheme="minorHAnsi" w:hAnsiTheme="minorHAnsi" w:cstheme="minorHAnsi"/>
          <w:kern w:val="3"/>
          <w:sz w:val="18"/>
          <w:szCs w:val="18"/>
          <w:lang w:eastAsia="zh-CN"/>
        </w:rPr>
      </w:pPr>
      <w:r w:rsidRPr="007B18D1">
        <w:rPr>
          <w:rFonts w:asciiTheme="minorHAnsi" w:hAnsiTheme="minorHAnsi" w:cstheme="minorHAnsi"/>
          <w:kern w:val="3"/>
          <w:sz w:val="18"/>
          <w:szCs w:val="18"/>
          <w:lang w:eastAsia="zh-CN"/>
        </w:rPr>
        <w:t xml:space="preserve">Załącznik nr </w:t>
      </w:r>
      <w:r w:rsidR="00DB090F" w:rsidRPr="007B18D1">
        <w:rPr>
          <w:rFonts w:asciiTheme="minorHAnsi" w:hAnsiTheme="minorHAnsi" w:cstheme="minorHAnsi"/>
          <w:kern w:val="3"/>
          <w:sz w:val="18"/>
          <w:szCs w:val="18"/>
          <w:lang w:eastAsia="zh-CN"/>
        </w:rPr>
        <w:t>8</w:t>
      </w:r>
      <w:r w:rsidRPr="007B18D1">
        <w:rPr>
          <w:rFonts w:asciiTheme="minorHAnsi" w:hAnsiTheme="minorHAnsi" w:cstheme="minorHAnsi"/>
          <w:kern w:val="3"/>
          <w:sz w:val="18"/>
          <w:szCs w:val="18"/>
          <w:lang w:eastAsia="zh-CN"/>
        </w:rPr>
        <w:tab/>
      </w:r>
      <w:r w:rsidR="00B6638D" w:rsidRPr="007B18D1">
        <w:rPr>
          <w:rFonts w:asciiTheme="minorHAnsi" w:hAnsiTheme="minorHAnsi" w:cstheme="minorHAnsi"/>
          <w:kern w:val="3"/>
          <w:sz w:val="18"/>
          <w:szCs w:val="18"/>
          <w:lang w:eastAsia="zh-CN"/>
        </w:rPr>
        <w:t xml:space="preserve">  </w:t>
      </w:r>
      <w:r w:rsidRPr="007B18D1">
        <w:rPr>
          <w:rFonts w:asciiTheme="minorHAnsi" w:hAnsiTheme="minorHAnsi" w:cstheme="minorHAnsi"/>
          <w:bCs/>
          <w:kern w:val="3"/>
          <w:sz w:val="18"/>
          <w:szCs w:val="18"/>
          <w:lang w:eastAsia="zh-CN"/>
        </w:rPr>
        <w:t>UMOWA</w:t>
      </w:r>
      <w:r w:rsidRPr="007B18D1">
        <w:rPr>
          <w:rFonts w:asciiTheme="minorHAnsi" w:hAnsiTheme="minorHAnsi" w:cstheme="minorHAnsi"/>
          <w:kern w:val="3"/>
          <w:sz w:val="18"/>
          <w:szCs w:val="18"/>
          <w:lang w:eastAsia="zh-CN"/>
        </w:rPr>
        <w:t xml:space="preserve"> NAJMU (WZÓR)</w:t>
      </w:r>
    </w:p>
    <w:p w14:paraId="185A5C85" w14:textId="77777777" w:rsidR="00D0692D" w:rsidRPr="007B18D1" w:rsidRDefault="00D0692D"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7B18D1">
        <w:rPr>
          <w:rFonts w:asciiTheme="minorHAnsi" w:hAnsiTheme="minorHAnsi" w:cstheme="minorHAnsi"/>
          <w:bCs/>
          <w:kern w:val="3"/>
          <w:sz w:val="18"/>
          <w:szCs w:val="18"/>
          <w:lang w:eastAsia="zh-CN"/>
        </w:rPr>
        <w:t xml:space="preserve">Załącznik nr </w:t>
      </w:r>
      <w:r w:rsidR="00DB090F" w:rsidRPr="007B18D1">
        <w:rPr>
          <w:rFonts w:asciiTheme="minorHAnsi" w:hAnsiTheme="minorHAnsi" w:cstheme="minorHAnsi"/>
          <w:bCs/>
          <w:kern w:val="3"/>
          <w:sz w:val="18"/>
          <w:szCs w:val="18"/>
          <w:lang w:eastAsia="zh-CN"/>
        </w:rPr>
        <w:t>9</w:t>
      </w:r>
      <w:r w:rsidRPr="007B18D1">
        <w:rPr>
          <w:rFonts w:asciiTheme="minorHAnsi" w:hAnsiTheme="minorHAnsi" w:cstheme="minorHAnsi"/>
          <w:bCs/>
          <w:kern w:val="3"/>
          <w:sz w:val="18"/>
          <w:szCs w:val="18"/>
          <w:lang w:eastAsia="zh-CN"/>
        </w:rPr>
        <w:t xml:space="preserve"> </w:t>
      </w:r>
      <w:r w:rsidR="00CC37C2" w:rsidRPr="007B18D1">
        <w:rPr>
          <w:rFonts w:asciiTheme="minorHAnsi" w:hAnsiTheme="minorHAnsi" w:cstheme="minorHAnsi"/>
          <w:bCs/>
          <w:kern w:val="3"/>
          <w:sz w:val="18"/>
          <w:szCs w:val="18"/>
          <w:lang w:eastAsia="zh-CN"/>
        </w:rPr>
        <w:t xml:space="preserve">   </w:t>
      </w:r>
      <w:r w:rsidRPr="007B18D1">
        <w:rPr>
          <w:rFonts w:asciiTheme="minorHAnsi" w:hAnsiTheme="minorHAnsi" w:cstheme="minorHAnsi"/>
          <w:bCs/>
          <w:kern w:val="3"/>
          <w:sz w:val="18"/>
          <w:szCs w:val="18"/>
          <w:lang w:eastAsia="zh-CN"/>
        </w:rPr>
        <w:t>OPIS PRZEDMIOTU ZAMÓWIENIA</w:t>
      </w:r>
    </w:p>
    <w:p w14:paraId="5D9C13DC" w14:textId="77777777" w:rsidR="00CC37C2" w:rsidRPr="007B18D1" w:rsidRDefault="00CC37C2"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7B18D1">
        <w:rPr>
          <w:rFonts w:asciiTheme="minorHAnsi" w:hAnsiTheme="minorHAnsi" w:cstheme="minorHAnsi"/>
          <w:bCs/>
          <w:kern w:val="3"/>
          <w:sz w:val="18"/>
          <w:szCs w:val="18"/>
          <w:lang w:eastAsia="zh-CN"/>
        </w:rPr>
        <w:t xml:space="preserve">Załącznik nr 10  </w:t>
      </w:r>
      <w:r w:rsidR="003E2BF0">
        <w:rPr>
          <w:rFonts w:asciiTheme="minorHAnsi" w:hAnsiTheme="minorHAnsi" w:cstheme="minorHAnsi"/>
          <w:bCs/>
          <w:kern w:val="3"/>
          <w:sz w:val="18"/>
          <w:szCs w:val="18"/>
          <w:lang w:eastAsia="zh-CN"/>
        </w:rPr>
        <w:t xml:space="preserve"> </w:t>
      </w:r>
      <w:r w:rsidRPr="007B18D1">
        <w:rPr>
          <w:rFonts w:asciiTheme="minorHAnsi" w:hAnsiTheme="minorHAnsi" w:cstheme="minorHAnsi"/>
          <w:bCs/>
          <w:kern w:val="3"/>
          <w:sz w:val="18"/>
          <w:szCs w:val="18"/>
          <w:lang w:eastAsia="zh-CN"/>
        </w:rPr>
        <w:t>JADŁOSPISY</w:t>
      </w:r>
    </w:p>
    <w:p w14:paraId="47B2CBF1" w14:textId="77777777" w:rsidR="00272C30" w:rsidRPr="007B18D1"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146C168" w14:textId="77777777" w:rsidR="00272C30" w:rsidRPr="007B18D1"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027678FE" w14:textId="77777777" w:rsidR="00272C30" w:rsidRPr="007B18D1"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60C6352" w14:textId="77777777" w:rsidR="00272C30" w:rsidRPr="007B18D1"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744AF95C" w14:textId="77777777" w:rsidR="00272C30" w:rsidRPr="007B18D1"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7B4D3495" w14:textId="77777777" w:rsidR="00272C30" w:rsidRPr="007B18D1"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BE72333" w14:textId="77777777" w:rsidR="000A1E18" w:rsidRPr="007B18D1"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D3E4B18" w14:textId="77777777" w:rsidR="000A1E18" w:rsidRPr="007B18D1"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9D3C350" w14:textId="77777777" w:rsidR="000A1E18" w:rsidRPr="007B18D1"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7BF8CDF8" w14:textId="77777777" w:rsidR="000A1E18" w:rsidRPr="007B18D1"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302913E" w14:textId="77777777" w:rsidR="00F025CA" w:rsidRPr="007B18D1"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48AAB99" w14:textId="77777777" w:rsidR="00F025CA" w:rsidRPr="007B18D1"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6E5EFA3" w14:textId="77777777" w:rsidR="00F025CA" w:rsidRPr="007B18D1"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2E271F00" w14:textId="77777777" w:rsidR="00F025CA" w:rsidRPr="007B18D1"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2DDD1439" w14:textId="77777777" w:rsidR="00F025CA" w:rsidRPr="007B18D1"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55DA4A7" w14:textId="77777777" w:rsidR="00F025CA" w:rsidRPr="007B18D1"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4825B42" w14:textId="77777777" w:rsidR="00F025CA" w:rsidRPr="007B18D1"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7F3BC7B" w14:textId="77777777" w:rsidR="00F025CA" w:rsidRPr="007B18D1"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C929BCB" w14:textId="77777777" w:rsidR="000A1E18" w:rsidRPr="007B18D1"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F6F7DCE" w14:textId="77777777" w:rsidR="000A1E18" w:rsidRPr="007B18D1"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33A377A" w14:textId="77777777" w:rsidR="00B60040" w:rsidRPr="007B18D1" w:rsidRDefault="00C11333" w:rsidP="0089382A">
      <w:pPr>
        <w:keepNext/>
        <w:spacing w:before="240" w:after="120"/>
        <w:outlineLvl w:val="6"/>
        <w:rPr>
          <w:rFonts w:asciiTheme="minorHAnsi" w:hAnsiTheme="minorHAnsi" w:cstheme="minorHAnsi"/>
          <w:b/>
          <w:smallCaps/>
          <w:sz w:val="18"/>
          <w:szCs w:val="18"/>
        </w:rPr>
      </w:pPr>
      <w:r w:rsidRPr="007B18D1">
        <w:rPr>
          <w:rFonts w:asciiTheme="minorHAnsi" w:hAnsiTheme="minorHAnsi" w:cstheme="minorHAnsi"/>
          <w:b/>
          <w:smallCaps/>
          <w:sz w:val="18"/>
          <w:szCs w:val="18"/>
        </w:rPr>
        <w:lastRenderedPageBreak/>
        <w:t>1.</w:t>
      </w:r>
      <w:r w:rsidR="008472A4" w:rsidRPr="007B18D1">
        <w:rPr>
          <w:rFonts w:asciiTheme="minorHAnsi" w:hAnsiTheme="minorHAnsi" w:cstheme="minorHAnsi"/>
          <w:b/>
          <w:smallCaps/>
          <w:sz w:val="18"/>
          <w:szCs w:val="18"/>
        </w:rPr>
        <w:tab/>
      </w:r>
      <w:r w:rsidR="004E391A" w:rsidRPr="007B18D1">
        <w:rPr>
          <w:rFonts w:asciiTheme="minorHAnsi" w:hAnsiTheme="minorHAnsi" w:cstheme="minorHAnsi"/>
          <w:b/>
          <w:smallCaps/>
          <w:sz w:val="18"/>
          <w:szCs w:val="18"/>
        </w:rPr>
        <w:t>POSTANOWIENIA</w:t>
      </w:r>
      <w:r w:rsidR="00CA48DF" w:rsidRPr="007B18D1">
        <w:rPr>
          <w:rFonts w:asciiTheme="minorHAnsi" w:hAnsiTheme="minorHAnsi" w:cstheme="minorHAnsi"/>
          <w:b/>
          <w:smallCaps/>
          <w:sz w:val="18"/>
          <w:szCs w:val="18"/>
        </w:rPr>
        <w:t xml:space="preserve"> OGÓLNE</w:t>
      </w:r>
      <w:r w:rsidR="004E391A" w:rsidRPr="007B18D1">
        <w:rPr>
          <w:rFonts w:asciiTheme="minorHAnsi" w:hAnsiTheme="minorHAnsi" w:cstheme="minorHAnsi"/>
          <w:b/>
          <w:smallCaps/>
          <w:sz w:val="18"/>
          <w:szCs w:val="18"/>
        </w:rPr>
        <w:t>. TRYB UDZ</w:t>
      </w:r>
      <w:r w:rsidR="00994742" w:rsidRPr="007B18D1">
        <w:rPr>
          <w:rFonts w:asciiTheme="minorHAnsi" w:hAnsiTheme="minorHAnsi" w:cstheme="minorHAnsi"/>
          <w:b/>
          <w:smallCaps/>
          <w:sz w:val="18"/>
          <w:szCs w:val="18"/>
        </w:rPr>
        <w:t>IE</w:t>
      </w:r>
      <w:r w:rsidR="004E391A" w:rsidRPr="007B18D1">
        <w:rPr>
          <w:rFonts w:asciiTheme="minorHAnsi" w:hAnsiTheme="minorHAnsi" w:cstheme="minorHAnsi"/>
          <w:b/>
          <w:smallCaps/>
          <w:sz w:val="18"/>
          <w:szCs w:val="18"/>
        </w:rPr>
        <w:t>LENIA ZAMÓWIENIA</w:t>
      </w:r>
    </w:p>
    <w:p w14:paraId="7B6F35E2" w14:textId="3729C95A" w:rsidR="001C64BE" w:rsidRPr="00B3664D" w:rsidRDefault="00CB00CF" w:rsidP="00260A39">
      <w:pPr>
        <w:numPr>
          <w:ilvl w:val="1"/>
          <w:numId w:val="6"/>
        </w:numPr>
        <w:spacing w:before="120"/>
        <w:ind w:left="567" w:hanging="567"/>
        <w:jc w:val="both"/>
        <w:outlineLvl w:val="0"/>
        <w:rPr>
          <w:rFonts w:asciiTheme="minorHAnsi" w:hAnsiTheme="minorHAnsi" w:cstheme="minorHAnsi"/>
          <w:b/>
          <w:bCs/>
          <w:sz w:val="18"/>
          <w:szCs w:val="18"/>
        </w:rPr>
      </w:pPr>
      <w:r w:rsidRPr="00B3664D">
        <w:rPr>
          <w:rFonts w:ascii="Calibri" w:hAnsi="Calibri" w:cs="Calibri"/>
          <w:sz w:val="18"/>
          <w:szCs w:val="18"/>
        </w:rPr>
        <w:t xml:space="preserve">Przedszkole nr 55, 50-315 Wrocław, ul. Nowowiejska 36, tel. 71 798 67 98 , e-mail: </w:t>
      </w:r>
      <w:r w:rsidR="005E3A2A" w:rsidRPr="00B3664D">
        <w:rPr>
          <w:rFonts w:ascii="Calibri" w:hAnsi="Calibri" w:cs="Calibri"/>
          <w:sz w:val="18"/>
          <w:szCs w:val="18"/>
        </w:rPr>
        <w:t xml:space="preserve"> </w:t>
      </w:r>
      <w:hyperlink r:id="rId8" w:history="1">
        <w:r w:rsidR="005E3A2A" w:rsidRPr="00B3664D">
          <w:rPr>
            <w:rStyle w:val="Hipercze"/>
            <w:rFonts w:ascii="Calibri" w:hAnsi="Calibri" w:cs="Calibri"/>
            <w:sz w:val="18"/>
            <w:szCs w:val="18"/>
          </w:rPr>
          <w:t>sekretariat.p055@wroclawskaedukacja.pl</w:t>
        </w:r>
      </w:hyperlink>
      <w:r w:rsidR="005E3A2A" w:rsidRPr="00B3664D">
        <w:rPr>
          <w:rFonts w:ascii="Calibri" w:hAnsi="Calibri" w:cs="Calibri"/>
          <w:sz w:val="18"/>
          <w:szCs w:val="18"/>
        </w:rPr>
        <w:t xml:space="preserve"> strona internetowa: www.p55wroc.szkolnastrona.pl</w:t>
      </w:r>
      <w:r w:rsidR="006609F2" w:rsidRPr="00B3664D">
        <w:rPr>
          <w:rFonts w:asciiTheme="minorHAnsi" w:hAnsiTheme="minorHAnsi" w:cstheme="minorHAnsi"/>
          <w:sz w:val="18"/>
          <w:szCs w:val="18"/>
        </w:rPr>
        <w:t xml:space="preserve"> </w:t>
      </w:r>
      <w:r w:rsidR="00843823" w:rsidRPr="00B3664D">
        <w:rPr>
          <w:rFonts w:asciiTheme="minorHAnsi" w:hAnsiTheme="minorHAnsi" w:cstheme="minorHAnsi"/>
          <w:sz w:val="18"/>
          <w:szCs w:val="18"/>
        </w:rPr>
        <w:t xml:space="preserve">strona internetowa prowadzonego postępowania: </w:t>
      </w:r>
      <w:hyperlink r:id="rId9" w:history="1">
        <w:r w:rsidR="00A808BB" w:rsidRPr="00ED1A07">
          <w:rPr>
            <w:rStyle w:val="Hipercze"/>
            <w:rFonts w:asciiTheme="minorHAnsi" w:hAnsiTheme="minorHAnsi" w:cstheme="minorHAnsi"/>
            <w:color w:val="auto"/>
            <w:sz w:val="18"/>
            <w:szCs w:val="18"/>
          </w:rPr>
          <w:t>https://ezamowienia.gov.pl/pl/</w:t>
        </w:r>
      </w:hyperlink>
      <w:r w:rsidR="00A808BB" w:rsidRPr="00ED1A07">
        <w:rPr>
          <w:rFonts w:asciiTheme="minorHAnsi" w:hAnsiTheme="minorHAnsi" w:cstheme="minorHAnsi"/>
          <w:sz w:val="18"/>
          <w:szCs w:val="18"/>
        </w:rPr>
        <w:t xml:space="preserve"> </w:t>
      </w:r>
      <w:r w:rsidR="00B60040" w:rsidRPr="00B3664D">
        <w:rPr>
          <w:rFonts w:asciiTheme="minorHAnsi" w:hAnsiTheme="minorHAnsi" w:cstheme="minorHAnsi"/>
          <w:sz w:val="18"/>
          <w:szCs w:val="18"/>
        </w:rPr>
        <w:t>zwana dalej „Zamawiającym” zaprasza Wykonawców do udziału w</w:t>
      </w:r>
      <w:r w:rsidR="001C64BE" w:rsidRPr="00B3664D">
        <w:rPr>
          <w:rFonts w:asciiTheme="minorHAnsi" w:hAnsiTheme="minorHAnsi" w:cstheme="minorHAnsi"/>
          <w:sz w:val="18"/>
          <w:szCs w:val="18"/>
        </w:rPr>
        <w:t> </w:t>
      </w:r>
      <w:r w:rsidR="00B60040" w:rsidRPr="00B3664D">
        <w:rPr>
          <w:rFonts w:asciiTheme="minorHAnsi" w:hAnsiTheme="minorHAnsi" w:cstheme="minorHAnsi"/>
          <w:sz w:val="18"/>
          <w:szCs w:val="18"/>
        </w:rPr>
        <w:t xml:space="preserve">postępowaniu </w:t>
      </w:r>
      <w:r w:rsidR="007D777F" w:rsidRPr="00B3664D">
        <w:rPr>
          <w:rFonts w:asciiTheme="minorHAnsi" w:hAnsiTheme="minorHAnsi" w:cstheme="minorHAnsi"/>
          <w:sz w:val="18"/>
          <w:szCs w:val="18"/>
        </w:rPr>
        <w:t>o</w:t>
      </w:r>
      <w:r w:rsidR="00865BFE" w:rsidRPr="00B3664D">
        <w:rPr>
          <w:rFonts w:asciiTheme="minorHAnsi" w:hAnsiTheme="minorHAnsi" w:cstheme="minorHAnsi"/>
          <w:sz w:val="18"/>
          <w:szCs w:val="18"/>
        </w:rPr>
        <w:t> </w:t>
      </w:r>
      <w:r w:rsidR="007D777F" w:rsidRPr="00B3664D">
        <w:rPr>
          <w:rFonts w:asciiTheme="minorHAnsi" w:hAnsiTheme="minorHAnsi" w:cstheme="minorHAnsi"/>
          <w:sz w:val="18"/>
          <w:szCs w:val="18"/>
        </w:rPr>
        <w:t xml:space="preserve">udzielenie zamówienia </w:t>
      </w:r>
      <w:r w:rsidR="00EA3BCA" w:rsidRPr="00B3664D">
        <w:rPr>
          <w:rFonts w:asciiTheme="minorHAnsi" w:hAnsiTheme="minorHAnsi" w:cstheme="minorHAnsi"/>
          <w:sz w:val="18"/>
          <w:szCs w:val="18"/>
        </w:rPr>
        <w:t>publicznego</w:t>
      </w:r>
      <w:r w:rsidR="007D777F" w:rsidRPr="00B3664D">
        <w:rPr>
          <w:rFonts w:asciiTheme="minorHAnsi" w:hAnsiTheme="minorHAnsi" w:cstheme="minorHAnsi"/>
          <w:sz w:val="18"/>
          <w:szCs w:val="18"/>
        </w:rPr>
        <w:t xml:space="preserve"> </w:t>
      </w:r>
      <w:r w:rsidR="00B60040" w:rsidRPr="00B3664D">
        <w:rPr>
          <w:rFonts w:asciiTheme="minorHAnsi" w:hAnsiTheme="minorHAnsi" w:cstheme="minorHAnsi"/>
          <w:sz w:val="18"/>
          <w:szCs w:val="18"/>
        </w:rPr>
        <w:t>prowadzon</w:t>
      </w:r>
      <w:r w:rsidR="007D777F" w:rsidRPr="00B3664D">
        <w:rPr>
          <w:rFonts w:asciiTheme="minorHAnsi" w:hAnsiTheme="minorHAnsi" w:cstheme="minorHAnsi"/>
          <w:sz w:val="18"/>
          <w:szCs w:val="18"/>
        </w:rPr>
        <w:t>ego</w:t>
      </w:r>
      <w:r w:rsidR="00B60040" w:rsidRPr="00B3664D">
        <w:rPr>
          <w:rFonts w:asciiTheme="minorHAnsi" w:hAnsiTheme="minorHAnsi" w:cstheme="minorHAnsi"/>
          <w:sz w:val="18"/>
          <w:szCs w:val="18"/>
        </w:rPr>
        <w:t xml:space="preserve"> w trybie </w:t>
      </w:r>
      <w:r w:rsidR="00F16469" w:rsidRPr="00B3664D">
        <w:rPr>
          <w:rFonts w:asciiTheme="minorHAnsi" w:hAnsiTheme="minorHAnsi" w:cstheme="minorHAnsi"/>
          <w:sz w:val="18"/>
          <w:szCs w:val="18"/>
        </w:rPr>
        <w:t xml:space="preserve">podstawowym bez </w:t>
      </w:r>
      <w:r w:rsidR="00FB4C57" w:rsidRPr="00B3664D">
        <w:rPr>
          <w:rFonts w:asciiTheme="minorHAnsi" w:hAnsiTheme="minorHAnsi" w:cstheme="minorHAnsi"/>
          <w:sz w:val="18"/>
          <w:szCs w:val="18"/>
        </w:rPr>
        <w:t>przeprowadzenia negocjacji</w:t>
      </w:r>
      <w:r w:rsidR="003B7495" w:rsidRPr="00B3664D">
        <w:rPr>
          <w:rFonts w:asciiTheme="minorHAnsi" w:hAnsiTheme="minorHAnsi" w:cstheme="minorHAnsi"/>
          <w:sz w:val="18"/>
          <w:szCs w:val="18"/>
        </w:rPr>
        <w:t xml:space="preserve"> na</w:t>
      </w:r>
      <w:r w:rsidR="003765BA" w:rsidRPr="00B3664D">
        <w:rPr>
          <w:rFonts w:asciiTheme="minorHAnsi" w:hAnsiTheme="minorHAnsi" w:cstheme="minorHAnsi"/>
          <w:sz w:val="18"/>
          <w:szCs w:val="18"/>
        </w:rPr>
        <w:t> </w:t>
      </w:r>
      <w:r w:rsidR="003B7495" w:rsidRPr="00B3664D">
        <w:rPr>
          <w:rFonts w:asciiTheme="minorHAnsi" w:hAnsiTheme="minorHAnsi" w:cstheme="minorHAnsi"/>
          <w:sz w:val="18"/>
          <w:szCs w:val="18"/>
        </w:rPr>
        <w:t>zadanie</w:t>
      </w:r>
      <w:r w:rsidR="0089382A" w:rsidRPr="00B3664D">
        <w:rPr>
          <w:rFonts w:asciiTheme="minorHAnsi" w:hAnsiTheme="minorHAnsi" w:cstheme="minorHAnsi"/>
          <w:sz w:val="18"/>
          <w:szCs w:val="18"/>
        </w:rPr>
        <w:t xml:space="preserve"> p</w:t>
      </w:r>
      <w:r w:rsidR="00E841B9" w:rsidRPr="00B3664D">
        <w:rPr>
          <w:rFonts w:asciiTheme="minorHAnsi" w:hAnsiTheme="minorHAnsi" w:cstheme="minorHAnsi"/>
          <w:sz w:val="18"/>
          <w:szCs w:val="18"/>
        </w:rPr>
        <w:t>n.</w:t>
      </w:r>
      <w:r w:rsidR="003B7495" w:rsidRPr="00B3664D">
        <w:rPr>
          <w:rFonts w:asciiTheme="minorHAnsi" w:hAnsiTheme="minorHAnsi" w:cstheme="minorHAnsi"/>
          <w:sz w:val="18"/>
          <w:szCs w:val="18"/>
        </w:rPr>
        <w:t>:</w:t>
      </w:r>
      <w:r w:rsidR="006609F2" w:rsidRPr="00B3664D">
        <w:rPr>
          <w:rFonts w:asciiTheme="minorHAnsi" w:hAnsiTheme="minorHAnsi" w:cstheme="minorHAnsi"/>
          <w:bCs/>
          <w:sz w:val="18"/>
          <w:szCs w:val="18"/>
        </w:rPr>
        <w:t xml:space="preserve"> </w:t>
      </w:r>
    </w:p>
    <w:p w14:paraId="747314E3" w14:textId="77777777" w:rsidR="00CB00CF" w:rsidRPr="00B4219E" w:rsidRDefault="00CB00CF" w:rsidP="00CB00CF">
      <w:pPr>
        <w:ind w:left="360" w:hanging="360"/>
        <w:jc w:val="center"/>
        <w:rPr>
          <w:rFonts w:ascii="Calibri" w:hAnsi="Calibri" w:cs="Calibri"/>
          <w:b/>
          <w:i/>
          <w:sz w:val="18"/>
          <w:szCs w:val="18"/>
        </w:rPr>
      </w:pPr>
      <w:r w:rsidRPr="00B4219E">
        <w:rPr>
          <w:rFonts w:ascii="Calibri" w:hAnsi="Calibri" w:cs="Calibri"/>
          <w:b/>
          <w:bCs/>
          <w:i/>
          <w:sz w:val="18"/>
          <w:szCs w:val="18"/>
        </w:rPr>
        <w:t xml:space="preserve">Usługi restauracyjne dla potrzeb </w:t>
      </w:r>
      <w:r w:rsidRPr="00B4219E">
        <w:rPr>
          <w:rFonts w:ascii="Calibri" w:hAnsi="Calibri" w:cs="Calibri"/>
          <w:b/>
          <w:i/>
          <w:sz w:val="18"/>
          <w:szCs w:val="18"/>
        </w:rPr>
        <w:t>dzieci uczęszczających</w:t>
      </w:r>
    </w:p>
    <w:p w14:paraId="7DF536FB" w14:textId="77777777" w:rsidR="00CB00CF" w:rsidRPr="00B4219E" w:rsidRDefault="00CB00CF" w:rsidP="00CB00CF">
      <w:pPr>
        <w:ind w:left="360" w:hanging="360"/>
        <w:jc w:val="center"/>
        <w:rPr>
          <w:rFonts w:ascii="Calibri" w:hAnsi="Calibri" w:cs="Calibri"/>
          <w:b/>
          <w:i/>
          <w:sz w:val="18"/>
          <w:szCs w:val="18"/>
        </w:rPr>
      </w:pPr>
      <w:r w:rsidRPr="00B4219E">
        <w:rPr>
          <w:rFonts w:ascii="Calibri" w:hAnsi="Calibri" w:cs="Calibri"/>
          <w:b/>
          <w:i/>
          <w:sz w:val="18"/>
          <w:szCs w:val="18"/>
        </w:rPr>
        <w:t xml:space="preserve">do Przedszkola nr 55 we Wrocławiu. </w:t>
      </w:r>
    </w:p>
    <w:p w14:paraId="434B3864" w14:textId="77777777" w:rsidR="00CB00CF" w:rsidRPr="00B4219E" w:rsidRDefault="00CB00CF" w:rsidP="00CB00CF">
      <w:pPr>
        <w:ind w:left="360" w:hanging="360"/>
        <w:jc w:val="center"/>
        <w:rPr>
          <w:rFonts w:ascii="Calibri" w:hAnsi="Calibri" w:cs="Calibri"/>
          <w:b/>
          <w:sz w:val="18"/>
          <w:szCs w:val="18"/>
        </w:rPr>
      </w:pPr>
    </w:p>
    <w:p w14:paraId="37BF1BE3" w14:textId="77777777" w:rsidR="00DB090F" w:rsidRPr="007B18D1" w:rsidRDefault="00DB090F" w:rsidP="00DB090F">
      <w:pPr>
        <w:widowControl w:val="0"/>
        <w:jc w:val="center"/>
        <w:outlineLvl w:val="0"/>
        <w:rPr>
          <w:rFonts w:asciiTheme="minorHAnsi" w:hAnsiTheme="minorHAnsi" w:cstheme="minorHAnsi"/>
          <w:b/>
          <w:bCs/>
          <w:sz w:val="18"/>
          <w:szCs w:val="18"/>
        </w:rPr>
      </w:pPr>
    </w:p>
    <w:p w14:paraId="399D98D9" w14:textId="4E2F0E88" w:rsidR="00B60040" w:rsidRPr="007B18D1" w:rsidRDefault="002836BC" w:rsidP="00CF1976">
      <w:pPr>
        <w:numPr>
          <w:ilvl w:val="1"/>
          <w:numId w:val="6"/>
        </w:numPr>
        <w:spacing w:before="120"/>
        <w:ind w:left="567" w:hanging="567"/>
        <w:jc w:val="both"/>
        <w:outlineLvl w:val="0"/>
        <w:rPr>
          <w:rFonts w:asciiTheme="minorHAnsi" w:hAnsiTheme="minorHAnsi" w:cstheme="minorHAnsi"/>
          <w:b/>
          <w:bCs/>
          <w:sz w:val="18"/>
          <w:szCs w:val="18"/>
        </w:rPr>
      </w:pPr>
      <w:r w:rsidRPr="007B18D1">
        <w:rPr>
          <w:rFonts w:asciiTheme="minorHAnsi" w:hAnsiTheme="minorHAnsi" w:cstheme="minorHAnsi"/>
          <w:sz w:val="18"/>
          <w:szCs w:val="18"/>
        </w:rPr>
        <w:t>Ogłoszenie o zamówieniu</w:t>
      </w:r>
      <w:r w:rsidR="00F16469" w:rsidRPr="007B18D1">
        <w:rPr>
          <w:rFonts w:asciiTheme="minorHAnsi" w:hAnsiTheme="minorHAnsi" w:cstheme="minorHAnsi"/>
          <w:sz w:val="18"/>
          <w:szCs w:val="18"/>
        </w:rPr>
        <w:t xml:space="preserve"> </w:t>
      </w:r>
      <w:r w:rsidR="007A4BBA" w:rsidRPr="007B18D1">
        <w:rPr>
          <w:rFonts w:asciiTheme="minorHAnsi" w:hAnsiTheme="minorHAnsi" w:cstheme="minorHAnsi"/>
          <w:sz w:val="18"/>
          <w:szCs w:val="18"/>
        </w:rPr>
        <w:t xml:space="preserve"> </w:t>
      </w:r>
      <w:r w:rsidRPr="007B18D1">
        <w:rPr>
          <w:rFonts w:asciiTheme="minorHAnsi" w:hAnsiTheme="minorHAnsi" w:cstheme="minorHAnsi"/>
          <w:sz w:val="18"/>
          <w:szCs w:val="18"/>
        </w:rPr>
        <w:t>zamieszczono</w:t>
      </w:r>
      <w:r w:rsidR="00F16469" w:rsidRPr="007B18D1">
        <w:rPr>
          <w:rFonts w:asciiTheme="minorHAnsi" w:hAnsiTheme="minorHAnsi" w:cstheme="minorHAnsi"/>
          <w:sz w:val="18"/>
          <w:szCs w:val="18"/>
        </w:rPr>
        <w:t xml:space="preserve"> w Biuletynie Zamówień Publicznych</w:t>
      </w:r>
      <w:r w:rsidR="001C64BE" w:rsidRPr="007B18D1">
        <w:rPr>
          <w:rFonts w:asciiTheme="minorHAnsi" w:hAnsiTheme="minorHAnsi" w:cstheme="minorHAnsi"/>
          <w:sz w:val="18"/>
          <w:szCs w:val="18"/>
        </w:rPr>
        <w:t xml:space="preserve"> </w:t>
      </w:r>
      <w:r w:rsidR="00B11AFA" w:rsidRPr="007B18D1">
        <w:rPr>
          <w:rFonts w:asciiTheme="minorHAnsi" w:hAnsiTheme="minorHAnsi" w:cstheme="minorHAnsi"/>
          <w:sz w:val="18"/>
          <w:szCs w:val="18"/>
        </w:rPr>
        <w:t xml:space="preserve">oraz na </w:t>
      </w:r>
      <w:r w:rsidR="00A808BB">
        <w:rPr>
          <w:rFonts w:asciiTheme="minorHAnsi" w:hAnsiTheme="minorHAnsi" w:cstheme="minorHAnsi"/>
          <w:sz w:val="18"/>
          <w:szCs w:val="18"/>
        </w:rPr>
        <w:t>platformie e-</w:t>
      </w:r>
      <w:proofErr w:type="spellStart"/>
      <w:r w:rsidR="00A808BB">
        <w:rPr>
          <w:rFonts w:asciiTheme="minorHAnsi" w:hAnsiTheme="minorHAnsi" w:cstheme="minorHAnsi"/>
          <w:sz w:val="18"/>
          <w:szCs w:val="18"/>
        </w:rPr>
        <w:t>zamowienia</w:t>
      </w:r>
      <w:proofErr w:type="spellEnd"/>
      <w:r w:rsidR="00A808BB">
        <w:rPr>
          <w:rFonts w:asciiTheme="minorHAnsi" w:hAnsiTheme="minorHAnsi" w:cstheme="minorHAnsi"/>
          <w:sz w:val="18"/>
          <w:szCs w:val="18"/>
        </w:rPr>
        <w:t>.</w:t>
      </w:r>
    </w:p>
    <w:p w14:paraId="6DFD9E50" w14:textId="77777777" w:rsidR="00B60040" w:rsidRPr="007B18D1"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7B18D1">
        <w:rPr>
          <w:rFonts w:asciiTheme="minorHAnsi" w:hAnsiTheme="minorHAnsi" w:cstheme="minorHAnsi"/>
          <w:sz w:val="18"/>
          <w:szCs w:val="18"/>
        </w:rPr>
        <w:t xml:space="preserve">Wykonawca winien zapoznać się ze wszystkimi wymaganiami określonymi w niniejszej </w:t>
      </w:r>
      <w:r w:rsidR="003E5F23" w:rsidRPr="007B18D1">
        <w:rPr>
          <w:rFonts w:asciiTheme="minorHAnsi" w:hAnsiTheme="minorHAnsi" w:cstheme="minorHAnsi"/>
          <w:sz w:val="18"/>
          <w:szCs w:val="18"/>
        </w:rPr>
        <w:t>S</w:t>
      </w:r>
      <w:r w:rsidRPr="007B18D1">
        <w:rPr>
          <w:rFonts w:asciiTheme="minorHAnsi" w:hAnsiTheme="minorHAnsi" w:cstheme="minorHAnsi"/>
          <w:sz w:val="18"/>
          <w:szCs w:val="18"/>
        </w:rPr>
        <w:t>pecyfikacji</w:t>
      </w:r>
      <w:r w:rsidR="00B11AFA" w:rsidRPr="007B18D1">
        <w:rPr>
          <w:rFonts w:asciiTheme="minorHAnsi" w:hAnsiTheme="minorHAnsi" w:cstheme="minorHAnsi"/>
          <w:sz w:val="18"/>
          <w:szCs w:val="18"/>
        </w:rPr>
        <w:t xml:space="preserve"> i złożyć ofertę zgodnie z jej wymaganiami</w:t>
      </w:r>
      <w:r w:rsidRPr="007B18D1">
        <w:rPr>
          <w:rFonts w:asciiTheme="minorHAnsi" w:hAnsiTheme="minorHAnsi" w:cstheme="minorHAnsi"/>
          <w:sz w:val="18"/>
          <w:szCs w:val="18"/>
        </w:rPr>
        <w:t>.</w:t>
      </w:r>
    </w:p>
    <w:p w14:paraId="35AF48F7" w14:textId="77777777" w:rsidR="00DB090F" w:rsidRPr="003E2BF0" w:rsidRDefault="005102C6" w:rsidP="00994486">
      <w:pPr>
        <w:numPr>
          <w:ilvl w:val="1"/>
          <w:numId w:val="6"/>
        </w:numPr>
        <w:ind w:left="567" w:hanging="567"/>
        <w:rPr>
          <w:rFonts w:asciiTheme="minorHAnsi" w:hAnsiTheme="minorHAnsi" w:cstheme="minorHAnsi"/>
          <w:sz w:val="18"/>
          <w:szCs w:val="18"/>
        </w:rPr>
      </w:pPr>
      <w:r w:rsidRPr="003E2BF0">
        <w:rPr>
          <w:rFonts w:asciiTheme="minorHAnsi" w:hAnsiTheme="minorHAnsi" w:cstheme="minorHAnsi"/>
          <w:sz w:val="18"/>
          <w:szCs w:val="18"/>
        </w:rPr>
        <w:t xml:space="preserve">Zamawiający </w:t>
      </w:r>
      <w:r w:rsidR="00DB090F" w:rsidRPr="003E2BF0">
        <w:rPr>
          <w:rFonts w:asciiTheme="minorHAnsi" w:hAnsiTheme="minorHAnsi" w:cstheme="minorHAnsi"/>
          <w:sz w:val="18"/>
          <w:szCs w:val="18"/>
        </w:rPr>
        <w:t xml:space="preserve"> pracuje od poniedziałku do piątku w godzinach od </w:t>
      </w:r>
      <w:r w:rsidR="00D572B0" w:rsidRPr="003E2BF0">
        <w:rPr>
          <w:rFonts w:asciiTheme="minorHAnsi" w:hAnsiTheme="minorHAnsi" w:cstheme="minorHAnsi"/>
          <w:sz w:val="18"/>
          <w:szCs w:val="18"/>
        </w:rPr>
        <w:t>8.00 do 13.00</w:t>
      </w:r>
    </w:p>
    <w:p w14:paraId="208F06C5" w14:textId="57660A95" w:rsidR="00B60040" w:rsidRPr="007B18D1"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7B18D1">
        <w:rPr>
          <w:rFonts w:asciiTheme="minorHAnsi" w:hAnsiTheme="minorHAnsi" w:cstheme="minorHAnsi"/>
          <w:sz w:val="18"/>
          <w:szCs w:val="18"/>
        </w:rPr>
        <w:t xml:space="preserve">Postępowanie prowadzone jest zgodnie z ustawą z dnia </w:t>
      </w:r>
      <w:r w:rsidR="007A4BBA" w:rsidRPr="007B18D1">
        <w:rPr>
          <w:rFonts w:asciiTheme="minorHAnsi" w:hAnsiTheme="minorHAnsi" w:cstheme="minorHAnsi"/>
          <w:sz w:val="18"/>
          <w:szCs w:val="18"/>
        </w:rPr>
        <w:t>11 września</w:t>
      </w:r>
      <w:r w:rsidRPr="007B18D1">
        <w:rPr>
          <w:rFonts w:asciiTheme="minorHAnsi" w:hAnsiTheme="minorHAnsi" w:cstheme="minorHAnsi"/>
          <w:sz w:val="18"/>
          <w:szCs w:val="18"/>
        </w:rPr>
        <w:t xml:space="preserve"> 20</w:t>
      </w:r>
      <w:r w:rsidR="007A4BBA" w:rsidRPr="007B18D1">
        <w:rPr>
          <w:rFonts w:asciiTheme="minorHAnsi" w:hAnsiTheme="minorHAnsi" w:cstheme="minorHAnsi"/>
          <w:sz w:val="18"/>
          <w:szCs w:val="18"/>
        </w:rPr>
        <w:t>19</w:t>
      </w:r>
      <w:r w:rsidR="00F03A57" w:rsidRPr="007B18D1">
        <w:rPr>
          <w:rFonts w:asciiTheme="minorHAnsi" w:hAnsiTheme="minorHAnsi" w:cstheme="minorHAnsi"/>
          <w:sz w:val="18"/>
          <w:szCs w:val="18"/>
        </w:rPr>
        <w:t> </w:t>
      </w:r>
      <w:r w:rsidRPr="007B18D1">
        <w:rPr>
          <w:rFonts w:asciiTheme="minorHAnsi" w:hAnsiTheme="minorHAnsi" w:cstheme="minorHAnsi"/>
          <w:sz w:val="18"/>
          <w:szCs w:val="18"/>
        </w:rPr>
        <w:t>r. - Prawo zamówień publicznyc</w:t>
      </w:r>
      <w:r w:rsidR="0068521E" w:rsidRPr="007B18D1">
        <w:rPr>
          <w:rFonts w:asciiTheme="minorHAnsi" w:hAnsiTheme="minorHAnsi" w:cstheme="minorHAnsi"/>
          <w:sz w:val="18"/>
          <w:szCs w:val="18"/>
        </w:rPr>
        <w:t>h</w:t>
      </w:r>
      <w:r w:rsidR="00CC37C2" w:rsidRPr="007B18D1">
        <w:rPr>
          <w:rFonts w:asciiTheme="minorHAnsi" w:hAnsiTheme="minorHAnsi" w:cstheme="minorHAnsi"/>
          <w:sz w:val="18"/>
          <w:szCs w:val="18"/>
        </w:rPr>
        <w:br/>
      </w:r>
      <w:r w:rsidR="0068521E" w:rsidRPr="007B18D1">
        <w:rPr>
          <w:rFonts w:asciiTheme="minorHAnsi" w:hAnsiTheme="minorHAnsi" w:cstheme="minorHAnsi"/>
          <w:sz w:val="18"/>
          <w:szCs w:val="18"/>
        </w:rPr>
        <w:t xml:space="preserve"> (Dz.</w:t>
      </w:r>
      <w:r w:rsidR="00550AF5" w:rsidRPr="007B18D1">
        <w:rPr>
          <w:rFonts w:asciiTheme="minorHAnsi" w:hAnsiTheme="minorHAnsi" w:cstheme="minorHAnsi"/>
          <w:sz w:val="18"/>
          <w:szCs w:val="18"/>
        </w:rPr>
        <w:t> </w:t>
      </w:r>
      <w:r w:rsidR="0068521E" w:rsidRPr="007B18D1">
        <w:rPr>
          <w:rFonts w:asciiTheme="minorHAnsi" w:hAnsiTheme="minorHAnsi" w:cstheme="minorHAnsi"/>
          <w:sz w:val="18"/>
          <w:szCs w:val="18"/>
        </w:rPr>
        <w:t>U. z</w:t>
      </w:r>
      <w:r w:rsidR="00550AF5" w:rsidRPr="007B18D1">
        <w:rPr>
          <w:rFonts w:asciiTheme="minorHAnsi" w:hAnsiTheme="minorHAnsi" w:cstheme="minorHAnsi"/>
          <w:sz w:val="18"/>
          <w:szCs w:val="18"/>
        </w:rPr>
        <w:t> </w:t>
      </w:r>
      <w:r w:rsidR="00213955">
        <w:rPr>
          <w:rFonts w:asciiTheme="minorHAnsi" w:hAnsiTheme="minorHAnsi" w:cstheme="minorHAnsi"/>
          <w:sz w:val="18"/>
          <w:szCs w:val="18"/>
        </w:rPr>
        <w:t>202</w:t>
      </w:r>
      <w:r w:rsidR="00EC503E">
        <w:rPr>
          <w:rFonts w:asciiTheme="minorHAnsi" w:hAnsiTheme="minorHAnsi" w:cstheme="minorHAnsi"/>
          <w:sz w:val="18"/>
          <w:szCs w:val="18"/>
        </w:rPr>
        <w:t>4</w:t>
      </w:r>
      <w:r w:rsidR="007E0A05" w:rsidRPr="007B18D1">
        <w:rPr>
          <w:rFonts w:asciiTheme="minorHAnsi" w:hAnsiTheme="minorHAnsi" w:cstheme="minorHAnsi"/>
          <w:sz w:val="18"/>
          <w:szCs w:val="18"/>
        </w:rPr>
        <w:t> </w:t>
      </w:r>
      <w:r w:rsidR="00FA2E80" w:rsidRPr="007B18D1">
        <w:rPr>
          <w:rFonts w:asciiTheme="minorHAnsi" w:hAnsiTheme="minorHAnsi" w:cstheme="minorHAnsi"/>
          <w:sz w:val="18"/>
          <w:szCs w:val="18"/>
        </w:rPr>
        <w:t>r.</w:t>
      </w:r>
      <w:r w:rsidRPr="007B18D1">
        <w:rPr>
          <w:rFonts w:asciiTheme="minorHAnsi" w:hAnsiTheme="minorHAnsi" w:cstheme="minorHAnsi"/>
          <w:sz w:val="18"/>
          <w:szCs w:val="18"/>
        </w:rPr>
        <w:t xml:space="preserve"> poz. </w:t>
      </w:r>
      <w:r w:rsidR="00EC503E">
        <w:rPr>
          <w:rFonts w:asciiTheme="minorHAnsi" w:hAnsiTheme="minorHAnsi" w:cstheme="minorHAnsi"/>
          <w:sz w:val="18"/>
          <w:szCs w:val="18"/>
        </w:rPr>
        <w:t>1320)</w:t>
      </w:r>
      <w:r w:rsidRPr="007B18D1">
        <w:rPr>
          <w:rFonts w:asciiTheme="minorHAnsi" w:hAnsiTheme="minorHAnsi" w:cstheme="minorHAnsi"/>
          <w:bCs/>
          <w:sz w:val="18"/>
          <w:szCs w:val="18"/>
        </w:rPr>
        <w:t xml:space="preserve"> </w:t>
      </w:r>
      <w:r w:rsidRPr="007B18D1">
        <w:rPr>
          <w:rFonts w:asciiTheme="minorHAnsi" w:hAnsiTheme="minorHAnsi" w:cstheme="minorHAnsi"/>
          <w:sz w:val="18"/>
          <w:szCs w:val="18"/>
        </w:rPr>
        <w:t xml:space="preserve">zwaną dalej „ustawą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„ustawą” lub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w:t>
      </w:r>
    </w:p>
    <w:p w14:paraId="2A0381A5" w14:textId="77777777" w:rsidR="00B60040" w:rsidRPr="007B18D1"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7B18D1">
        <w:rPr>
          <w:rFonts w:asciiTheme="minorHAnsi" w:hAnsiTheme="minorHAnsi" w:cstheme="minorHAnsi"/>
          <w:sz w:val="18"/>
          <w:szCs w:val="18"/>
        </w:rPr>
        <w:t>Do czynności podejmowanych przez Zamawiającego i Wykonawcę stosować się będzie przepisy ustawy z dnia 23</w:t>
      </w:r>
      <w:r w:rsidR="00877175" w:rsidRPr="007B18D1">
        <w:rPr>
          <w:rFonts w:asciiTheme="minorHAnsi" w:hAnsiTheme="minorHAnsi" w:cstheme="minorHAnsi"/>
          <w:sz w:val="18"/>
          <w:szCs w:val="18"/>
        </w:rPr>
        <w:t> </w:t>
      </w:r>
      <w:r w:rsidRPr="007B18D1">
        <w:rPr>
          <w:rFonts w:asciiTheme="minorHAnsi" w:hAnsiTheme="minorHAnsi" w:cstheme="minorHAnsi"/>
          <w:sz w:val="18"/>
          <w:szCs w:val="18"/>
        </w:rPr>
        <w:t>kwietnia 1964</w:t>
      </w:r>
      <w:r w:rsidR="00877175" w:rsidRPr="007B18D1">
        <w:rPr>
          <w:rFonts w:asciiTheme="minorHAnsi" w:hAnsiTheme="minorHAnsi" w:cstheme="minorHAnsi"/>
          <w:sz w:val="18"/>
          <w:szCs w:val="18"/>
        </w:rPr>
        <w:t> </w:t>
      </w:r>
      <w:r w:rsidR="00133E6B" w:rsidRPr="007B18D1">
        <w:rPr>
          <w:rFonts w:asciiTheme="minorHAnsi" w:hAnsiTheme="minorHAnsi" w:cstheme="minorHAnsi"/>
          <w:sz w:val="18"/>
          <w:szCs w:val="18"/>
        </w:rPr>
        <w:t xml:space="preserve">r. Kodeks cywilny, </w:t>
      </w:r>
      <w:r w:rsidRPr="007B18D1">
        <w:rPr>
          <w:rFonts w:asciiTheme="minorHAnsi" w:hAnsiTheme="minorHAnsi" w:cstheme="minorHAnsi"/>
          <w:sz w:val="18"/>
          <w:szCs w:val="18"/>
        </w:rPr>
        <w:t>jeżeli przepisy ustawy nie stanowią inaczej.</w:t>
      </w:r>
    </w:p>
    <w:p w14:paraId="639154C1" w14:textId="77777777" w:rsidR="00B60040" w:rsidRPr="007B18D1"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7B18D1">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96D6AB2" w14:textId="77777777" w:rsidR="00217183" w:rsidRPr="007B18D1" w:rsidRDefault="00217183" w:rsidP="0029052F">
      <w:pPr>
        <w:numPr>
          <w:ilvl w:val="1"/>
          <w:numId w:val="6"/>
        </w:numPr>
        <w:spacing w:before="120"/>
        <w:ind w:left="567" w:hanging="567"/>
        <w:jc w:val="both"/>
        <w:outlineLvl w:val="0"/>
        <w:rPr>
          <w:rFonts w:asciiTheme="minorHAnsi" w:hAnsiTheme="minorHAnsi" w:cstheme="minorHAnsi"/>
          <w:sz w:val="18"/>
          <w:szCs w:val="18"/>
        </w:rPr>
      </w:pPr>
      <w:r w:rsidRPr="007B18D1">
        <w:rPr>
          <w:rFonts w:asciiTheme="minorHAnsi" w:hAnsiTheme="minorHAnsi" w:cstheme="minorHAnsi"/>
          <w:sz w:val="18"/>
          <w:szCs w:val="18"/>
        </w:rPr>
        <w:t>Wszystkie oświadczenia, wnioski, zawiadomienia, pytania, wezwania i odpowiedzi oraz inne informacje Zamawiający i</w:t>
      </w:r>
      <w:r w:rsidR="00B65561" w:rsidRPr="007B18D1">
        <w:rPr>
          <w:rFonts w:asciiTheme="minorHAnsi" w:hAnsiTheme="minorHAnsi" w:cstheme="minorHAnsi"/>
          <w:sz w:val="18"/>
          <w:szCs w:val="18"/>
        </w:rPr>
        <w:t> </w:t>
      </w:r>
      <w:r w:rsidRPr="007B18D1">
        <w:rPr>
          <w:rFonts w:asciiTheme="minorHAnsi" w:hAnsiTheme="minorHAnsi" w:cstheme="minorHAnsi"/>
          <w:sz w:val="18"/>
          <w:szCs w:val="18"/>
        </w:rPr>
        <w:t>Wykonawcy, muszą przek</w:t>
      </w:r>
      <w:r w:rsidR="000D1F4A" w:rsidRPr="007B18D1">
        <w:rPr>
          <w:rFonts w:asciiTheme="minorHAnsi" w:hAnsiTheme="minorHAnsi" w:cstheme="minorHAnsi"/>
          <w:sz w:val="18"/>
          <w:szCs w:val="18"/>
        </w:rPr>
        <w:t>azywać zgodnie z rozdziałem 11 S</w:t>
      </w:r>
      <w:r w:rsidRPr="007B18D1">
        <w:rPr>
          <w:rFonts w:asciiTheme="minorHAnsi" w:hAnsiTheme="minorHAnsi" w:cstheme="minorHAnsi"/>
          <w:sz w:val="18"/>
          <w:szCs w:val="18"/>
        </w:rPr>
        <w:t>WZ.</w:t>
      </w:r>
    </w:p>
    <w:p w14:paraId="55A30ECC" w14:textId="77777777" w:rsidR="00710C2A" w:rsidRPr="007B18D1" w:rsidRDefault="00B60040" w:rsidP="00710C2A">
      <w:pPr>
        <w:numPr>
          <w:ilvl w:val="1"/>
          <w:numId w:val="6"/>
        </w:numPr>
        <w:spacing w:before="120"/>
        <w:ind w:left="567" w:hanging="567"/>
        <w:jc w:val="both"/>
        <w:outlineLvl w:val="0"/>
        <w:rPr>
          <w:rFonts w:asciiTheme="minorHAnsi" w:hAnsiTheme="minorHAnsi" w:cstheme="minorHAnsi"/>
          <w:sz w:val="18"/>
          <w:szCs w:val="18"/>
        </w:rPr>
      </w:pPr>
      <w:r w:rsidRPr="007B18D1">
        <w:rPr>
          <w:rFonts w:asciiTheme="minorHAnsi" w:hAnsiTheme="minorHAnsi" w:cstheme="minorHAnsi"/>
          <w:sz w:val="18"/>
          <w:szCs w:val="18"/>
        </w:rPr>
        <w:t>Zamawiający nie przewiduje:</w:t>
      </w:r>
    </w:p>
    <w:p w14:paraId="6B7B83AB" w14:textId="77777777" w:rsidR="00B60040" w:rsidRPr="007B18D1" w:rsidRDefault="00B60040" w:rsidP="00E553B9">
      <w:pPr>
        <w:numPr>
          <w:ilvl w:val="0"/>
          <w:numId w:val="5"/>
        </w:numPr>
        <w:tabs>
          <w:tab w:val="left" w:pos="851"/>
        </w:tabs>
        <w:spacing w:before="60"/>
        <w:ind w:left="1134" w:hanging="567"/>
        <w:jc w:val="both"/>
        <w:rPr>
          <w:rFonts w:asciiTheme="minorHAnsi" w:hAnsiTheme="minorHAnsi" w:cstheme="minorHAnsi"/>
          <w:sz w:val="18"/>
          <w:szCs w:val="18"/>
        </w:rPr>
      </w:pPr>
      <w:r w:rsidRPr="007B18D1">
        <w:rPr>
          <w:rFonts w:asciiTheme="minorHAnsi" w:hAnsiTheme="minorHAnsi" w:cstheme="minorHAnsi"/>
          <w:sz w:val="18"/>
          <w:szCs w:val="18"/>
        </w:rPr>
        <w:t>zebrania Wykonawców,</w:t>
      </w:r>
    </w:p>
    <w:p w14:paraId="7C7735F9" w14:textId="77777777" w:rsidR="00B60040" w:rsidRPr="007B18D1" w:rsidRDefault="00B60040" w:rsidP="00E553B9">
      <w:pPr>
        <w:numPr>
          <w:ilvl w:val="0"/>
          <w:numId w:val="5"/>
        </w:numPr>
        <w:tabs>
          <w:tab w:val="left" w:pos="851"/>
        </w:tabs>
        <w:spacing w:before="60"/>
        <w:ind w:left="1134" w:hanging="567"/>
        <w:jc w:val="both"/>
        <w:rPr>
          <w:rFonts w:asciiTheme="minorHAnsi" w:hAnsiTheme="minorHAnsi" w:cstheme="minorHAnsi"/>
          <w:sz w:val="18"/>
          <w:szCs w:val="18"/>
        </w:rPr>
      </w:pPr>
      <w:r w:rsidRPr="007B18D1">
        <w:rPr>
          <w:rFonts w:asciiTheme="minorHAnsi" w:hAnsiTheme="minorHAnsi" w:cstheme="minorHAnsi"/>
          <w:sz w:val="18"/>
          <w:szCs w:val="18"/>
        </w:rPr>
        <w:t>zawarcia umowy ramowej,</w:t>
      </w:r>
    </w:p>
    <w:p w14:paraId="3843B1F5" w14:textId="77777777" w:rsidR="00EA537E" w:rsidRPr="007B18D1" w:rsidRDefault="00EA537E" w:rsidP="00EA537E">
      <w:pPr>
        <w:numPr>
          <w:ilvl w:val="0"/>
          <w:numId w:val="5"/>
        </w:numPr>
        <w:tabs>
          <w:tab w:val="left" w:pos="851"/>
        </w:tabs>
        <w:spacing w:before="60"/>
        <w:ind w:left="851" w:hanging="284"/>
        <w:jc w:val="both"/>
        <w:rPr>
          <w:rFonts w:asciiTheme="minorHAnsi" w:hAnsiTheme="minorHAnsi" w:cstheme="minorHAnsi"/>
          <w:sz w:val="18"/>
          <w:szCs w:val="18"/>
        </w:rPr>
      </w:pPr>
      <w:r w:rsidRPr="007B18D1">
        <w:rPr>
          <w:rFonts w:asciiTheme="minorHAnsi" w:hAnsiTheme="minorHAnsi" w:cstheme="minorHAnsi"/>
          <w:sz w:val="18"/>
          <w:szCs w:val="18"/>
        </w:rPr>
        <w:t>złożenia oferty po sprawdzeniu dokumentów niezbędnych do realizacji zamówienia dostępnych na miejscu u</w:t>
      </w:r>
      <w:r w:rsidR="00D62955" w:rsidRPr="007B18D1">
        <w:rPr>
          <w:rFonts w:asciiTheme="minorHAnsi" w:hAnsiTheme="minorHAnsi" w:cstheme="minorHAnsi"/>
          <w:sz w:val="18"/>
          <w:szCs w:val="18"/>
        </w:rPr>
        <w:t> </w:t>
      </w:r>
      <w:r w:rsidRPr="007B18D1">
        <w:rPr>
          <w:rFonts w:asciiTheme="minorHAnsi" w:hAnsiTheme="minorHAnsi" w:cstheme="minorHAnsi"/>
          <w:sz w:val="18"/>
          <w:szCs w:val="18"/>
        </w:rPr>
        <w:t>Zamawiającego,</w:t>
      </w:r>
    </w:p>
    <w:p w14:paraId="180ECE56" w14:textId="77777777" w:rsidR="000159CE" w:rsidRPr="007B18D1" w:rsidRDefault="00900479" w:rsidP="00E553B9">
      <w:pPr>
        <w:numPr>
          <w:ilvl w:val="0"/>
          <w:numId w:val="5"/>
        </w:numPr>
        <w:tabs>
          <w:tab w:val="left" w:pos="851"/>
        </w:tabs>
        <w:spacing w:before="60"/>
        <w:ind w:left="851" w:hanging="284"/>
        <w:jc w:val="both"/>
        <w:rPr>
          <w:rFonts w:asciiTheme="minorHAnsi" w:hAnsiTheme="minorHAnsi" w:cstheme="minorHAnsi"/>
          <w:sz w:val="18"/>
          <w:szCs w:val="18"/>
        </w:rPr>
      </w:pPr>
      <w:r w:rsidRPr="007B18D1">
        <w:rPr>
          <w:rFonts w:asciiTheme="minorHAnsi" w:hAnsiTheme="minorHAnsi" w:cstheme="minorHAnsi"/>
          <w:sz w:val="18"/>
          <w:szCs w:val="18"/>
        </w:rPr>
        <w:t>możliwości ubiegania się o udzielenie zamówienia wyłącznie przez Wykonawców, o których mowa w art. 94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w:t>
      </w:r>
    </w:p>
    <w:p w14:paraId="0B0E73EA" w14:textId="77777777" w:rsidR="00B60040" w:rsidRPr="007B18D1" w:rsidRDefault="00B60040" w:rsidP="00E553B9">
      <w:pPr>
        <w:numPr>
          <w:ilvl w:val="0"/>
          <w:numId w:val="5"/>
        </w:numPr>
        <w:tabs>
          <w:tab w:val="left" w:pos="851"/>
        </w:tabs>
        <w:spacing w:before="60"/>
        <w:ind w:left="1134"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wymagań </w:t>
      </w:r>
      <w:r w:rsidR="009E132A" w:rsidRPr="007B18D1">
        <w:rPr>
          <w:rFonts w:asciiTheme="minorHAnsi" w:hAnsiTheme="minorHAnsi" w:cstheme="minorHAnsi"/>
          <w:sz w:val="18"/>
          <w:szCs w:val="18"/>
        </w:rPr>
        <w:t>w zakresie zatrudnienia osób</w:t>
      </w:r>
      <w:r w:rsidRPr="007B18D1">
        <w:rPr>
          <w:rFonts w:asciiTheme="minorHAnsi" w:hAnsiTheme="minorHAnsi" w:cstheme="minorHAnsi"/>
          <w:sz w:val="18"/>
          <w:szCs w:val="18"/>
        </w:rPr>
        <w:t xml:space="preserve">, o których mowa w art. </w:t>
      </w:r>
      <w:r w:rsidR="009E132A" w:rsidRPr="007B18D1">
        <w:rPr>
          <w:rFonts w:asciiTheme="minorHAnsi" w:hAnsiTheme="minorHAnsi" w:cstheme="minorHAnsi"/>
          <w:sz w:val="18"/>
          <w:szCs w:val="18"/>
        </w:rPr>
        <w:t>96</w:t>
      </w:r>
      <w:r w:rsidRPr="007B18D1">
        <w:rPr>
          <w:rFonts w:asciiTheme="minorHAnsi" w:hAnsiTheme="minorHAnsi" w:cstheme="minorHAnsi"/>
          <w:sz w:val="18"/>
          <w:szCs w:val="18"/>
        </w:rPr>
        <w:t xml:space="preserve"> ust.</w:t>
      </w:r>
      <w:r w:rsidR="009E132A" w:rsidRPr="007B18D1">
        <w:rPr>
          <w:rFonts w:asciiTheme="minorHAnsi" w:hAnsiTheme="minorHAnsi" w:cstheme="minorHAnsi"/>
          <w:sz w:val="18"/>
          <w:szCs w:val="18"/>
        </w:rPr>
        <w:t xml:space="preserve"> 2 pkt 2</w:t>
      </w:r>
      <w:r w:rsidRPr="007B18D1">
        <w:rPr>
          <w:rFonts w:asciiTheme="minorHAnsi" w:hAnsiTheme="minorHAnsi" w:cstheme="minorHAnsi"/>
          <w:sz w:val="18"/>
          <w:szCs w:val="18"/>
        </w:rPr>
        <w:t xml:space="preserve"> </w:t>
      </w:r>
      <w:r w:rsidR="00727C7F" w:rsidRPr="007B18D1">
        <w:rPr>
          <w:rFonts w:asciiTheme="minorHAnsi" w:hAnsiTheme="minorHAnsi" w:cstheme="minorHAnsi"/>
          <w:sz w:val="18"/>
          <w:szCs w:val="18"/>
        </w:rPr>
        <w:t xml:space="preserve">ustawy </w:t>
      </w:r>
      <w:proofErr w:type="spellStart"/>
      <w:r w:rsidR="00727C7F"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w:t>
      </w:r>
    </w:p>
    <w:p w14:paraId="4481941A" w14:textId="77777777" w:rsidR="00710C2A" w:rsidRPr="007B18D1" w:rsidRDefault="00710C2A" w:rsidP="00E553B9">
      <w:pPr>
        <w:numPr>
          <w:ilvl w:val="0"/>
          <w:numId w:val="5"/>
        </w:numPr>
        <w:tabs>
          <w:tab w:val="left" w:pos="851"/>
        </w:tabs>
        <w:spacing w:before="60"/>
        <w:ind w:left="1134" w:hanging="567"/>
        <w:jc w:val="both"/>
        <w:rPr>
          <w:rFonts w:asciiTheme="minorHAnsi" w:hAnsiTheme="minorHAnsi" w:cstheme="minorHAnsi"/>
          <w:sz w:val="18"/>
          <w:szCs w:val="18"/>
        </w:rPr>
      </w:pPr>
      <w:r w:rsidRPr="007B18D1">
        <w:rPr>
          <w:rFonts w:asciiTheme="minorHAnsi" w:hAnsiTheme="minorHAnsi" w:cstheme="minorHAnsi"/>
          <w:sz w:val="18"/>
          <w:szCs w:val="18"/>
        </w:rPr>
        <w:t>wyboru najkorzystniejszej oferty z zastosowaniem aukcji elektronicznej,</w:t>
      </w:r>
    </w:p>
    <w:p w14:paraId="3A1B76D9" w14:textId="77777777" w:rsidR="00710C2A" w:rsidRPr="007B18D1" w:rsidRDefault="00710C2A" w:rsidP="00E553B9">
      <w:pPr>
        <w:pStyle w:val="Akapitzlist"/>
        <w:numPr>
          <w:ilvl w:val="0"/>
          <w:numId w:val="5"/>
        </w:numPr>
        <w:spacing w:before="60"/>
        <w:ind w:left="851" w:hanging="284"/>
        <w:rPr>
          <w:rFonts w:asciiTheme="minorHAnsi" w:hAnsiTheme="minorHAnsi" w:cstheme="minorHAnsi"/>
          <w:sz w:val="18"/>
          <w:szCs w:val="18"/>
          <w:lang w:eastAsia="pl-PL"/>
        </w:rPr>
      </w:pPr>
      <w:r w:rsidRPr="007B18D1">
        <w:rPr>
          <w:rFonts w:asciiTheme="minorHAnsi" w:hAnsiTheme="minorHAnsi" w:cstheme="minorHAnsi"/>
          <w:sz w:val="18"/>
          <w:szCs w:val="18"/>
          <w:lang w:eastAsia="pl-PL"/>
        </w:rPr>
        <w:t>zwrotu kosztów udziału w postępowaniu</w:t>
      </w:r>
      <w:r w:rsidR="00FB4C57" w:rsidRPr="007B18D1">
        <w:rPr>
          <w:rFonts w:asciiTheme="minorHAnsi" w:hAnsiTheme="minorHAnsi" w:cstheme="minorHAnsi"/>
          <w:sz w:val="18"/>
          <w:szCs w:val="18"/>
          <w:lang w:eastAsia="pl-PL"/>
        </w:rPr>
        <w:t>,</w:t>
      </w:r>
    </w:p>
    <w:p w14:paraId="4AAB2EA9" w14:textId="77777777" w:rsidR="00FB4C57" w:rsidRPr="007B18D1" w:rsidRDefault="00FB4C57" w:rsidP="00B311B9">
      <w:pPr>
        <w:pStyle w:val="Akapitzlist"/>
        <w:numPr>
          <w:ilvl w:val="0"/>
          <w:numId w:val="5"/>
        </w:numPr>
        <w:spacing w:before="60"/>
        <w:ind w:left="851" w:hanging="284"/>
        <w:rPr>
          <w:rFonts w:asciiTheme="minorHAnsi" w:hAnsiTheme="minorHAnsi" w:cstheme="minorHAnsi"/>
          <w:sz w:val="18"/>
          <w:szCs w:val="18"/>
          <w:lang w:eastAsia="pl-PL"/>
        </w:rPr>
      </w:pPr>
      <w:r w:rsidRPr="007B18D1">
        <w:rPr>
          <w:rFonts w:asciiTheme="minorHAnsi" w:hAnsiTheme="minorHAnsi" w:cstheme="minorHAnsi"/>
          <w:sz w:val="18"/>
          <w:szCs w:val="18"/>
          <w:lang w:eastAsia="pl-PL"/>
        </w:rPr>
        <w:t>wyboru najkorzystniejszej oferty z możliwością prowadzenia negocjacji.</w:t>
      </w:r>
    </w:p>
    <w:p w14:paraId="72DC1BFE" w14:textId="77777777" w:rsidR="00C10654" w:rsidRPr="00C023C5" w:rsidRDefault="00C10654" w:rsidP="00C10654">
      <w:pPr>
        <w:pStyle w:val="Akapitzlist"/>
        <w:numPr>
          <w:ilvl w:val="1"/>
          <w:numId w:val="6"/>
        </w:numPr>
        <w:spacing w:before="120"/>
        <w:ind w:left="567" w:hanging="567"/>
        <w:rPr>
          <w:rFonts w:asciiTheme="minorHAnsi" w:hAnsiTheme="minorHAnsi" w:cstheme="minorHAnsi"/>
          <w:sz w:val="18"/>
          <w:szCs w:val="18"/>
        </w:rPr>
      </w:pPr>
      <w:r w:rsidRPr="00C023C5">
        <w:rPr>
          <w:rFonts w:asciiTheme="minorHAnsi" w:hAnsiTheme="minorHAnsi" w:cstheme="minorHAnsi"/>
          <w:sz w:val="18"/>
          <w:szCs w:val="18"/>
        </w:rPr>
        <w:t xml:space="preserve">Zamawiający przewiduje udzielenie zamówień o których mowa w art. 214 ust. 1 pkt. 7 PZP max do </w:t>
      </w:r>
      <w:r>
        <w:rPr>
          <w:rFonts w:asciiTheme="minorHAnsi" w:hAnsiTheme="minorHAnsi" w:cstheme="minorHAnsi"/>
          <w:sz w:val="18"/>
          <w:szCs w:val="18"/>
        </w:rPr>
        <w:t>2</w:t>
      </w:r>
      <w:r w:rsidRPr="00C023C5">
        <w:rPr>
          <w:rFonts w:asciiTheme="minorHAnsi" w:hAnsiTheme="minorHAnsi" w:cstheme="minorHAnsi"/>
          <w:sz w:val="18"/>
          <w:szCs w:val="18"/>
        </w:rPr>
        <w:t>00 % wartości zamówienia.</w:t>
      </w:r>
    </w:p>
    <w:p w14:paraId="2429DC58" w14:textId="5C2A868B" w:rsidR="00194350" w:rsidRPr="007B18D1" w:rsidRDefault="00194350" w:rsidP="00194350">
      <w:pPr>
        <w:pStyle w:val="Akapitzlist"/>
        <w:numPr>
          <w:ilvl w:val="1"/>
          <w:numId w:val="6"/>
        </w:numPr>
        <w:spacing w:before="120"/>
        <w:ind w:left="567" w:hanging="567"/>
        <w:rPr>
          <w:rFonts w:asciiTheme="minorHAnsi" w:hAnsiTheme="minorHAnsi" w:cstheme="minorHAnsi"/>
          <w:sz w:val="18"/>
          <w:szCs w:val="18"/>
        </w:rPr>
      </w:pPr>
      <w:r w:rsidRPr="007B18D1">
        <w:rPr>
          <w:rFonts w:asciiTheme="minorHAnsi" w:hAnsiTheme="minorHAnsi" w:cstheme="minorHAnsi"/>
          <w:sz w:val="18"/>
          <w:szCs w:val="18"/>
        </w:rPr>
        <w:t>Zamawiający nie żąda złożenia przedmiotowych środków dowodowych w niniejszym post</w:t>
      </w:r>
      <w:r w:rsidR="00320738" w:rsidRPr="007B18D1">
        <w:rPr>
          <w:rFonts w:asciiTheme="minorHAnsi" w:hAnsiTheme="minorHAnsi" w:cstheme="minorHAnsi"/>
          <w:sz w:val="18"/>
          <w:szCs w:val="18"/>
        </w:rPr>
        <w:t>ę</w:t>
      </w:r>
      <w:r w:rsidRPr="007B18D1">
        <w:rPr>
          <w:rFonts w:asciiTheme="minorHAnsi" w:hAnsiTheme="minorHAnsi" w:cstheme="minorHAnsi"/>
          <w:sz w:val="18"/>
          <w:szCs w:val="18"/>
        </w:rPr>
        <w:t>powaniu.</w:t>
      </w:r>
    </w:p>
    <w:p w14:paraId="74F6D25D" w14:textId="77777777" w:rsidR="00CF1571" w:rsidRPr="00953ECE" w:rsidRDefault="00A062A9" w:rsidP="000669C5">
      <w:pPr>
        <w:pStyle w:val="Akapitzlist"/>
        <w:numPr>
          <w:ilvl w:val="0"/>
          <w:numId w:val="6"/>
        </w:numPr>
        <w:spacing w:before="240"/>
        <w:ind w:left="567" w:hanging="567"/>
        <w:jc w:val="both"/>
        <w:outlineLvl w:val="0"/>
        <w:rPr>
          <w:rFonts w:asciiTheme="minorHAnsi" w:hAnsiTheme="minorHAnsi" w:cstheme="minorHAnsi"/>
          <w:sz w:val="18"/>
          <w:szCs w:val="18"/>
        </w:rPr>
      </w:pPr>
      <w:r w:rsidRPr="00953ECE">
        <w:rPr>
          <w:rFonts w:asciiTheme="minorHAnsi" w:hAnsiTheme="minorHAnsi" w:cstheme="minorHAnsi"/>
          <w:b/>
          <w:sz w:val="18"/>
          <w:szCs w:val="18"/>
        </w:rPr>
        <w:t>OCHRONA DANYCH OSOBOWYCH</w:t>
      </w:r>
    </w:p>
    <w:p w14:paraId="3BF1350B" w14:textId="77777777" w:rsidR="00DB090F" w:rsidRPr="00953ECE" w:rsidRDefault="00DB090F" w:rsidP="00DB090F">
      <w:pPr>
        <w:tabs>
          <w:tab w:val="left" w:pos="426"/>
          <w:tab w:val="left" w:pos="851"/>
        </w:tabs>
        <w:spacing w:before="120"/>
        <w:ind w:left="426"/>
        <w:jc w:val="both"/>
        <w:outlineLvl w:val="0"/>
        <w:rPr>
          <w:rFonts w:asciiTheme="minorHAnsi" w:hAnsiTheme="minorHAnsi" w:cstheme="minorHAnsi"/>
          <w:sz w:val="18"/>
          <w:szCs w:val="18"/>
        </w:rPr>
      </w:pPr>
      <w:r w:rsidRPr="00953ECE">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2F8CB932" w14:textId="77777777" w:rsidR="00F94A76" w:rsidRPr="00953ECE" w:rsidRDefault="00DB090F" w:rsidP="00F94A76">
      <w:pPr>
        <w:pStyle w:val="Akapitzlist"/>
        <w:numPr>
          <w:ilvl w:val="1"/>
          <w:numId w:val="5"/>
        </w:numPr>
        <w:tabs>
          <w:tab w:val="left" w:pos="-1985"/>
          <w:tab w:val="left" w:pos="-426"/>
        </w:tabs>
        <w:spacing w:before="120" w:line="240" w:lineRule="auto"/>
        <w:ind w:left="430" w:hanging="4"/>
        <w:jc w:val="both"/>
        <w:outlineLvl w:val="0"/>
        <w:rPr>
          <w:rFonts w:asciiTheme="minorHAnsi" w:hAnsiTheme="minorHAnsi" w:cstheme="minorHAnsi"/>
          <w:sz w:val="18"/>
          <w:szCs w:val="18"/>
        </w:rPr>
      </w:pPr>
      <w:r w:rsidRPr="00953ECE">
        <w:rPr>
          <w:rFonts w:asciiTheme="minorHAnsi" w:hAnsiTheme="minorHAnsi" w:cstheme="minorHAnsi"/>
          <w:sz w:val="18"/>
          <w:szCs w:val="18"/>
        </w:rPr>
        <w:t>Admin</w:t>
      </w:r>
      <w:r w:rsidR="00D572B0" w:rsidRPr="00953ECE">
        <w:rPr>
          <w:rFonts w:asciiTheme="minorHAnsi" w:hAnsiTheme="minorHAnsi" w:cstheme="minorHAnsi"/>
          <w:sz w:val="18"/>
          <w:szCs w:val="18"/>
        </w:rPr>
        <w:t xml:space="preserve">istratorem Danych Osobowych w </w:t>
      </w:r>
      <w:r w:rsidR="00953ECE" w:rsidRPr="00953ECE">
        <w:rPr>
          <w:rFonts w:asciiTheme="minorHAnsi" w:hAnsiTheme="minorHAnsi" w:cstheme="minorHAnsi"/>
          <w:sz w:val="18"/>
          <w:szCs w:val="18"/>
        </w:rPr>
        <w:t>Przedszkolu nr 55</w:t>
      </w:r>
      <w:r w:rsidR="00D572B0" w:rsidRPr="00953ECE">
        <w:rPr>
          <w:rFonts w:asciiTheme="minorHAnsi" w:hAnsiTheme="minorHAnsi" w:cstheme="minorHAnsi"/>
          <w:sz w:val="18"/>
          <w:szCs w:val="18"/>
        </w:rPr>
        <w:t xml:space="preserve"> </w:t>
      </w:r>
      <w:r w:rsidRPr="00953ECE">
        <w:rPr>
          <w:rFonts w:asciiTheme="minorHAnsi" w:hAnsiTheme="minorHAnsi" w:cstheme="minorHAnsi"/>
          <w:sz w:val="18"/>
          <w:szCs w:val="18"/>
        </w:rPr>
        <w:t xml:space="preserve">jest Dyrektor </w:t>
      </w:r>
      <w:r w:rsidR="00953ECE" w:rsidRPr="00953ECE">
        <w:rPr>
          <w:rFonts w:asciiTheme="minorHAnsi" w:hAnsiTheme="minorHAnsi" w:cstheme="minorHAnsi"/>
          <w:sz w:val="18"/>
          <w:szCs w:val="18"/>
        </w:rPr>
        <w:t>Grażyna Barczyk</w:t>
      </w:r>
      <w:r w:rsidRPr="00953ECE">
        <w:rPr>
          <w:rFonts w:asciiTheme="minorHAnsi" w:hAnsiTheme="minorHAnsi" w:cstheme="minorHAnsi"/>
          <w:sz w:val="18"/>
          <w:szCs w:val="18"/>
        </w:rPr>
        <w:t xml:space="preserve">, adres: </w:t>
      </w:r>
      <w:r w:rsidRPr="00953ECE">
        <w:rPr>
          <w:rFonts w:asciiTheme="minorHAnsi" w:hAnsiTheme="minorHAnsi" w:cstheme="minorHAnsi"/>
          <w:sz w:val="18"/>
          <w:szCs w:val="18"/>
        </w:rPr>
        <w:br/>
      </w:r>
      <w:r w:rsidR="00953ECE" w:rsidRPr="00953ECE">
        <w:rPr>
          <w:rFonts w:ascii="Calibri" w:hAnsi="Calibri" w:cs="Calibri"/>
          <w:sz w:val="18"/>
          <w:szCs w:val="18"/>
        </w:rPr>
        <w:t xml:space="preserve">50-315 Wrocław, ul. Nowowiejska 36, tel. 71 798 67 98 </w:t>
      </w:r>
      <w:r w:rsidR="00D572B0" w:rsidRPr="00953ECE">
        <w:rPr>
          <w:rFonts w:asciiTheme="minorHAnsi" w:hAnsiTheme="minorHAnsi" w:cstheme="minorHAnsi"/>
          <w:noProof/>
          <w:sz w:val="18"/>
          <w:szCs w:val="18"/>
        </w:rPr>
        <w:t xml:space="preserve"> </w:t>
      </w:r>
      <w:r w:rsidRPr="00953ECE">
        <w:rPr>
          <w:rFonts w:asciiTheme="minorHAnsi" w:hAnsiTheme="minorHAnsi" w:cstheme="minorHAnsi"/>
          <w:sz w:val="18"/>
          <w:szCs w:val="18"/>
        </w:rPr>
        <w:t xml:space="preserve">w godzinach pracy Zamawiającego tj. pomiędzy </w:t>
      </w:r>
      <w:r w:rsidR="003C3588" w:rsidRPr="00953ECE">
        <w:rPr>
          <w:rFonts w:asciiTheme="minorHAnsi" w:hAnsiTheme="minorHAnsi" w:cstheme="minorHAnsi"/>
          <w:sz w:val="18"/>
          <w:szCs w:val="18"/>
        </w:rPr>
        <w:t xml:space="preserve"> godz. </w:t>
      </w:r>
      <w:r w:rsidR="00D572B0" w:rsidRPr="00953ECE">
        <w:rPr>
          <w:rFonts w:asciiTheme="minorHAnsi" w:hAnsiTheme="minorHAnsi" w:cstheme="minorHAnsi"/>
          <w:sz w:val="18"/>
          <w:szCs w:val="18"/>
        </w:rPr>
        <w:t xml:space="preserve">8.00 </w:t>
      </w:r>
      <w:r w:rsidRPr="00953ECE">
        <w:rPr>
          <w:rFonts w:asciiTheme="minorHAnsi" w:hAnsiTheme="minorHAnsi" w:cstheme="minorHAnsi"/>
          <w:sz w:val="18"/>
          <w:szCs w:val="18"/>
        </w:rPr>
        <w:t xml:space="preserve">a </w:t>
      </w:r>
      <w:r w:rsidR="00D572B0" w:rsidRPr="00953ECE">
        <w:rPr>
          <w:rFonts w:asciiTheme="minorHAnsi" w:hAnsiTheme="minorHAnsi" w:cstheme="minorHAnsi"/>
          <w:sz w:val="18"/>
          <w:szCs w:val="18"/>
        </w:rPr>
        <w:t xml:space="preserve">13.00 </w:t>
      </w:r>
      <w:r w:rsidRPr="00953ECE">
        <w:rPr>
          <w:rFonts w:asciiTheme="minorHAnsi" w:hAnsiTheme="minorHAnsi" w:cstheme="minorHAnsi"/>
          <w:sz w:val="18"/>
          <w:szCs w:val="18"/>
        </w:rPr>
        <w:t>od poniedziałku do piątku.</w:t>
      </w:r>
      <w:r w:rsidR="00F94A76" w:rsidRPr="00953ECE">
        <w:rPr>
          <w:rFonts w:asciiTheme="minorHAnsi" w:hAnsiTheme="minorHAnsi" w:cstheme="minorHAnsi"/>
          <w:sz w:val="18"/>
          <w:szCs w:val="18"/>
        </w:rPr>
        <w:t xml:space="preserve"> </w:t>
      </w:r>
    </w:p>
    <w:p w14:paraId="44A9709B" w14:textId="77777777" w:rsidR="00DB090F" w:rsidRPr="00953ECE" w:rsidRDefault="00DB090F" w:rsidP="00F94A76">
      <w:pPr>
        <w:pStyle w:val="Akapitzlist"/>
        <w:numPr>
          <w:ilvl w:val="1"/>
          <w:numId w:val="5"/>
        </w:numPr>
        <w:tabs>
          <w:tab w:val="left" w:pos="-142"/>
          <w:tab w:val="left" w:pos="0"/>
        </w:tabs>
        <w:spacing w:before="120" w:line="240" w:lineRule="auto"/>
        <w:ind w:left="430" w:hanging="4"/>
        <w:jc w:val="both"/>
        <w:outlineLvl w:val="0"/>
        <w:rPr>
          <w:rFonts w:asciiTheme="minorHAnsi" w:hAnsiTheme="minorHAnsi" w:cstheme="minorHAnsi"/>
          <w:sz w:val="18"/>
          <w:szCs w:val="18"/>
        </w:rPr>
      </w:pPr>
      <w:r w:rsidRPr="00953ECE">
        <w:rPr>
          <w:rFonts w:asciiTheme="minorHAnsi" w:hAnsiTheme="minorHAnsi" w:cstheme="minorHAnsi"/>
          <w:sz w:val="18"/>
          <w:szCs w:val="18"/>
        </w:rPr>
        <w:t>Inspektor O</w:t>
      </w:r>
      <w:r w:rsidR="00D572B0" w:rsidRPr="00953ECE">
        <w:rPr>
          <w:rFonts w:asciiTheme="minorHAnsi" w:hAnsiTheme="minorHAnsi" w:cstheme="minorHAnsi"/>
          <w:sz w:val="18"/>
          <w:szCs w:val="18"/>
        </w:rPr>
        <w:t xml:space="preserve">chrony Danych Osobowych </w:t>
      </w:r>
      <w:r w:rsidR="00953ECE">
        <w:rPr>
          <w:rFonts w:asciiTheme="minorHAnsi" w:hAnsiTheme="minorHAnsi" w:cstheme="minorHAnsi"/>
          <w:sz w:val="18"/>
          <w:szCs w:val="18"/>
        </w:rPr>
        <w:t>P 55</w:t>
      </w:r>
      <w:r w:rsidRPr="00953ECE">
        <w:rPr>
          <w:rFonts w:asciiTheme="minorHAnsi" w:hAnsiTheme="minorHAnsi" w:cstheme="minorHAnsi"/>
          <w:sz w:val="18"/>
          <w:szCs w:val="18"/>
        </w:rPr>
        <w:t xml:space="preserve"> dostępny jest pod adresem email</w:t>
      </w:r>
      <w:r w:rsidR="00F94A76" w:rsidRPr="00953ECE">
        <w:rPr>
          <w:rFonts w:asciiTheme="minorHAnsi" w:hAnsiTheme="minorHAnsi" w:cstheme="minorHAnsi"/>
          <w:sz w:val="18"/>
          <w:szCs w:val="18"/>
        </w:rPr>
        <w:t xml:space="preserve">:  </w:t>
      </w:r>
      <w:hyperlink r:id="rId10" w:history="1">
        <w:r w:rsidR="00445042" w:rsidRPr="00953ECE">
          <w:rPr>
            <w:rStyle w:val="Hipercze"/>
            <w:rFonts w:asciiTheme="minorHAnsi" w:hAnsiTheme="minorHAnsi" w:cstheme="minorHAnsi"/>
            <w:sz w:val="18"/>
            <w:szCs w:val="18"/>
          </w:rPr>
          <w:t>inspektor@coreconsulting.pl</w:t>
        </w:r>
      </w:hyperlink>
      <w:r w:rsidR="00445042" w:rsidRPr="00953ECE">
        <w:rPr>
          <w:rFonts w:asciiTheme="minorHAnsi" w:hAnsiTheme="minorHAnsi" w:cstheme="minorHAnsi"/>
          <w:sz w:val="18"/>
          <w:szCs w:val="18"/>
        </w:rPr>
        <w:t xml:space="preserve"> </w:t>
      </w:r>
      <w:r w:rsidRPr="00953ECE">
        <w:rPr>
          <w:rFonts w:asciiTheme="minorHAnsi" w:hAnsiTheme="minorHAnsi" w:cstheme="minorHAnsi"/>
          <w:sz w:val="18"/>
          <w:szCs w:val="18"/>
        </w:rPr>
        <w:t>Pani/Pana</w:t>
      </w:r>
      <w:r w:rsidR="003B231A" w:rsidRPr="00953ECE">
        <w:rPr>
          <w:rFonts w:asciiTheme="minorHAnsi" w:hAnsiTheme="minorHAnsi" w:cstheme="minorHAnsi"/>
          <w:sz w:val="18"/>
          <w:szCs w:val="18"/>
        </w:rPr>
        <w:t xml:space="preserve"> </w:t>
      </w:r>
      <w:r w:rsidRPr="00953ECE">
        <w:rPr>
          <w:rFonts w:asciiTheme="minorHAnsi" w:hAnsiTheme="minorHAnsi" w:cstheme="minorHAnsi"/>
          <w:sz w:val="18"/>
          <w:szCs w:val="18"/>
        </w:rPr>
        <w:t xml:space="preserve"> dane osobowe przetwarzane będą na podstawie art. 6 ust. 1 lit. c RODO w celu związanym z postępowaniem o udzielenie niniejszego zamówienia publicznego znak.</w:t>
      </w:r>
    </w:p>
    <w:p w14:paraId="3351C20D" w14:textId="77777777" w:rsidR="00DB090F" w:rsidRPr="00953ECE" w:rsidRDefault="00DB090F" w:rsidP="00DB090F">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53ECE">
        <w:rPr>
          <w:rFonts w:asciiTheme="minorHAnsi" w:hAnsiTheme="minorHAnsi" w:cstheme="minorHAnsi"/>
          <w:sz w:val="18"/>
          <w:szCs w:val="18"/>
        </w:rPr>
        <w:t xml:space="preserve">Odbiorcami Pani/Pana danych osobowych będą osoby lub podmioty, którym udostępniona zostanie dokumentacja postępowania w oparciu o </w:t>
      </w:r>
      <w:r w:rsidR="00953ECE" w:rsidRPr="00953ECE">
        <w:rPr>
          <w:rFonts w:asciiTheme="minorHAnsi" w:hAnsiTheme="minorHAnsi" w:cstheme="minorHAnsi"/>
          <w:sz w:val="18"/>
          <w:szCs w:val="18"/>
        </w:rPr>
        <w:t>ustawę z dnia 11 września 2019r.</w:t>
      </w:r>
      <w:r w:rsidRPr="00953ECE">
        <w:rPr>
          <w:rFonts w:asciiTheme="minorHAnsi" w:hAnsiTheme="minorHAnsi" w:cstheme="minorHAnsi"/>
          <w:sz w:val="18"/>
          <w:szCs w:val="18"/>
        </w:rPr>
        <w:t xml:space="preserve"> – Prawo zamówień publicznych;</w:t>
      </w:r>
    </w:p>
    <w:p w14:paraId="628E3B19" w14:textId="77777777" w:rsidR="00DB090F" w:rsidRPr="00953ECE" w:rsidRDefault="00DB090F" w:rsidP="00DB090F">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53ECE">
        <w:rPr>
          <w:rFonts w:asciiTheme="minorHAnsi" w:hAnsiTheme="minorHAnsi" w:cstheme="minorHAnsi"/>
          <w:sz w:val="18"/>
          <w:szCs w:val="18"/>
        </w:rPr>
        <w:t xml:space="preserve">Pani/Pana dane osobowe będą przechowywane, zgodnie </w:t>
      </w:r>
      <w:r w:rsidR="00953ECE" w:rsidRPr="00953ECE">
        <w:rPr>
          <w:rFonts w:asciiTheme="minorHAnsi" w:hAnsiTheme="minorHAnsi" w:cstheme="minorHAnsi"/>
          <w:sz w:val="18"/>
          <w:szCs w:val="18"/>
        </w:rPr>
        <w:t>ustawą</w:t>
      </w:r>
      <w:r w:rsidRPr="00953ECE">
        <w:rPr>
          <w:rFonts w:asciiTheme="minorHAnsi" w:hAnsiTheme="minorHAnsi" w:cstheme="minorHAnsi"/>
          <w:sz w:val="18"/>
          <w:szCs w:val="18"/>
        </w:rPr>
        <w:t xml:space="preserve"> </w:t>
      </w:r>
      <w:proofErr w:type="spellStart"/>
      <w:r w:rsidRPr="00953ECE">
        <w:rPr>
          <w:rFonts w:asciiTheme="minorHAnsi" w:hAnsiTheme="minorHAnsi" w:cstheme="minorHAnsi"/>
          <w:sz w:val="18"/>
          <w:szCs w:val="18"/>
        </w:rPr>
        <w:t>Pzp</w:t>
      </w:r>
      <w:proofErr w:type="spellEnd"/>
      <w:r w:rsidRPr="00953ECE">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057E07C6" w14:textId="77777777" w:rsidR="00DB090F" w:rsidRPr="007B18D1" w:rsidRDefault="00DB090F" w:rsidP="00DB090F">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B18D1">
        <w:rPr>
          <w:rFonts w:asciiTheme="minorHAnsi" w:hAnsiTheme="minorHAnsi" w:cstheme="minorHAnsi"/>
          <w:sz w:val="18"/>
          <w:szCs w:val="18"/>
        </w:rPr>
        <w:lastRenderedPageBreak/>
        <w:t xml:space="preserve">Obowiązek podania przez Panią/Pana danych osobowych bezpośrednio Pani/Pana dotyczących jest wymogiem ustawowym określonym w przepisach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w:t>
      </w:r>
    </w:p>
    <w:p w14:paraId="4EFCFAAA" w14:textId="77777777" w:rsidR="00DB090F" w:rsidRPr="007B18D1" w:rsidRDefault="00DB090F" w:rsidP="00DB090F">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B18D1">
        <w:rPr>
          <w:rFonts w:asciiTheme="minorHAnsi" w:hAnsiTheme="minorHAnsi" w:cstheme="minorHAnsi"/>
          <w:sz w:val="18"/>
          <w:szCs w:val="18"/>
        </w:rPr>
        <w:t>W odniesieniu do Pani/Pana danych osobowych decyzje nie będą podejmowane w sposób zautomatyzowany, stosowanie do art. 22 RODO;</w:t>
      </w:r>
    </w:p>
    <w:p w14:paraId="5A292D63" w14:textId="77777777" w:rsidR="00DB090F" w:rsidRPr="007B18D1" w:rsidRDefault="00DB090F" w:rsidP="00DB090F">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B18D1">
        <w:rPr>
          <w:rFonts w:asciiTheme="minorHAnsi" w:hAnsiTheme="minorHAnsi" w:cstheme="minorHAnsi"/>
          <w:sz w:val="18"/>
          <w:szCs w:val="18"/>
        </w:rPr>
        <w:t>Posiada Pani/Pan:</w:t>
      </w:r>
    </w:p>
    <w:p w14:paraId="78BF22CD" w14:textId="77777777" w:rsidR="00DB090F" w:rsidRPr="007B18D1" w:rsidRDefault="00DB090F" w:rsidP="00E53D1B">
      <w:pPr>
        <w:pStyle w:val="Akapitzlist"/>
        <w:numPr>
          <w:ilvl w:val="0"/>
          <w:numId w:val="56"/>
        </w:numPr>
        <w:spacing w:line="240" w:lineRule="auto"/>
        <w:ind w:left="1287" w:hanging="357"/>
        <w:jc w:val="both"/>
        <w:outlineLvl w:val="0"/>
        <w:rPr>
          <w:rFonts w:asciiTheme="minorHAnsi" w:hAnsiTheme="minorHAnsi" w:cstheme="minorHAnsi"/>
          <w:sz w:val="18"/>
          <w:szCs w:val="18"/>
        </w:rPr>
      </w:pPr>
      <w:r w:rsidRPr="007B18D1">
        <w:rPr>
          <w:rFonts w:asciiTheme="minorHAnsi" w:hAnsiTheme="minorHAnsi" w:cstheme="minorHAnsi"/>
          <w:sz w:val="18"/>
          <w:szCs w:val="18"/>
        </w:rPr>
        <w:t>na podstawie art. 15 RODO prawo dostępu do danych osobowych Pani/Pana dotyczących;</w:t>
      </w:r>
    </w:p>
    <w:p w14:paraId="57A70BA1" w14:textId="77777777" w:rsidR="00DB090F" w:rsidRPr="007B18D1" w:rsidRDefault="00DB090F" w:rsidP="00E53D1B">
      <w:pPr>
        <w:pStyle w:val="Akapitzlist"/>
        <w:numPr>
          <w:ilvl w:val="0"/>
          <w:numId w:val="56"/>
        </w:numPr>
        <w:spacing w:line="240" w:lineRule="auto"/>
        <w:ind w:left="1287" w:hanging="357"/>
        <w:jc w:val="both"/>
        <w:outlineLvl w:val="0"/>
        <w:rPr>
          <w:rFonts w:asciiTheme="minorHAnsi" w:hAnsiTheme="minorHAnsi" w:cstheme="minorHAnsi"/>
          <w:sz w:val="18"/>
          <w:szCs w:val="18"/>
        </w:rPr>
      </w:pPr>
      <w:r w:rsidRPr="007B18D1">
        <w:rPr>
          <w:rFonts w:asciiTheme="minorHAnsi" w:hAnsiTheme="minorHAnsi" w:cstheme="minorHAnsi"/>
          <w:sz w:val="18"/>
          <w:szCs w:val="18"/>
        </w:rPr>
        <w:t>na podstawie art. 16 RODO prawo do sprostowania Pani/Pana danych osobowych</w:t>
      </w:r>
      <w:r w:rsidRPr="007B18D1">
        <w:rPr>
          <w:rStyle w:val="Odwoanieprzypisudolnego"/>
          <w:rFonts w:asciiTheme="minorHAnsi" w:hAnsiTheme="minorHAnsi" w:cstheme="minorHAnsi"/>
          <w:sz w:val="18"/>
          <w:szCs w:val="18"/>
        </w:rPr>
        <w:footnoteReference w:id="1"/>
      </w:r>
      <w:r w:rsidRPr="007B18D1">
        <w:rPr>
          <w:rFonts w:asciiTheme="minorHAnsi" w:hAnsiTheme="minorHAnsi" w:cstheme="minorHAnsi"/>
          <w:sz w:val="18"/>
          <w:szCs w:val="18"/>
        </w:rPr>
        <w:t>;</w:t>
      </w:r>
    </w:p>
    <w:p w14:paraId="3E7614C0" w14:textId="77777777" w:rsidR="00DB090F" w:rsidRPr="007B18D1" w:rsidRDefault="00DB090F" w:rsidP="00E53D1B">
      <w:pPr>
        <w:pStyle w:val="Akapitzlist"/>
        <w:numPr>
          <w:ilvl w:val="0"/>
          <w:numId w:val="56"/>
        </w:numPr>
        <w:spacing w:line="240" w:lineRule="auto"/>
        <w:ind w:left="1287" w:hanging="357"/>
        <w:jc w:val="both"/>
        <w:outlineLvl w:val="0"/>
        <w:rPr>
          <w:rFonts w:asciiTheme="minorHAnsi" w:hAnsiTheme="minorHAnsi" w:cstheme="minorHAnsi"/>
          <w:sz w:val="18"/>
          <w:szCs w:val="18"/>
        </w:rPr>
      </w:pPr>
      <w:r w:rsidRPr="007B18D1">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7B18D1">
        <w:rPr>
          <w:rStyle w:val="Odwoanieprzypisudolnego"/>
          <w:rFonts w:asciiTheme="minorHAnsi" w:hAnsiTheme="minorHAnsi" w:cstheme="minorHAnsi"/>
          <w:sz w:val="18"/>
          <w:szCs w:val="18"/>
        </w:rPr>
        <w:footnoteReference w:id="2"/>
      </w:r>
      <w:r w:rsidRPr="007B18D1">
        <w:rPr>
          <w:rFonts w:asciiTheme="minorHAnsi" w:hAnsiTheme="minorHAnsi" w:cstheme="minorHAnsi"/>
          <w:sz w:val="18"/>
          <w:szCs w:val="18"/>
        </w:rPr>
        <w:t xml:space="preserve">;  </w:t>
      </w:r>
    </w:p>
    <w:p w14:paraId="5306EDDA" w14:textId="77777777" w:rsidR="00DB090F" w:rsidRPr="007B18D1" w:rsidRDefault="00DB090F" w:rsidP="00E53D1B">
      <w:pPr>
        <w:pStyle w:val="Akapitzlist"/>
        <w:numPr>
          <w:ilvl w:val="0"/>
          <w:numId w:val="56"/>
        </w:numPr>
        <w:spacing w:line="240" w:lineRule="auto"/>
        <w:ind w:left="1287" w:hanging="357"/>
        <w:jc w:val="both"/>
        <w:outlineLvl w:val="0"/>
        <w:rPr>
          <w:rFonts w:asciiTheme="minorHAnsi" w:hAnsiTheme="minorHAnsi" w:cstheme="minorHAnsi"/>
          <w:sz w:val="18"/>
          <w:szCs w:val="18"/>
        </w:rPr>
      </w:pPr>
      <w:r w:rsidRPr="007B18D1">
        <w:rPr>
          <w:rFonts w:asciiTheme="minorHAnsi" w:hAnsiTheme="minorHAnsi" w:cstheme="minorHAnsi"/>
          <w:sz w:val="18"/>
          <w:szCs w:val="18"/>
        </w:rPr>
        <w:t>prawo do wniesienia skargi do Prezesa Urzędu Ochrony Danych Osobowych, gdy uzna Pani/Pan, że przetwarzanie danych osobowych Pani/Pana dotyczących narusza przepisy RODO;</w:t>
      </w:r>
    </w:p>
    <w:p w14:paraId="4BDFB7CF" w14:textId="77777777" w:rsidR="00DB090F" w:rsidRPr="007B18D1" w:rsidRDefault="00DB090F" w:rsidP="00DB090F">
      <w:pPr>
        <w:pStyle w:val="Akapitzlist"/>
        <w:numPr>
          <w:ilvl w:val="1"/>
          <w:numId w:val="5"/>
        </w:numPr>
        <w:spacing w:line="240" w:lineRule="auto"/>
        <w:ind w:hanging="279"/>
        <w:jc w:val="both"/>
        <w:outlineLvl w:val="0"/>
        <w:rPr>
          <w:rFonts w:asciiTheme="minorHAnsi" w:hAnsiTheme="minorHAnsi" w:cstheme="minorHAnsi"/>
          <w:sz w:val="18"/>
          <w:szCs w:val="18"/>
        </w:rPr>
      </w:pPr>
      <w:r w:rsidRPr="007B18D1">
        <w:rPr>
          <w:rFonts w:asciiTheme="minorHAnsi" w:hAnsiTheme="minorHAnsi" w:cstheme="minorHAnsi"/>
          <w:sz w:val="18"/>
          <w:szCs w:val="18"/>
        </w:rPr>
        <w:t>Nie przysługuje Pani/Panu:</w:t>
      </w:r>
    </w:p>
    <w:p w14:paraId="609B6474" w14:textId="77777777" w:rsidR="00DB090F" w:rsidRPr="007B18D1" w:rsidRDefault="00DB090F" w:rsidP="00E53D1B">
      <w:pPr>
        <w:pStyle w:val="Akapitzlist"/>
        <w:numPr>
          <w:ilvl w:val="0"/>
          <w:numId w:val="57"/>
        </w:numPr>
        <w:tabs>
          <w:tab w:val="left" w:pos="851"/>
        </w:tabs>
        <w:spacing w:line="240" w:lineRule="auto"/>
        <w:ind w:left="1276" w:hanging="357"/>
        <w:jc w:val="both"/>
        <w:outlineLvl w:val="0"/>
        <w:rPr>
          <w:rFonts w:asciiTheme="minorHAnsi" w:hAnsiTheme="minorHAnsi" w:cstheme="minorHAnsi"/>
          <w:sz w:val="18"/>
          <w:szCs w:val="18"/>
        </w:rPr>
      </w:pPr>
      <w:r w:rsidRPr="007B18D1">
        <w:rPr>
          <w:rFonts w:asciiTheme="minorHAnsi" w:hAnsiTheme="minorHAnsi" w:cstheme="minorHAnsi"/>
          <w:sz w:val="18"/>
          <w:szCs w:val="18"/>
        </w:rPr>
        <w:t>w związku z art. 17 ust. 3 lit. b, d lub e RODO prawo do usunięcia danych osobowych;</w:t>
      </w:r>
    </w:p>
    <w:p w14:paraId="44699154" w14:textId="77777777" w:rsidR="00DB090F" w:rsidRPr="007B18D1" w:rsidRDefault="00DB090F" w:rsidP="00E53D1B">
      <w:pPr>
        <w:pStyle w:val="Akapitzlist"/>
        <w:numPr>
          <w:ilvl w:val="0"/>
          <w:numId w:val="57"/>
        </w:numPr>
        <w:tabs>
          <w:tab w:val="left" w:pos="851"/>
        </w:tabs>
        <w:spacing w:line="240" w:lineRule="auto"/>
        <w:ind w:left="1276" w:hanging="357"/>
        <w:jc w:val="both"/>
        <w:outlineLvl w:val="0"/>
        <w:rPr>
          <w:rFonts w:asciiTheme="minorHAnsi" w:hAnsiTheme="minorHAnsi" w:cstheme="minorHAnsi"/>
          <w:sz w:val="18"/>
          <w:szCs w:val="18"/>
        </w:rPr>
      </w:pPr>
      <w:r w:rsidRPr="007B18D1">
        <w:rPr>
          <w:rFonts w:asciiTheme="minorHAnsi" w:hAnsiTheme="minorHAnsi" w:cstheme="minorHAnsi"/>
          <w:sz w:val="18"/>
          <w:szCs w:val="18"/>
        </w:rPr>
        <w:t>prawo do przenoszenia danych osobowych, o którym mowa w art. 20 RODO;</w:t>
      </w:r>
    </w:p>
    <w:p w14:paraId="20F91F88" w14:textId="77777777" w:rsidR="00DB090F" w:rsidRPr="007B18D1" w:rsidRDefault="00DB090F" w:rsidP="00E53D1B">
      <w:pPr>
        <w:pStyle w:val="Akapitzlist"/>
        <w:numPr>
          <w:ilvl w:val="0"/>
          <w:numId w:val="57"/>
        </w:numPr>
        <w:tabs>
          <w:tab w:val="left" w:pos="851"/>
        </w:tabs>
        <w:spacing w:line="240" w:lineRule="auto"/>
        <w:ind w:left="1276" w:hanging="357"/>
        <w:jc w:val="both"/>
        <w:outlineLvl w:val="0"/>
        <w:rPr>
          <w:rFonts w:asciiTheme="minorHAnsi" w:hAnsiTheme="minorHAnsi" w:cstheme="minorHAnsi"/>
          <w:sz w:val="18"/>
          <w:szCs w:val="18"/>
        </w:rPr>
      </w:pPr>
      <w:r w:rsidRPr="007B18D1">
        <w:rPr>
          <w:rFonts w:asciiTheme="minorHAnsi" w:hAnsiTheme="minorHAnsi" w:cstheme="minorHAnsi"/>
          <w:sz w:val="18"/>
          <w:szCs w:val="18"/>
        </w:rPr>
        <w:t>na podstawie art. 21 RODO prawo sprzeciwu, wobec przetwarzania danych osobowych, gdyż podstawą prawną przetwarzania Pani/Pana danych osobowych jest art. 6 ust. 1 lit. c RODO.</w:t>
      </w:r>
    </w:p>
    <w:p w14:paraId="103B59FC" w14:textId="77777777" w:rsidR="00DB090F" w:rsidRPr="007B18D1" w:rsidRDefault="00DB090F" w:rsidP="00DB090F">
      <w:pPr>
        <w:ind w:left="567"/>
        <w:jc w:val="both"/>
        <w:rPr>
          <w:rFonts w:asciiTheme="minorHAnsi" w:hAnsiTheme="minorHAnsi" w:cstheme="minorHAnsi"/>
          <w:b/>
          <w:sz w:val="18"/>
          <w:szCs w:val="18"/>
        </w:rPr>
      </w:pPr>
    </w:p>
    <w:p w14:paraId="4FF7C727" w14:textId="77777777" w:rsidR="00706305" w:rsidRPr="007B18D1" w:rsidRDefault="00706305" w:rsidP="008F6B8F">
      <w:pPr>
        <w:pStyle w:val="Akapitzlist"/>
        <w:numPr>
          <w:ilvl w:val="0"/>
          <w:numId w:val="16"/>
        </w:numPr>
        <w:spacing w:before="240" w:after="120"/>
        <w:ind w:left="567" w:hanging="567"/>
        <w:jc w:val="both"/>
        <w:rPr>
          <w:rFonts w:asciiTheme="minorHAnsi" w:hAnsiTheme="minorHAnsi" w:cstheme="minorHAnsi"/>
          <w:sz w:val="18"/>
          <w:szCs w:val="18"/>
        </w:rPr>
      </w:pPr>
      <w:r w:rsidRPr="007B18D1">
        <w:rPr>
          <w:rFonts w:asciiTheme="minorHAnsi" w:hAnsiTheme="minorHAnsi" w:cstheme="minorHAnsi"/>
          <w:b/>
          <w:sz w:val="18"/>
          <w:szCs w:val="18"/>
        </w:rPr>
        <w:t>OPIS PRZEDMIOTU ZAMÓWIENIA</w:t>
      </w:r>
    </w:p>
    <w:p w14:paraId="6F9FFC41" w14:textId="77777777" w:rsidR="00DB090F" w:rsidRPr="007B18D1" w:rsidRDefault="003633EB" w:rsidP="008F6B8F">
      <w:pPr>
        <w:pStyle w:val="Akapitzlist"/>
        <w:numPr>
          <w:ilvl w:val="1"/>
          <w:numId w:val="16"/>
        </w:numPr>
        <w:spacing w:before="120" w:after="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Przedmiotem zamówienia jest</w:t>
      </w:r>
      <w:r w:rsidR="000669C5" w:rsidRPr="007B18D1">
        <w:rPr>
          <w:rFonts w:asciiTheme="minorHAnsi" w:hAnsiTheme="minorHAnsi" w:cstheme="minorHAnsi"/>
          <w:sz w:val="18"/>
          <w:szCs w:val="18"/>
        </w:rPr>
        <w:t xml:space="preserve">: </w:t>
      </w:r>
      <w:r w:rsidR="00DB090F" w:rsidRPr="007B18D1">
        <w:rPr>
          <w:rFonts w:asciiTheme="minorHAnsi" w:hAnsiTheme="minorHAnsi" w:cstheme="minorHAnsi"/>
          <w:b/>
          <w:bCs/>
          <w:i/>
          <w:iCs/>
          <w:sz w:val="18"/>
          <w:szCs w:val="18"/>
        </w:rPr>
        <w:t xml:space="preserve">Usługi restauracyjne dla potrzeb dla dzieci uczęszczających do </w:t>
      </w:r>
      <w:r w:rsidR="00CB00CF">
        <w:rPr>
          <w:rFonts w:asciiTheme="minorHAnsi" w:hAnsiTheme="minorHAnsi" w:cstheme="minorHAnsi"/>
          <w:b/>
          <w:bCs/>
          <w:i/>
          <w:iCs/>
          <w:sz w:val="18"/>
          <w:szCs w:val="18"/>
        </w:rPr>
        <w:t>Przedszkola nr 55 we Wrocławiu.</w:t>
      </w:r>
    </w:p>
    <w:p w14:paraId="679D48B1" w14:textId="77777777" w:rsidR="00DB090F" w:rsidRDefault="000669C5" w:rsidP="00DB090F">
      <w:pPr>
        <w:pStyle w:val="Akapitzlist"/>
        <w:numPr>
          <w:ilvl w:val="1"/>
          <w:numId w:val="16"/>
        </w:numPr>
        <w:spacing w:before="120" w:after="120"/>
        <w:ind w:left="567" w:hanging="567"/>
        <w:jc w:val="both"/>
        <w:rPr>
          <w:rFonts w:asciiTheme="minorHAnsi" w:hAnsiTheme="minorHAnsi" w:cstheme="minorHAnsi"/>
          <w:bCs/>
          <w:sz w:val="18"/>
          <w:szCs w:val="18"/>
        </w:rPr>
      </w:pPr>
      <w:r w:rsidRPr="007B18D1">
        <w:rPr>
          <w:rFonts w:asciiTheme="minorHAnsi" w:hAnsiTheme="minorHAnsi" w:cstheme="minorHAnsi"/>
          <w:sz w:val="18"/>
          <w:szCs w:val="18"/>
        </w:rPr>
        <w:t xml:space="preserve">Wspólny Słownik Zamówień </w:t>
      </w:r>
      <w:r w:rsidR="00DB090F" w:rsidRPr="007B18D1">
        <w:rPr>
          <w:rFonts w:asciiTheme="minorHAnsi" w:hAnsiTheme="minorHAnsi" w:cstheme="minorHAnsi"/>
          <w:sz w:val="18"/>
          <w:szCs w:val="18"/>
        </w:rPr>
        <w:t xml:space="preserve">: </w:t>
      </w:r>
      <w:r w:rsidR="00DB090F" w:rsidRPr="007B18D1">
        <w:rPr>
          <w:rFonts w:asciiTheme="minorHAnsi" w:hAnsiTheme="minorHAnsi" w:cstheme="minorHAnsi"/>
          <w:bCs/>
          <w:sz w:val="18"/>
          <w:szCs w:val="18"/>
        </w:rPr>
        <w:t>55.52.31.00-3, 55.52.40.00-9, 55.52.00.00-1, 55.52.12.00-0.</w:t>
      </w:r>
    </w:p>
    <w:p w14:paraId="2442E831" w14:textId="77777777" w:rsidR="00C10654" w:rsidRPr="00C10654" w:rsidRDefault="00C10654" w:rsidP="00C10654">
      <w:pPr>
        <w:jc w:val="both"/>
        <w:rPr>
          <w:rFonts w:asciiTheme="minorHAnsi" w:hAnsiTheme="minorHAnsi" w:cstheme="minorHAnsi"/>
          <w:sz w:val="18"/>
          <w:szCs w:val="18"/>
        </w:rPr>
      </w:pPr>
      <w:r w:rsidRPr="00C10654">
        <w:rPr>
          <w:rFonts w:asciiTheme="minorHAnsi" w:hAnsiTheme="minorHAnsi" w:cstheme="minorHAnsi"/>
          <w:sz w:val="18"/>
          <w:szCs w:val="18"/>
        </w:rPr>
        <w:t xml:space="preserve">Przedmiot zamówienia nie został podzielony na części. Przedmiot zamówienia nie został podzielony na części. </w:t>
      </w:r>
      <w:r w:rsidRPr="00C10654">
        <w:rPr>
          <w:rFonts w:asciiTheme="minorHAnsi" w:hAnsiTheme="minorHAnsi" w:cstheme="minorHAnsi"/>
          <w:i/>
          <w:iCs/>
          <w:sz w:val="18"/>
          <w:szCs w:val="18"/>
        </w:rPr>
        <w:t>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Złożenie ofert na 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01A19A9E" w14:textId="77777777" w:rsidR="000669C5" w:rsidRPr="007B18D1" w:rsidRDefault="000669C5" w:rsidP="008F6B8F">
      <w:pPr>
        <w:pStyle w:val="Akapitzlist"/>
        <w:numPr>
          <w:ilvl w:val="1"/>
          <w:numId w:val="16"/>
        </w:numPr>
        <w:spacing w:before="120" w:after="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nie dopuszcza składania ofert wariantowych oraz w postaci katalogów elektronicznych.</w:t>
      </w:r>
    </w:p>
    <w:p w14:paraId="2FB541A4" w14:textId="77777777" w:rsidR="00AD5DDB" w:rsidRPr="007B18D1" w:rsidRDefault="00AD5DDB" w:rsidP="008F6B8F">
      <w:pPr>
        <w:pStyle w:val="Akapitzlist"/>
        <w:numPr>
          <w:ilvl w:val="1"/>
          <w:numId w:val="16"/>
        </w:numPr>
        <w:spacing w:after="120"/>
        <w:ind w:left="567" w:hanging="567"/>
        <w:jc w:val="both"/>
        <w:rPr>
          <w:rFonts w:asciiTheme="minorHAnsi" w:hAnsiTheme="minorHAnsi" w:cstheme="minorHAnsi"/>
          <w:b/>
          <w:bCs/>
          <w:sz w:val="18"/>
          <w:szCs w:val="18"/>
        </w:rPr>
      </w:pPr>
      <w:r w:rsidRPr="007B18D1">
        <w:rPr>
          <w:rFonts w:asciiTheme="minorHAnsi" w:hAnsiTheme="minorHAnsi" w:cstheme="minorHAnsi"/>
          <w:b/>
          <w:bCs/>
          <w:sz w:val="18"/>
          <w:szCs w:val="18"/>
        </w:rPr>
        <w:t>Zamawiający wymaga, by osoba (osoby) dokonująca czynności w siedzibie Zamawiającego w celu realizacji zadania (przygotowanie i wydawanie posiłków, sprzątanie po posiłkach) były zatrudnione wyłącznie na podstawie umowy</w:t>
      </w:r>
      <w:r w:rsidR="00CC37C2" w:rsidRPr="007B18D1">
        <w:rPr>
          <w:rFonts w:asciiTheme="minorHAnsi" w:hAnsiTheme="minorHAnsi" w:cstheme="minorHAnsi"/>
          <w:b/>
          <w:bCs/>
          <w:sz w:val="18"/>
          <w:szCs w:val="18"/>
        </w:rPr>
        <w:br/>
      </w:r>
      <w:r w:rsidRPr="007B18D1">
        <w:rPr>
          <w:rFonts w:asciiTheme="minorHAnsi" w:hAnsiTheme="minorHAnsi" w:cstheme="minorHAnsi"/>
          <w:b/>
          <w:bCs/>
          <w:sz w:val="18"/>
          <w:szCs w:val="18"/>
        </w:rPr>
        <w:t xml:space="preserve"> o pracę w rozumieniu przepisów ustawy z dnia 26 czerwca 1974 r. – Kodeks pracy, o ile nie są wykonywane przez dane osoby osobiście w ramach prowadzonej przez nie działalności gospodarczej na podstawie wpisu do CEIDG</w:t>
      </w:r>
      <w:r w:rsidR="00F025CA" w:rsidRPr="007B18D1">
        <w:rPr>
          <w:rFonts w:asciiTheme="minorHAnsi" w:hAnsiTheme="minorHAnsi" w:cstheme="minorHAnsi"/>
          <w:b/>
          <w:bCs/>
          <w:sz w:val="18"/>
          <w:szCs w:val="18"/>
        </w:rPr>
        <w:t xml:space="preserve"> -  min. </w:t>
      </w:r>
      <w:r w:rsidR="00CB00CF">
        <w:rPr>
          <w:rFonts w:asciiTheme="minorHAnsi" w:hAnsiTheme="minorHAnsi" w:cstheme="minorHAnsi"/>
          <w:b/>
          <w:bCs/>
          <w:sz w:val="18"/>
          <w:szCs w:val="18"/>
        </w:rPr>
        <w:t>2</w:t>
      </w:r>
      <w:r w:rsidR="005102C6">
        <w:rPr>
          <w:rFonts w:asciiTheme="minorHAnsi" w:hAnsiTheme="minorHAnsi" w:cstheme="minorHAnsi"/>
          <w:b/>
          <w:bCs/>
          <w:sz w:val="18"/>
          <w:szCs w:val="18"/>
        </w:rPr>
        <w:t xml:space="preserve"> pełn</w:t>
      </w:r>
      <w:r w:rsidR="00CB00CF">
        <w:rPr>
          <w:rFonts w:asciiTheme="minorHAnsi" w:hAnsiTheme="minorHAnsi" w:cstheme="minorHAnsi"/>
          <w:b/>
          <w:bCs/>
          <w:sz w:val="18"/>
          <w:szCs w:val="18"/>
        </w:rPr>
        <w:t>e</w:t>
      </w:r>
      <w:r w:rsidR="005102C6">
        <w:rPr>
          <w:rFonts w:asciiTheme="minorHAnsi" w:hAnsiTheme="minorHAnsi" w:cstheme="minorHAnsi"/>
          <w:b/>
          <w:bCs/>
          <w:sz w:val="18"/>
          <w:szCs w:val="18"/>
        </w:rPr>
        <w:t xml:space="preserve"> etat</w:t>
      </w:r>
      <w:r w:rsidR="00CB00CF">
        <w:rPr>
          <w:rFonts w:asciiTheme="minorHAnsi" w:hAnsiTheme="minorHAnsi" w:cstheme="minorHAnsi"/>
          <w:b/>
          <w:bCs/>
          <w:sz w:val="18"/>
          <w:szCs w:val="18"/>
        </w:rPr>
        <w:t>y</w:t>
      </w:r>
      <w:r w:rsidR="005102C6">
        <w:rPr>
          <w:rFonts w:asciiTheme="minorHAnsi" w:hAnsiTheme="minorHAnsi" w:cstheme="minorHAnsi"/>
          <w:b/>
          <w:bCs/>
          <w:sz w:val="18"/>
          <w:szCs w:val="18"/>
        </w:rPr>
        <w:t>.</w:t>
      </w:r>
    </w:p>
    <w:p w14:paraId="57A40ACB" w14:textId="77777777" w:rsidR="00AD5DDB" w:rsidRPr="007B18D1" w:rsidRDefault="00AD5DDB" w:rsidP="00AD5DDB">
      <w:pPr>
        <w:pStyle w:val="Akapitzlist"/>
        <w:spacing w:after="120"/>
        <w:ind w:left="567"/>
        <w:jc w:val="both"/>
        <w:rPr>
          <w:rFonts w:asciiTheme="minorHAnsi" w:hAnsiTheme="minorHAnsi" w:cstheme="minorHAnsi"/>
          <w:b/>
          <w:bCs/>
          <w:sz w:val="18"/>
          <w:szCs w:val="18"/>
        </w:rPr>
      </w:pPr>
      <w:r w:rsidRPr="007B18D1">
        <w:rPr>
          <w:rFonts w:asciiTheme="minorHAnsi" w:hAnsiTheme="minorHAnsi" w:cstheme="minorHAnsi"/>
          <w:b/>
          <w:bCs/>
          <w:sz w:val="18"/>
          <w:szCs w:val="18"/>
        </w:rPr>
        <w:t>Zatrudnienie na podstawie umowy o pracę wyżej wymienionych osób powinno trwać nieprzerwanie przez cały okres trwania umowy.</w:t>
      </w:r>
    </w:p>
    <w:p w14:paraId="4B3EE766" w14:textId="77777777" w:rsidR="00AD5DDB" w:rsidRPr="007B18D1" w:rsidRDefault="00AD5DDB" w:rsidP="00AD5DDB">
      <w:pPr>
        <w:pStyle w:val="Akapitzlist"/>
        <w:spacing w:after="120"/>
        <w:ind w:left="567"/>
        <w:jc w:val="both"/>
        <w:rPr>
          <w:rFonts w:asciiTheme="minorHAnsi" w:hAnsiTheme="minorHAnsi" w:cstheme="minorHAnsi"/>
          <w:b/>
          <w:bCs/>
          <w:sz w:val="18"/>
          <w:szCs w:val="18"/>
        </w:rPr>
      </w:pPr>
      <w:r w:rsidRPr="007B18D1">
        <w:rPr>
          <w:rFonts w:asciiTheme="minorHAnsi" w:hAnsiTheme="minorHAnsi" w:cstheme="minorHAnsi"/>
          <w:b/>
          <w:bCs/>
          <w:sz w:val="18"/>
          <w:szCs w:val="18"/>
        </w:rPr>
        <w:t>Wykonawca zobowiązany jest do przedłożenia Zamawiającemu w terminie określonym zapisami umowy i aktualizowania na bieżąco, tj. za każdym razem, gdy dojdzie do zmiany personalnej, oświadczenia, o którym mowa w umowie.</w:t>
      </w:r>
    </w:p>
    <w:p w14:paraId="47400786" w14:textId="77777777" w:rsidR="00E16195" w:rsidRPr="007B18D1" w:rsidRDefault="00E16195" w:rsidP="008F6B8F">
      <w:pPr>
        <w:pStyle w:val="Akapitzlist"/>
        <w:numPr>
          <w:ilvl w:val="1"/>
          <w:numId w:val="16"/>
        </w:numPr>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 xml:space="preserve">Zamawiający </w:t>
      </w:r>
      <w:r w:rsidR="00F32D53" w:rsidRPr="007B18D1">
        <w:rPr>
          <w:rFonts w:asciiTheme="minorHAnsi" w:hAnsiTheme="minorHAnsi" w:cstheme="minorHAnsi"/>
          <w:bCs/>
          <w:sz w:val="18"/>
          <w:szCs w:val="18"/>
        </w:rPr>
        <w:t xml:space="preserve">nie </w:t>
      </w:r>
      <w:r w:rsidRPr="007B18D1">
        <w:rPr>
          <w:rFonts w:asciiTheme="minorHAnsi" w:hAnsiTheme="minorHAnsi" w:cstheme="minorHAnsi"/>
          <w:bCs/>
          <w:sz w:val="18"/>
          <w:szCs w:val="18"/>
        </w:rPr>
        <w:t xml:space="preserve">wymaga, aby Wykonawca odbył wizję lokalną zgodnie z art. 131 ust. 2 pkt 1 ustawy </w:t>
      </w:r>
      <w:proofErr w:type="spellStart"/>
      <w:r w:rsidRPr="007B18D1">
        <w:rPr>
          <w:rFonts w:asciiTheme="minorHAnsi" w:hAnsiTheme="minorHAnsi" w:cstheme="minorHAnsi"/>
          <w:bCs/>
          <w:sz w:val="18"/>
          <w:szCs w:val="18"/>
        </w:rPr>
        <w:t>Pzp</w:t>
      </w:r>
      <w:proofErr w:type="spellEnd"/>
      <w:r w:rsidRPr="007B18D1">
        <w:rPr>
          <w:rFonts w:asciiTheme="minorHAnsi" w:hAnsiTheme="minorHAnsi" w:cstheme="minorHAnsi"/>
          <w:bCs/>
          <w:sz w:val="18"/>
          <w:szCs w:val="18"/>
        </w:rPr>
        <w:t>.</w:t>
      </w:r>
    </w:p>
    <w:p w14:paraId="7E6D86DA" w14:textId="77777777" w:rsidR="000669C5" w:rsidRPr="007B18D1" w:rsidRDefault="000669C5" w:rsidP="008F6B8F">
      <w:pPr>
        <w:pStyle w:val="Akapitzlist"/>
        <w:numPr>
          <w:ilvl w:val="1"/>
          <w:numId w:val="16"/>
        </w:numPr>
        <w:spacing w:before="120" w:after="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Szczegółowy opis przedmiotu zamówienia zawiera </w:t>
      </w:r>
      <w:r w:rsidR="003349CB" w:rsidRPr="007B18D1">
        <w:rPr>
          <w:rFonts w:asciiTheme="minorHAnsi" w:hAnsiTheme="minorHAnsi" w:cstheme="minorHAnsi"/>
          <w:sz w:val="18"/>
          <w:szCs w:val="18"/>
        </w:rPr>
        <w:t>OPZ</w:t>
      </w:r>
      <w:r w:rsidRPr="007B18D1">
        <w:rPr>
          <w:rFonts w:asciiTheme="minorHAnsi" w:hAnsiTheme="minorHAnsi" w:cstheme="minorHAnsi"/>
          <w:sz w:val="18"/>
          <w:szCs w:val="18"/>
        </w:rPr>
        <w:t>, stanowiący Załącznik do SWZ.</w:t>
      </w:r>
    </w:p>
    <w:p w14:paraId="4ADB5DF8" w14:textId="77777777" w:rsidR="006213F8" w:rsidRPr="007B18D1" w:rsidRDefault="00476C8D" w:rsidP="008F6B8F">
      <w:pPr>
        <w:pStyle w:val="Akapitzlist"/>
        <w:numPr>
          <w:ilvl w:val="0"/>
          <w:numId w:val="16"/>
        </w:numPr>
        <w:spacing w:before="240" w:after="120"/>
        <w:ind w:left="567" w:hanging="567"/>
        <w:jc w:val="both"/>
        <w:rPr>
          <w:rFonts w:asciiTheme="minorHAnsi" w:hAnsiTheme="minorHAnsi" w:cstheme="minorHAnsi"/>
          <w:sz w:val="18"/>
          <w:szCs w:val="18"/>
        </w:rPr>
      </w:pPr>
      <w:r w:rsidRPr="007B18D1">
        <w:rPr>
          <w:rFonts w:asciiTheme="minorHAnsi" w:hAnsiTheme="minorHAnsi" w:cstheme="minorHAnsi"/>
          <w:b/>
          <w:sz w:val="18"/>
          <w:szCs w:val="18"/>
        </w:rPr>
        <w:t>PODWYKONAWSTWO</w:t>
      </w:r>
    </w:p>
    <w:p w14:paraId="5CB0C7D6" w14:textId="77777777" w:rsidR="001E69BE" w:rsidRPr="007B18D1" w:rsidRDefault="001E69BE" w:rsidP="008F6B8F">
      <w:pPr>
        <w:pStyle w:val="Tekstpodstawowy2"/>
        <w:numPr>
          <w:ilvl w:val="1"/>
          <w:numId w:val="16"/>
        </w:numPr>
        <w:spacing w:line="276" w:lineRule="auto"/>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Zamawiający dokonuje zastrzeżenie dotyczące obowiązku osobistego wykonania przez Wykonawcę kluczowych części Zamówienia – gotowanie i wydawanie posiłków.</w:t>
      </w:r>
    </w:p>
    <w:p w14:paraId="04EF474B" w14:textId="77777777" w:rsidR="001E69BE" w:rsidRPr="007B18D1" w:rsidRDefault="001E69BE" w:rsidP="008F6B8F">
      <w:pPr>
        <w:pStyle w:val="Tekstpodstawowy2"/>
        <w:numPr>
          <w:ilvl w:val="1"/>
          <w:numId w:val="16"/>
        </w:numPr>
        <w:spacing w:line="276" w:lineRule="auto"/>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Wykonawca może powierzyć wykonanie części zamówienia podwykonawcy.</w:t>
      </w:r>
    </w:p>
    <w:p w14:paraId="6A8EC6F5" w14:textId="77777777" w:rsidR="001E69BE" w:rsidRPr="007B18D1" w:rsidRDefault="001E69BE" w:rsidP="008F6B8F">
      <w:pPr>
        <w:pStyle w:val="Tekstpodstawowy2"/>
        <w:numPr>
          <w:ilvl w:val="1"/>
          <w:numId w:val="16"/>
        </w:numPr>
        <w:spacing w:line="276" w:lineRule="auto"/>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lastRenderedPageBreak/>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0273A67C" w14:textId="77777777" w:rsidR="001E69BE" w:rsidRPr="007B18D1" w:rsidRDefault="001E69BE" w:rsidP="008F6B8F">
      <w:pPr>
        <w:pStyle w:val="Tekstpodstawowy2"/>
        <w:numPr>
          <w:ilvl w:val="1"/>
          <w:numId w:val="16"/>
        </w:numPr>
        <w:spacing w:line="276" w:lineRule="auto"/>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Powierzenie wykonania części zamówienia podwykonawcom nie zwalnia Wykonawcy z odpowiedzialności za należyte wykonanie tego zamówienia.</w:t>
      </w:r>
    </w:p>
    <w:p w14:paraId="29C691BB" w14:textId="77777777" w:rsidR="001E69BE" w:rsidRPr="007B18D1" w:rsidRDefault="001E69BE" w:rsidP="008F6B8F">
      <w:pPr>
        <w:pStyle w:val="Tekstpodstawowy2"/>
        <w:numPr>
          <w:ilvl w:val="1"/>
          <w:numId w:val="16"/>
        </w:numPr>
        <w:spacing w:before="0" w:line="276" w:lineRule="auto"/>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Pozostałe wymagania dotyczące podwykonawstwa zostały określone we Wzorze umowy / Istotnych postanowieniach do umowy (jeśli dotyczy).</w:t>
      </w:r>
    </w:p>
    <w:p w14:paraId="41D16CA2" w14:textId="77777777" w:rsidR="00FF6780" w:rsidRPr="007B18D1" w:rsidRDefault="00FF6780" w:rsidP="008F6B8F">
      <w:pPr>
        <w:pStyle w:val="Tekstpodstawowy2"/>
        <w:numPr>
          <w:ilvl w:val="1"/>
          <w:numId w:val="16"/>
        </w:numPr>
        <w:spacing w:line="276" w:lineRule="auto"/>
        <w:ind w:left="567" w:hanging="567"/>
        <w:rPr>
          <w:rFonts w:asciiTheme="minorHAnsi" w:hAnsiTheme="minorHAnsi" w:cstheme="minorHAnsi"/>
          <w:b w:val="0"/>
          <w:sz w:val="18"/>
          <w:szCs w:val="18"/>
        </w:rPr>
      </w:pPr>
      <w:r w:rsidRPr="007B18D1">
        <w:rPr>
          <w:rFonts w:asciiTheme="minorHAnsi" w:eastAsia="TimesNewRoman" w:hAnsiTheme="minorHAnsi" w:cstheme="minorHAnsi"/>
          <w:b w:val="0"/>
          <w:sz w:val="18"/>
          <w:szCs w:val="18"/>
          <w:lang w:eastAsia="en-US"/>
        </w:rPr>
        <w:t>Wykonawca</w:t>
      </w:r>
      <w:r w:rsidRPr="007B18D1">
        <w:rPr>
          <w:rFonts w:asciiTheme="minorHAnsi" w:hAnsiTheme="minorHAnsi" w:cstheme="minorHAnsi"/>
          <w:b w:val="0"/>
          <w:iCs/>
          <w:sz w:val="18"/>
          <w:szCs w:val="18"/>
        </w:rPr>
        <w:t>, który zamierza powierzyć wykonanie części zamówienia podwykonawcom,</w:t>
      </w:r>
      <w:r w:rsidRPr="007B18D1">
        <w:rPr>
          <w:rFonts w:asciiTheme="minorHAnsi" w:hAnsiTheme="minorHAnsi" w:cstheme="minorHAnsi"/>
          <w:sz w:val="18"/>
          <w:szCs w:val="18"/>
        </w:rPr>
        <w:t xml:space="preserve"> </w:t>
      </w:r>
      <w:r w:rsidRPr="007B18D1">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5774789" w14:textId="77777777" w:rsidR="007C5FF2" w:rsidRPr="007B18D1" w:rsidRDefault="007C5FF2" w:rsidP="008F6B8F">
      <w:pPr>
        <w:pStyle w:val="Akapitzlist"/>
        <w:numPr>
          <w:ilvl w:val="0"/>
          <w:numId w:val="16"/>
        </w:numPr>
        <w:spacing w:before="240" w:after="120"/>
        <w:ind w:left="567" w:hanging="567"/>
        <w:jc w:val="both"/>
        <w:rPr>
          <w:rFonts w:asciiTheme="minorHAnsi" w:hAnsiTheme="minorHAnsi" w:cstheme="minorHAnsi"/>
          <w:b/>
          <w:bCs/>
          <w:sz w:val="18"/>
          <w:szCs w:val="18"/>
        </w:rPr>
      </w:pPr>
      <w:r w:rsidRPr="007B18D1">
        <w:rPr>
          <w:rFonts w:asciiTheme="minorHAnsi" w:hAnsiTheme="minorHAnsi" w:cstheme="minorHAnsi"/>
          <w:b/>
          <w:sz w:val="18"/>
          <w:szCs w:val="18"/>
        </w:rPr>
        <w:t>TERMIN</w:t>
      </w:r>
      <w:r w:rsidR="00626920" w:rsidRPr="007B18D1">
        <w:rPr>
          <w:rFonts w:asciiTheme="minorHAnsi" w:hAnsiTheme="minorHAnsi" w:cstheme="minorHAnsi"/>
          <w:b/>
          <w:bCs/>
          <w:sz w:val="18"/>
          <w:szCs w:val="18"/>
        </w:rPr>
        <w:t xml:space="preserve"> WYKONANIA</w:t>
      </w:r>
      <w:r w:rsidRPr="007B18D1">
        <w:rPr>
          <w:rFonts w:asciiTheme="minorHAnsi" w:hAnsiTheme="minorHAnsi" w:cstheme="minorHAnsi"/>
          <w:b/>
          <w:bCs/>
          <w:sz w:val="18"/>
          <w:szCs w:val="18"/>
        </w:rPr>
        <w:t xml:space="preserve"> </w:t>
      </w:r>
      <w:r w:rsidR="00AB7BFE" w:rsidRPr="007B18D1">
        <w:rPr>
          <w:rFonts w:asciiTheme="minorHAnsi" w:hAnsiTheme="minorHAnsi" w:cstheme="minorHAnsi"/>
          <w:b/>
          <w:bCs/>
          <w:sz w:val="18"/>
          <w:szCs w:val="18"/>
        </w:rPr>
        <w:t>ZAMÓWIENIA</w:t>
      </w:r>
    </w:p>
    <w:p w14:paraId="0DC32BFD" w14:textId="0E330B0C" w:rsidR="00DE2F7B" w:rsidRDefault="006D2D61" w:rsidP="00A0369A">
      <w:pPr>
        <w:widowControl w:val="0"/>
        <w:ind w:firstLine="567"/>
        <w:jc w:val="both"/>
        <w:outlineLvl w:val="0"/>
        <w:rPr>
          <w:rFonts w:asciiTheme="minorHAnsi" w:hAnsiTheme="minorHAnsi" w:cstheme="minorHAnsi"/>
          <w:b/>
          <w:bCs/>
          <w:snapToGrid w:val="0"/>
          <w:sz w:val="18"/>
          <w:szCs w:val="18"/>
        </w:rPr>
      </w:pPr>
      <w:r w:rsidRPr="00C10654">
        <w:rPr>
          <w:rFonts w:asciiTheme="minorHAnsi" w:hAnsiTheme="minorHAnsi" w:cstheme="minorHAnsi"/>
          <w:bCs/>
          <w:snapToGrid w:val="0"/>
          <w:sz w:val="18"/>
          <w:szCs w:val="18"/>
        </w:rPr>
        <w:t xml:space="preserve">Termin wykonania zamówienia: </w:t>
      </w:r>
      <w:r w:rsidR="002C6A90" w:rsidRPr="00C10654">
        <w:rPr>
          <w:rFonts w:asciiTheme="minorHAnsi" w:hAnsiTheme="minorHAnsi" w:cstheme="minorHAnsi"/>
          <w:b/>
          <w:bCs/>
          <w:snapToGrid w:val="0"/>
          <w:sz w:val="18"/>
          <w:szCs w:val="18"/>
        </w:rPr>
        <w:t xml:space="preserve">od </w:t>
      </w:r>
      <w:r w:rsidR="00D27BA4" w:rsidRPr="00C10654">
        <w:rPr>
          <w:rFonts w:asciiTheme="minorHAnsi" w:hAnsiTheme="minorHAnsi" w:cstheme="minorHAnsi"/>
          <w:b/>
          <w:bCs/>
          <w:snapToGrid w:val="0"/>
          <w:sz w:val="18"/>
          <w:szCs w:val="18"/>
        </w:rPr>
        <w:t>1 września 202</w:t>
      </w:r>
      <w:r w:rsidR="00EC503E" w:rsidRPr="00C10654">
        <w:rPr>
          <w:rFonts w:asciiTheme="minorHAnsi" w:hAnsiTheme="minorHAnsi" w:cstheme="minorHAnsi"/>
          <w:b/>
          <w:bCs/>
          <w:snapToGrid w:val="0"/>
          <w:sz w:val="18"/>
          <w:szCs w:val="18"/>
        </w:rPr>
        <w:t>5</w:t>
      </w:r>
      <w:r w:rsidR="00D27BA4" w:rsidRPr="00C10654">
        <w:rPr>
          <w:rFonts w:asciiTheme="minorHAnsi" w:hAnsiTheme="minorHAnsi" w:cstheme="minorHAnsi"/>
          <w:b/>
          <w:bCs/>
          <w:snapToGrid w:val="0"/>
          <w:sz w:val="18"/>
          <w:szCs w:val="18"/>
        </w:rPr>
        <w:t xml:space="preserve"> </w:t>
      </w:r>
      <w:r w:rsidR="00A0369A" w:rsidRPr="00C10654">
        <w:rPr>
          <w:rFonts w:asciiTheme="minorHAnsi" w:hAnsiTheme="minorHAnsi" w:cstheme="minorHAnsi"/>
          <w:b/>
          <w:bCs/>
          <w:snapToGrid w:val="0"/>
          <w:sz w:val="18"/>
          <w:szCs w:val="18"/>
        </w:rPr>
        <w:t xml:space="preserve"> </w:t>
      </w:r>
      <w:r w:rsidR="00AC447F" w:rsidRPr="00C10654">
        <w:rPr>
          <w:rFonts w:asciiTheme="minorHAnsi" w:hAnsiTheme="minorHAnsi" w:cstheme="minorHAnsi"/>
          <w:b/>
          <w:bCs/>
          <w:snapToGrid w:val="0"/>
          <w:sz w:val="18"/>
          <w:szCs w:val="18"/>
        </w:rPr>
        <w:t xml:space="preserve"> </w:t>
      </w:r>
      <w:r w:rsidR="002C6A90" w:rsidRPr="00C10654">
        <w:rPr>
          <w:rFonts w:asciiTheme="minorHAnsi" w:hAnsiTheme="minorHAnsi" w:cstheme="minorHAnsi"/>
          <w:b/>
          <w:bCs/>
          <w:snapToGrid w:val="0"/>
          <w:sz w:val="18"/>
          <w:szCs w:val="18"/>
        </w:rPr>
        <w:t xml:space="preserve">do </w:t>
      </w:r>
      <w:r w:rsidR="00D27BA4" w:rsidRPr="00C10654">
        <w:rPr>
          <w:rFonts w:asciiTheme="minorHAnsi" w:hAnsiTheme="minorHAnsi" w:cstheme="minorHAnsi"/>
          <w:b/>
          <w:bCs/>
          <w:snapToGrid w:val="0"/>
          <w:sz w:val="18"/>
          <w:szCs w:val="18"/>
        </w:rPr>
        <w:t xml:space="preserve"> 31 sierpnia 202</w:t>
      </w:r>
      <w:r w:rsidR="00EC503E" w:rsidRPr="00C10654">
        <w:rPr>
          <w:rFonts w:asciiTheme="minorHAnsi" w:hAnsiTheme="minorHAnsi" w:cstheme="minorHAnsi"/>
          <w:b/>
          <w:bCs/>
          <w:snapToGrid w:val="0"/>
          <w:sz w:val="18"/>
          <w:szCs w:val="18"/>
        </w:rPr>
        <w:t>6</w:t>
      </w:r>
      <w:r w:rsidR="00C10654" w:rsidRPr="00C10654">
        <w:rPr>
          <w:rFonts w:asciiTheme="minorHAnsi" w:hAnsiTheme="minorHAnsi" w:cstheme="minorHAnsi"/>
          <w:b/>
          <w:bCs/>
          <w:snapToGrid w:val="0"/>
          <w:sz w:val="18"/>
          <w:szCs w:val="18"/>
        </w:rPr>
        <w:t xml:space="preserve"> w tym 1 miesiąc przerwy wakacyjnej.</w:t>
      </w:r>
      <w:r w:rsidR="00483927">
        <w:rPr>
          <w:rFonts w:asciiTheme="minorHAnsi" w:hAnsiTheme="minorHAnsi" w:cstheme="minorHAnsi"/>
          <w:b/>
          <w:bCs/>
          <w:snapToGrid w:val="0"/>
          <w:sz w:val="18"/>
          <w:szCs w:val="18"/>
        </w:rPr>
        <w:t xml:space="preserve"> </w:t>
      </w:r>
    </w:p>
    <w:p w14:paraId="0C2E1070" w14:textId="137B313A" w:rsidR="00E816D0" w:rsidRDefault="00A0369A" w:rsidP="00DE2F7B">
      <w:pPr>
        <w:widowControl w:val="0"/>
        <w:jc w:val="both"/>
        <w:outlineLvl w:val="0"/>
        <w:rPr>
          <w:rStyle w:val="tekstdokbold"/>
          <w:rFonts w:asciiTheme="minorHAnsi" w:hAnsiTheme="minorHAnsi" w:cstheme="minorHAnsi"/>
          <w:sz w:val="18"/>
          <w:szCs w:val="18"/>
        </w:rPr>
      </w:pPr>
      <w:r>
        <w:rPr>
          <w:rFonts w:asciiTheme="minorHAnsi" w:hAnsiTheme="minorHAnsi" w:cstheme="minorHAnsi"/>
          <w:b/>
          <w:bCs/>
          <w:snapToGrid w:val="0"/>
          <w:sz w:val="18"/>
          <w:szCs w:val="18"/>
        </w:rPr>
        <w:t xml:space="preserve"> </w:t>
      </w:r>
      <w:r w:rsidR="007C5FF2" w:rsidRPr="007B18D1">
        <w:rPr>
          <w:rStyle w:val="tekstdokbold"/>
          <w:rFonts w:asciiTheme="minorHAnsi" w:hAnsiTheme="minorHAnsi" w:cstheme="minorHAnsi"/>
          <w:sz w:val="18"/>
          <w:szCs w:val="18"/>
        </w:rPr>
        <w:tab/>
      </w:r>
    </w:p>
    <w:p w14:paraId="10C72B4D" w14:textId="51D152ED" w:rsidR="007C5FF2" w:rsidRPr="00E816D0" w:rsidRDefault="007C5FF2" w:rsidP="00DE2F7B">
      <w:pPr>
        <w:pStyle w:val="Akapitzlist"/>
        <w:widowControl w:val="0"/>
        <w:numPr>
          <w:ilvl w:val="0"/>
          <w:numId w:val="16"/>
        </w:numPr>
        <w:ind w:left="567" w:hanging="567"/>
        <w:jc w:val="both"/>
        <w:outlineLvl w:val="0"/>
        <w:rPr>
          <w:rStyle w:val="tekstdokbold"/>
          <w:rFonts w:asciiTheme="minorHAnsi" w:hAnsiTheme="minorHAnsi" w:cstheme="minorHAnsi"/>
          <w:sz w:val="18"/>
          <w:szCs w:val="18"/>
        </w:rPr>
      </w:pPr>
      <w:r w:rsidRPr="00E816D0">
        <w:rPr>
          <w:rFonts w:asciiTheme="minorHAnsi" w:hAnsiTheme="minorHAnsi" w:cstheme="minorHAnsi"/>
          <w:b/>
          <w:bCs/>
          <w:sz w:val="18"/>
          <w:szCs w:val="18"/>
        </w:rPr>
        <w:t>WARUNKI</w:t>
      </w:r>
      <w:r w:rsidRPr="00E816D0">
        <w:rPr>
          <w:rStyle w:val="tekstdokbold"/>
          <w:rFonts w:asciiTheme="minorHAnsi" w:hAnsiTheme="minorHAnsi" w:cstheme="minorHAnsi"/>
          <w:b w:val="0"/>
          <w:sz w:val="18"/>
          <w:szCs w:val="18"/>
        </w:rPr>
        <w:t xml:space="preserve"> </w:t>
      </w:r>
      <w:r w:rsidRPr="00E816D0">
        <w:rPr>
          <w:rStyle w:val="tekstdokbold"/>
          <w:rFonts w:asciiTheme="minorHAnsi" w:hAnsiTheme="minorHAnsi" w:cstheme="minorHAnsi"/>
          <w:sz w:val="18"/>
          <w:szCs w:val="18"/>
        </w:rPr>
        <w:t>UDZIAŁU W POSTĘPOWANIU</w:t>
      </w:r>
    </w:p>
    <w:p w14:paraId="43D4D7BA" w14:textId="77777777" w:rsidR="00807925" w:rsidRPr="007B18D1" w:rsidRDefault="005B05B0" w:rsidP="008F6B8F">
      <w:pPr>
        <w:pStyle w:val="Akapitzlist"/>
        <w:numPr>
          <w:ilvl w:val="1"/>
          <w:numId w:val="16"/>
        </w:numPr>
        <w:spacing w:before="120"/>
        <w:ind w:left="567" w:hanging="567"/>
        <w:jc w:val="both"/>
        <w:outlineLvl w:val="0"/>
        <w:rPr>
          <w:rFonts w:asciiTheme="minorHAnsi" w:hAnsiTheme="minorHAnsi" w:cstheme="minorHAnsi"/>
          <w:sz w:val="18"/>
          <w:szCs w:val="18"/>
        </w:rPr>
      </w:pPr>
      <w:r w:rsidRPr="007B18D1">
        <w:rPr>
          <w:rStyle w:val="tekstdokbold"/>
          <w:rFonts w:asciiTheme="minorHAnsi" w:hAnsiTheme="minorHAnsi" w:cstheme="minorHAnsi"/>
          <w:b w:val="0"/>
          <w:bCs w:val="0"/>
          <w:sz w:val="18"/>
          <w:szCs w:val="18"/>
        </w:rPr>
        <w:t xml:space="preserve">O udzielenie zamówienia mogą ubiegać się Wykonawcy, którzy </w:t>
      </w:r>
      <w:r w:rsidRPr="007B18D1">
        <w:rPr>
          <w:rFonts w:asciiTheme="minorHAnsi" w:hAnsiTheme="minorHAnsi" w:cstheme="minorHAnsi"/>
          <w:sz w:val="18"/>
          <w:szCs w:val="18"/>
        </w:rPr>
        <w:t>nie podlegają wykluczeniu</w:t>
      </w:r>
      <w:r w:rsidR="00705D61" w:rsidRPr="007B18D1">
        <w:rPr>
          <w:rFonts w:asciiTheme="minorHAnsi" w:hAnsiTheme="minorHAnsi" w:cstheme="minorHAnsi"/>
          <w:sz w:val="18"/>
          <w:szCs w:val="18"/>
        </w:rPr>
        <w:t>, na zasadach określonych w</w:t>
      </w:r>
      <w:r w:rsidR="000D1F4A" w:rsidRPr="007B18D1">
        <w:rPr>
          <w:rFonts w:asciiTheme="minorHAnsi" w:hAnsiTheme="minorHAnsi" w:cstheme="minorHAnsi"/>
          <w:sz w:val="18"/>
          <w:szCs w:val="18"/>
        </w:rPr>
        <w:t> </w:t>
      </w:r>
      <w:r w:rsidR="00705D61" w:rsidRPr="007B18D1">
        <w:rPr>
          <w:rFonts w:asciiTheme="minorHAnsi" w:hAnsiTheme="minorHAnsi" w:cstheme="minorHAnsi"/>
          <w:sz w:val="18"/>
          <w:szCs w:val="18"/>
        </w:rPr>
        <w:t>Rozdziale 7 SWZ,</w:t>
      </w:r>
      <w:r w:rsidRPr="007B18D1">
        <w:rPr>
          <w:rFonts w:asciiTheme="minorHAnsi" w:hAnsiTheme="minorHAnsi" w:cstheme="minorHAnsi"/>
          <w:sz w:val="18"/>
          <w:szCs w:val="18"/>
        </w:rPr>
        <w:t xml:space="preserve"> oraz spełniają określone przez Zamawiającego </w:t>
      </w:r>
      <w:r w:rsidRPr="007B18D1">
        <w:rPr>
          <w:rStyle w:val="tekstdokbold"/>
          <w:rFonts w:asciiTheme="minorHAnsi" w:hAnsiTheme="minorHAnsi" w:cstheme="minorHAnsi"/>
          <w:b w:val="0"/>
          <w:bCs w:val="0"/>
          <w:sz w:val="18"/>
          <w:szCs w:val="18"/>
        </w:rPr>
        <w:t>warunki udziału w postępowaniu</w:t>
      </w:r>
      <w:r w:rsidRPr="007B18D1">
        <w:rPr>
          <w:rFonts w:asciiTheme="minorHAnsi" w:hAnsiTheme="minorHAnsi" w:cstheme="minorHAnsi"/>
          <w:sz w:val="18"/>
          <w:szCs w:val="18"/>
        </w:rPr>
        <w:t>.</w:t>
      </w:r>
    </w:p>
    <w:p w14:paraId="5764E198" w14:textId="77777777" w:rsidR="005B05B0" w:rsidRPr="007B18D1" w:rsidRDefault="005B05B0" w:rsidP="008F6B8F">
      <w:pPr>
        <w:numPr>
          <w:ilvl w:val="1"/>
          <w:numId w:val="16"/>
        </w:numPr>
        <w:spacing w:before="120"/>
        <w:ind w:left="567" w:hanging="567"/>
        <w:jc w:val="both"/>
        <w:outlineLvl w:val="0"/>
        <w:rPr>
          <w:rFonts w:asciiTheme="minorHAnsi" w:hAnsiTheme="minorHAnsi" w:cstheme="minorHAnsi"/>
          <w:b/>
          <w:bCs/>
          <w:sz w:val="18"/>
          <w:szCs w:val="18"/>
        </w:rPr>
      </w:pPr>
      <w:bookmarkStart w:id="0" w:name="_Hlk138653022"/>
      <w:r w:rsidRPr="007B18D1">
        <w:rPr>
          <w:rFonts w:asciiTheme="minorHAnsi" w:hAnsiTheme="minorHAnsi" w:cstheme="minorHAnsi"/>
          <w:b/>
          <w:bCs/>
          <w:sz w:val="18"/>
          <w:szCs w:val="18"/>
        </w:rPr>
        <w:t>Warunki udziału w postępowaniu, opis sposobu dokonywania oceny spełniania tych warunków</w:t>
      </w:r>
    </w:p>
    <w:p w14:paraId="542F7B0E" w14:textId="77777777" w:rsidR="005B05B0" w:rsidRPr="007B18D1" w:rsidRDefault="005B05B0" w:rsidP="0090658D">
      <w:pPr>
        <w:pStyle w:val="pkt"/>
        <w:spacing w:before="120" w:after="0" w:line="276" w:lineRule="auto"/>
        <w:ind w:left="567" w:firstLine="0"/>
        <w:rPr>
          <w:rFonts w:asciiTheme="minorHAnsi" w:hAnsiTheme="minorHAnsi" w:cstheme="minorHAnsi"/>
          <w:b/>
          <w:bCs/>
          <w:sz w:val="18"/>
          <w:szCs w:val="18"/>
        </w:rPr>
      </w:pPr>
      <w:r w:rsidRPr="007B18D1">
        <w:rPr>
          <w:rFonts w:asciiTheme="minorHAnsi" w:hAnsiTheme="minorHAnsi" w:cstheme="minorHAnsi"/>
          <w:b/>
          <w:bCs/>
          <w:sz w:val="18"/>
          <w:szCs w:val="18"/>
        </w:rPr>
        <w:t>Wykonawcy ubiegający się o zamówienie publiczne muszą spełniać niżej wymienione warunki udziału w postępowaniu dotyczące:</w:t>
      </w:r>
    </w:p>
    <w:p w14:paraId="3C90A513" w14:textId="77777777" w:rsidR="00347665" w:rsidRPr="007B18D1" w:rsidRDefault="00347665" w:rsidP="008F6B8F">
      <w:pPr>
        <w:pStyle w:val="pkt"/>
        <w:numPr>
          <w:ilvl w:val="2"/>
          <w:numId w:val="16"/>
        </w:numPr>
        <w:spacing w:before="120" w:after="0"/>
        <w:ind w:left="567" w:hanging="567"/>
        <w:rPr>
          <w:rFonts w:asciiTheme="minorHAnsi" w:hAnsiTheme="minorHAnsi" w:cstheme="minorHAnsi"/>
          <w:b/>
          <w:bCs/>
          <w:sz w:val="18"/>
          <w:szCs w:val="18"/>
        </w:rPr>
      </w:pPr>
      <w:r w:rsidRPr="007B18D1">
        <w:rPr>
          <w:rFonts w:asciiTheme="minorHAnsi" w:hAnsiTheme="minorHAnsi" w:cstheme="minorHAnsi"/>
          <w:b/>
          <w:bCs/>
          <w:sz w:val="18"/>
          <w:szCs w:val="18"/>
        </w:rPr>
        <w:t>zdolności do występowania w obrocie gospodarczym:</w:t>
      </w:r>
    </w:p>
    <w:p w14:paraId="14198D57" w14:textId="77777777" w:rsidR="00347665" w:rsidRPr="007B18D1" w:rsidRDefault="00347665" w:rsidP="00347665">
      <w:pPr>
        <w:pStyle w:val="pkt"/>
        <w:spacing w:before="120" w:after="0"/>
        <w:ind w:left="567" w:firstLine="0"/>
        <w:rPr>
          <w:rFonts w:asciiTheme="minorHAnsi" w:hAnsiTheme="minorHAnsi" w:cstheme="minorHAnsi"/>
          <w:bCs/>
          <w:sz w:val="18"/>
          <w:szCs w:val="18"/>
        </w:rPr>
      </w:pPr>
      <w:r w:rsidRPr="007B18D1">
        <w:rPr>
          <w:rFonts w:asciiTheme="minorHAnsi" w:hAnsiTheme="minorHAnsi" w:cstheme="minorHAnsi"/>
          <w:bCs/>
          <w:sz w:val="18"/>
          <w:szCs w:val="18"/>
        </w:rPr>
        <w:t>Zamawiający nie stawia warunku w powyższym zakresie.</w:t>
      </w:r>
    </w:p>
    <w:p w14:paraId="3350085D" w14:textId="77777777" w:rsidR="00347665" w:rsidRPr="007B18D1" w:rsidRDefault="005B05B0" w:rsidP="008F6B8F">
      <w:pPr>
        <w:pStyle w:val="pkt"/>
        <w:numPr>
          <w:ilvl w:val="2"/>
          <w:numId w:val="16"/>
        </w:numPr>
        <w:spacing w:before="120" w:after="0"/>
        <w:ind w:left="567" w:hanging="567"/>
        <w:rPr>
          <w:rFonts w:asciiTheme="minorHAnsi" w:hAnsiTheme="minorHAnsi" w:cstheme="minorHAnsi"/>
          <w:b/>
          <w:bCs/>
          <w:sz w:val="18"/>
          <w:szCs w:val="18"/>
        </w:rPr>
      </w:pPr>
      <w:r w:rsidRPr="007B18D1">
        <w:rPr>
          <w:rFonts w:asciiTheme="minorHAnsi" w:hAnsiTheme="minorHAnsi" w:cstheme="minorHAnsi"/>
          <w:b/>
          <w:bCs/>
          <w:sz w:val="18"/>
          <w:szCs w:val="18"/>
        </w:rPr>
        <w:t xml:space="preserve">uprawnień do prowadzenia określonej działalności </w:t>
      </w:r>
      <w:r w:rsidR="00347665" w:rsidRPr="007B18D1">
        <w:rPr>
          <w:rFonts w:asciiTheme="minorHAnsi" w:hAnsiTheme="minorHAnsi" w:cstheme="minorHAnsi"/>
          <w:b/>
          <w:bCs/>
          <w:sz w:val="18"/>
          <w:szCs w:val="18"/>
        </w:rPr>
        <w:t xml:space="preserve">gospodarczej lub </w:t>
      </w:r>
      <w:r w:rsidRPr="007B18D1">
        <w:rPr>
          <w:rFonts w:asciiTheme="minorHAnsi" w:hAnsiTheme="minorHAnsi" w:cstheme="minorHAnsi"/>
          <w:b/>
          <w:bCs/>
          <w:sz w:val="18"/>
          <w:szCs w:val="18"/>
        </w:rPr>
        <w:t>zawodowej, o ile wynika to z odrębnych przepisów</w:t>
      </w:r>
      <w:r w:rsidR="00347665" w:rsidRPr="007B18D1">
        <w:rPr>
          <w:rFonts w:asciiTheme="minorHAnsi" w:hAnsiTheme="minorHAnsi" w:cstheme="minorHAnsi"/>
          <w:b/>
          <w:bCs/>
          <w:sz w:val="18"/>
          <w:szCs w:val="18"/>
        </w:rPr>
        <w:t>:</w:t>
      </w:r>
    </w:p>
    <w:p w14:paraId="205DB5BF" w14:textId="77777777" w:rsidR="00347665" w:rsidRPr="007B18D1" w:rsidRDefault="00347665" w:rsidP="00347665">
      <w:pPr>
        <w:pStyle w:val="pkt"/>
        <w:spacing w:before="120" w:after="0"/>
        <w:ind w:left="567" w:firstLine="0"/>
        <w:rPr>
          <w:rFonts w:asciiTheme="minorHAnsi" w:hAnsiTheme="minorHAnsi" w:cstheme="minorHAnsi"/>
          <w:bCs/>
          <w:sz w:val="18"/>
          <w:szCs w:val="18"/>
        </w:rPr>
      </w:pPr>
      <w:r w:rsidRPr="007B18D1">
        <w:rPr>
          <w:rFonts w:asciiTheme="minorHAnsi" w:hAnsiTheme="minorHAnsi" w:cstheme="minorHAnsi"/>
          <w:bCs/>
          <w:sz w:val="18"/>
          <w:szCs w:val="18"/>
        </w:rPr>
        <w:t>Zamawiający nie stawia warunku w powyższym zakresie.</w:t>
      </w:r>
    </w:p>
    <w:p w14:paraId="461231AF" w14:textId="77777777" w:rsidR="00347665" w:rsidRPr="007B18D1" w:rsidRDefault="00347665" w:rsidP="008F6B8F">
      <w:pPr>
        <w:pStyle w:val="pkt"/>
        <w:numPr>
          <w:ilvl w:val="2"/>
          <w:numId w:val="16"/>
        </w:numPr>
        <w:spacing w:before="120" w:after="0"/>
        <w:ind w:left="567" w:hanging="567"/>
        <w:rPr>
          <w:rFonts w:asciiTheme="minorHAnsi" w:hAnsiTheme="minorHAnsi" w:cstheme="minorHAnsi"/>
          <w:b/>
          <w:bCs/>
          <w:sz w:val="18"/>
          <w:szCs w:val="18"/>
        </w:rPr>
      </w:pPr>
      <w:r w:rsidRPr="007B18D1">
        <w:rPr>
          <w:rFonts w:asciiTheme="minorHAnsi" w:hAnsiTheme="minorHAnsi" w:cstheme="minorHAnsi"/>
          <w:b/>
          <w:bCs/>
          <w:sz w:val="18"/>
          <w:szCs w:val="18"/>
        </w:rPr>
        <w:t>sytuacji ekonomicznej lub finansowej:</w:t>
      </w:r>
    </w:p>
    <w:p w14:paraId="4308E37C" w14:textId="77777777" w:rsidR="00347665" w:rsidRPr="007B18D1" w:rsidRDefault="00347665" w:rsidP="00347665">
      <w:pPr>
        <w:pStyle w:val="pkt"/>
        <w:spacing w:before="120" w:after="0"/>
        <w:ind w:left="567" w:firstLine="0"/>
        <w:rPr>
          <w:rFonts w:asciiTheme="minorHAnsi" w:hAnsiTheme="minorHAnsi" w:cstheme="minorHAnsi"/>
          <w:bCs/>
          <w:sz w:val="18"/>
          <w:szCs w:val="18"/>
        </w:rPr>
      </w:pPr>
      <w:r w:rsidRPr="007B18D1">
        <w:rPr>
          <w:rFonts w:asciiTheme="minorHAnsi" w:hAnsiTheme="minorHAnsi" w:cstheme="minorHAnsi"/>
          <w:bCs/>
          <w:sz w:val="18"/>
          <w:szCs w:val="18"/>
        </w:rPr>
        <w:t>Zamawiający nie stawia warunku w powyższym zakresie.</w:t>
      </w:r>
    </w:p>
    <w:p w14:paraId="470BEEE1" w14:textId="77777777" w:rsidR="005B05B0" w:rsidRPr="005363B0" w:rsidRDefault="005B05B0" w:rsidP="008F6B8F">
      <w:pPr>
        <w:pStyle w:val="pkt"/>
        <w:numPr>
          <w:ilvl w:val="2"/>
          <w:numId w:val="16"/>
        </w:numPr>
        <w:spacing w:before="120" w:after="0"/>
        <w:ind w:left="567" w:hanging="567"/>
        <w:rPr>
          <w:rFonts w:asciiTheme="minorHAnsi" w:hAnsiTheme="minorHAnsi" w:cstheme="minorHAnsi"/>
          <w:b/>
          <w:bCs/>
          <w:sz w:val="18"/>
          <w:szCs w:val="18"/>
        </w:rPr>
      </w:pPr>
      <w:r w:rsidRPr="005363B0">
        <w:rPr>
          <w:rFonts w:asciiTheme="minorHAnsi" w:hAnsiTheme="minorHAnsi" w:cstheme="minorHAnsi"/>
          <w:b/>
          <w:bCs/>
          <w:sz w:val="18"/>
          <w:szCs w:val="18"/>
          <w:u w:val="single"/>
        </w:rPr>
        <w:t>zdolności technicznej lub zawodowej</w:t>
      </w:r>
      <w:r w:rsidR="00347665" w:rsidRPr="005363B0">
        <w:rPr>
          <w:rFonts w:asciiTheme="minorHAnsi" w:hAnsiTheme="minorHAnsi" w:cstheme="minorHAnsi"/>
          <w:b/>
          <w:bCs/>
          <w:sz w:val="18"/>
          <w:szCs w:val="18"/>
          <w:u w:val="single"/>
        </w:rPr>
        <w:t>:</w:t>
      </w:r>
    </w:p>
    <w:p w14:paraId="2FD7F79E" w14:textId="77777777" w:rsidR="005B05B0" w:rsidRPr="005363B0" w:rsidRDefault="005B05B0" w:rsidP="00B62781">
      <w:pPr>
        <w:pStyle w:val="pkt"/>
        <w:spacing w:before="120" w:after="120"/>
        <w:ind w:left="567" w:firstLine="0"/>
        <w:rPr>
          <w:rFonts w:asciiTheme="minorHAnsi" w:hAnsiTheme="minorHAnsi" w:cstheme="minorHAnsi"/>
          <w:bCs/>
          <w:sz w:val="18"/>
          <w:szCs w:val="18"/>
        </w:rPr>
      </w:pPr>
      <w:r w:rsidRPr="005363B0">
        <w:rPr>
          <w:rFonts w:asciiTheme="minorHAnsi" w:hAnsiTheme="minorHAnsi" w:cstheme="minorHAnsi"/>
          <w:bCs/>
          <w:sz w:val="18"/>
          <w:szCs w:val="18"/>
        </w:rPr>
        <w:t>Określenie warunków:</w:t>
      </w:r>
    </w:p>
    <w:p w14:paraId="0B4345FD" w14:textId="77777777" w:rsidR="00F32D53" w:rsidRPr="005363B0" w:rsidRDefault="00F32D53" w:rsidP="00F32D53">
      <w:pPr>
        <w:pStyle w:val="pkt"/>
        <w:spacing w:before="120" w:after="0"/>
        <w:ind w:left="703" w:firstLine="0"/>
        <w:rPr>
          <w:rFonts w:asciiTheme="minorHAnsi" w:hAnsiTheme="minorHAnsi" w:cstheme="minorHAnsi"/>
          <w:bCs/>
          <w:sz w:val="18"/>
          <w:szCs w:val="18"/>
        </w:rPr>
      </w:pPr>
      <w:r w:rsidRPr="005363B0">
        <w:rPr>
          <w:rFonts w:asciiTheme="minorHAnsi" w:hAnsiTheme="minorHAnsi" w:cstheme="minorHAnsi"/>
          <w:bCs/>
          <w:sz w:val="18"/>
          <w:szCs w:val="18"/>
        </w:rPr>
        <w:t>Warunek ten zostanie spełniony, gdy Wykonawca wykaże w okresie ostatnich 3 lat przed upływem terminu składania ofert (a jeżeli okres prowadzenia działalności jest krótszy - w tym okresie)</w:t>
      </w:r>
    </w:p>
    <w:p w14:paraId="2EE0A95E" w14:textId="77777777" w:rsidR="00F32D53" w:rsidRPr="007B18D1" w:rsidRDefault="00F32D53" w:rsidP="00F32D53">
      <w:pPr>
        <w:pStyle w:val="pkt"/>
        <w:spacing w:before="120" w:after="0"/>
        <w:ind w:left="703" w:firstLine="0"/>
        <w:rPr>
          <w:rFonts w:asciiTheme="minorHAnsi" w:hAnsiTheme="minorHAnsi" w:cstheme="minorHAnsi"/>
          <w:bCs/>
          <w:sz w:val="18"/>
          <w:szCs w:val="18"/>
        </w:rPr>
      </w:pPr>
      <w:r w:rsidRPr="005363B0">
        <w:rPr>
          <w:rFonts w:asciiTheme="minorHAnsi" w:hAnsiTheme="minorHAnsi" w:cstheme="minorHAnsi"/>
          <w:b/>
          <w:bCs/>
          <w:sz w:val="18"/>
          <w:szCs w:val="18"/>
        </w:rPr>
        <w:t xml:space="preserve">- </w:t>
      </w:r>
      <w:r w:rsidR="001C54D0" w:rsidRPr="005363B0">
        <w:rPr>
          <w:rFonts w:asciiTheme="minorHAnsi" w:hAnsiTheme="minorHAnsi" w:cstheme="minorHAnsi"/>
          <w:noProof/>
          <w:sz w:val="18"/>
          <w:szCs w:val="18"/>
          <w:lang w:eastAsia="en-US"/>
        </w:rPr>
        <w:t xml:space="preserve">min. </w:t>
      </w:r>
      <w:r w:rsidRPr="005363B0">
        <w:rPr>
          <w:rFonts w:asciiTheme="minorHAnsi" w:hAnsiTheme="minorHAnsi" w:cstheme="minorHAnsi"/>
          <w:noProof/>
          <w:sz w:val="18"/>
          <w:szCs w:val="18"/>
          <w:lang w:eastAsia="en-US"/>
        </w:rPr>
        <w:t xml:space="preserve"> 3 usług w zakresie przygotowywania posiłków i podawania posiłków dla  </w:t>
      </w:r>
      <w:r w:rsidRPr="005363B0">
        <w:rPr>
          <w:rFonts w:asciiTheme="minorHAnsi" w:hAnsiTheme="minorHAnsi" w:cstheme="minorHAnsi"/>
          <w:b/>
          <w:noProof/>
          <w:sz w:val="18"/>
          <w:szCs w:val="18"/>
          <w:lang w:eastAsia="en-US"/>
        </w:rPr>
        <w:t xml:space="preserve">min. </w:t>
      </w:r>
      <w:r w:rsidR="005102C6" w:rsidRPr="005363B0">
        <w:rPr>
          <w:rFonts w:asciiTheme="minorHAnsi" w:hAnsiTheme="minorHAnsi" w:cstheme="minorHAnsi"/>
          <w:b/>
          <w:noProof/>
          <w:sz w:val="18"/>
          <w:szCs w:val="18"/>
          <w:lang w:eastAsia="en-US"/>
        </w:rPr>
        <w:t xml:space="preserve">100 </w:t>
      </w:r>
      <w:r w:rsidRPr="005363B0">
        <w:rPr>
          <w:rFonts w:asciiTheme="minorHAnsi" w:hAnsiTheme="minorHAnsi" w:cstheme="minorHAnsi"/>
          <w:b/>
          <w:noProof/>
          <w:sz w:val="18"/>
          <w:szCs w:val="18"/>
          <w:lang w:eastAsia="en-US"/>
        </w:rPr>
        <w:t>osób</w:t>
      </w:r>
      <w:r w:rsidRPr="005363B0">
        <w:rPr>
          <w:rFonts w:asciiTheme="minorHAnsi" w:hAnsiTheme="minorHAnsi" w:cstheme="minorHAnsi"/>
          <w:noProof/>
          <w:sz w:val="18"/>
          <w:szCs w:val="18"/>
          <w:lang w:eastAsia="en-US"/>
        </w:rPr>
        <w:t xml:space="preserve"> - dzieci </w:t>
      </w:r>
      <w:r w:rsidR="00CB00CF" w:rsidRPr="005363B0">
        <w:rPr>
          <w:rFonts w:asciiTheme="minorHAnsi" w:hAnsiTheme="minorHAnsi" w:cstheme="minorHAnsi"/>
          <w:noProof/>
          <w:sz w:val="18"/>
          <w:szCs w:val="18"/>
          <w:lang w:eastAsia="en-US"/>
        </w:rPr>
        <w:t xml:space="preserve">przedszkolnych </w:t>
      </w:r>
      <w:r w:rsidRPr="005363B0">
        <w:rPr>
          <w:rFonts w:asciiTheme="minorHAnsi" w:hAnsiTheme="minorHAnsi" w:cstheme="minorHAnsi"/>
          <w:noProof/>
          <w:sz w:val="18"/>
          <w:szCs w:val="18"/>
          <w:lang w:eastAsia="en-US"/>
        </w:rPr>
        <w:t>każde wykazane zadanie</w:t>
      </w:r>
      <w:r w:rsidRPr="005363B0">
        <w:rPr>
          <w:rFonts w:asciiTheme="minorHAnsi" w:hAnsiTheme="minorHAnsi" w:cstheme="minorHAnsi"/>
          <w:bCs/>
          <w:sz w:val="18"/>
          <w:szCs w:val="18"/>
        </w:rPr>
        <w:t xml:space="preserve"> wraz z podaniem ich wartości, przedmiotu, dat wykonania i podmiotów, na rzecz których te usługi zostały wykonane, oraz załączeniem dowodów określających czy te usługi zostały wykonane lub są wykonywane należycie, oraz wykaże podstawę do dysponowania tymi zasobami.</w:t>
      </w:r>
    </w:p>
    <w:bookmarkEnd w:id="0"/>
    <w:p w14:paraId="7BCE464C" w14:textId="77777777" w:rsidR="00C75E56" w:rsidRPr="007B18D1" w:rsidRDefault="009D3CCE" w:rsidP="008F6B8F">
      <w:pPr>
        <w:pStyle w:val="Akapitzlist"/>
        <w:numPr>
          <w:ilvl w:val="1"/>
          <w:numId w:val="16"/>
        </w:numPr>
        <w:tabs>
          <w:tab w:val="left" w:pos="142"/>
          <w:tab w:val="left" w:pos="567"/>
        </w:tabs>
        <w:suppressAutoHyphens/>
        <w:spacing w:before="120"/>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Zamawiający, w stosunku do Wykonawców wspólnie ubiegających się o udzielenie zamówienia, w odniesieniu do</w:t>
      </w:r>
      <w:r w:rsidR="00CB2E57" w:rsidRPr="007B18D1">
        <w:rPr>
          <w:rFonts w:asciiTheme="minorHAnsi" w:hAnsiTheme="minorHAnsi" w:cstheme="minorHAnsi"/>
          <w:bCs/>
          <w:sz w:val="18"/>
          <w:szCs w:val="18"/>
        </w:rPr>
        <w:t> </w:t>
      </w:r>
      <w:r w:rsidRPr="007B18D1">
        <w:rPr>
          <w:rFonts w:asciiTheme="minorHAnsi" w:hAnsiTheme="minorHAnsi" w:cstheme="minorHAnsi"/>
          <w:bCs/>
          <w:sz w:val="18"/>
          <w:szCs w:val="18"/>
        </w:rPr>
        <w:t>warunku dotyczącego zdolności technicznej lub zawodowej dopuszcza łączne spełnianie warunk</w:t>
      </w:r>
      <w:r w:rsidR="00880231" w:rsidRPr="007B18D1">
        <w:rPr>
          <w:rFonts w:asciiTheme="minorHAnsi" w:hAnsiTheme="minorHAnsi" w:cstheme="minorHAnsi"/>
          <w:bCs/>
          <w:sz w:val="18"/>
          <w:szCs w:val="18"/>
        </w:rPr>
        <w:t>ów</w:t>
      </w:r>
      <w:r w:rsidRPr="007B18D1">
        <w:rPr>
          <w:rFonts w:asciiTheme="minorHAnsi" w:hAnsiTheme="minorHAnsi" w:cstheme="minorHAnsi"/>
          <w:bCs/>
          <w:sz w:val="18"/>
          <w:szCs w:val="18"/>
        </w:rPr>
        <w:t xml:space="preserve"> przez Wykonawców.</w:t>
      </w:r>
    </w:p>
    <w:p w14:paraId="336BD8EE" w14:textId="77777777" w:rsidR="00216513" w:rsidRPr="007B18D1" w:rsidRDefault="00216513" w:rsidP="008F6B8F">
      <w:pPr>
        <w:pStyle w:val="Akapitzlist"/>
        <w:numPr>
          <w:ilvl w:val="1"/>
          <w:numId w:val="16"/>
        </w:numPr>
        <w:tabs>
          <w:tab w:val="left" w:pos="142"/>
          <w:tab w:val="left" w:pos="567"/>
        </w:tabs>
        <w:suppressAutoHyphens/>
        <w:spacing w:before="120"/>
        <w:ind w:left="567" w:hanging="567"/>
        <w:jc w:val="both"/>
        <w:rPr>
          <w:rFonts w:asciiTheme="minorHAnsi" w:hAnsiTheme="minorHAnsi" w:cstheme="minorHAnsi"/>
          <w:bCs/>
          <w:sz w:val="18"/>
          <w:szCs w:val="18"/>
        </w:rPr>
      </w:pPr>
      <w:r w:rsidRPr="007B18D1">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w:t>
      </w:r>
      <w:r w:rsidR="000C7244" w:rsidRPr="007B18D1">
        <w:rPr>
          <w:rFonts w:asciiTheme="minorHAnsi" w:hAnsiTheme="minorHAnsi" w:cstheme="minorHAnsi"/>
          <w:bCs/>
          <w:sz w:val="18"/>
          <w:szCs w:val="18"/>
        </w:rPr>
        <w:t> </w:t>
      </w:r>
      <w:r w:rsidRPr="007B18D1">
        <w:rPr>
          <w:rFonts w:asciiTheme="minorHAnsi" w:hAnsiTheme="minorHAnsi" w:cstheme="minorHAnsi"/>
          <w:bCs/>
          <w:sz w:val="18"/>
          <w:szCs w:val="18"/>
        </w:rPr>
        <w:t>zawodowych Wykonawcy w inne przedsięwzięcia gospodarcze Wykonawcy może mieć negatywny wpływ na realizację zamówienia.</w:t>
      </w:r>
    </w:p>
    <w:p w14:paraId="4B6DFE19" w14:textId="77777777" w:rsidR="00687EEF" w:rsidRPr="007B18D1" w:rsidRDefault="00687EEF" w:rsidP="008F6B8F">
      <w:pPr>
        <w:pStyle w:val="Akapitzlist"/>
        <w:numPr>
          <w:ilvl w:val="0"/>
          <w:numId w:val="17"/>
        </w:numPr>
        <w:spacing w:before="240" w:after="120"/>
        <w:ind w:left="567" w:hanging="567"/>
        <w:jc w:val="both"/>
        <w:rPr>
          <w:rFonts w:asciiTheme="minorHAnsi" w:hAnsiTheme="minorHAnsi" w:cstheme="minorHAnsi"/>
          <w:b/>
          <w:sz w:val="18"/>
          <w:szCs w:val="18"/>
        </w:rPr>
      </w:pPr>
      <w:r w:rsidRPr="007B18D1">
        <w:rPr>
          <w:rFonts w:asciiTheme="minorHAnsi" w:hAnsiTheme="minorHAnsi" w:cstheme="minorHAnsi"/>
          <w:b/>
          <w:sz w:val="18"/>
          <w:szCs w:val="18"/>
        </w:rPr>
        <w:t>P</w:t>
      </w:r>
      <w:r w:rsidR="00BC1F80" w:rsidRPr="007B18D1">
        <w:rPr>
          <w:rFonts w:asciiTheme="minorHAnsi" w:hAnsiTheme="minorHAnsi" w:cstheme="minorHAnsi"/>
          <w:b/>
          <w:sz w:val="18"/>
          <w:szCs w:val="18"/>
        </w:rPr>
        <w:t xml:space="preserve">ODSTAWY </w:t>
      </w:r>
      <w:r w:rsidRPr="007B18D1">
        <w:rPr>
          <w:rFonts w:asciiTheme="minorHAnsi" w:hAnsiTheme="minorHAnsi" w:cstheme="minorHAnsi"/>
          <w:b/>
          <w:sz w:val="18"/>
          <w:szCs w:val="18"/>
        </w:rPr>
        <w:t>WYKLUCZENIA WYKONAWCÓW</w:t>
      </w:r>
    </w:p>
    <w:p w14:paraId="55B9E48A" w14:textId="77777777" w:rsidR="00213955" w:rsidRPr="00CF4F24" w:rsidRDefault="00213955" w:rsidP="00213955">
      <w:pPr>
        <w:numPr>
          <w:ilvl w:val="1"/>
          <w:numId w:val="17"/>
        </w:numPr>
        <w:ind w:left="567" w:hanging="567"/>
        <w:jc w:val="both"/>
        <w:rPr>
          <w:rFonts w:ascii="Calibri" w:eastAsia="SimSun" w:hAnsi="Calibri" w:cs="Tahoma"/>
          <w:bCs/>
          <w:sz w:val="18"/>
          <w:szCs w:val="18"/>
          <w:lang w:val="x-none" w:eastAsia="x-none"/>
        </w:rPr>
      </w:pPr>
      <w:r w:rsidRPr="00CF4F24">
        <w:rPr>
          <w:rFonts w:ascii="Calibri" w:eastAsia="SimSun" w:hAnsi="Calibri" w:cs="Tahoma"/>
          <w:bCs/>
          <w:sz w:val="18"/>
          <w:szCs w:val="18"/>
          <w:lang w:val="x-none" w:eastAsia="x-none"/>
        </w:rPr>
        <w:t xml:space="preserve">Z postępowania o udzielenie zamówienia wyklucza się Wykonawców w stosunku, do których zachodzi którakolwiek z okoliczności wskazanych w art. 108 ust. 1 ustawy </w:t>
      </w:r>
      <w:proofErr w:type="spellStart"/>
      <w:r w:rsidRPr="00CF4F24">
        <w:rPr>
          <w:rFonts w:ascii="Calibri" w:eastAsia="SimSun" w:hAnsi="Calibri" w:cs="Tahoma"/>
          <w:bCs/>
          <w:sz w:val="18"/>
          <w:szCs w:val="18"/>
          <w:lang w:val="x-none" w:eastAsia="x-none"/>
        </w:rPr>
        <w:t>Pzp</w:t>
      </w:r>
      <w:proofErr w:type="spellEnd"/>
      <w:r w:rsidRPr="00CF4F24">
        <w:rPr>
          <w:rFonts w:ascii="Calibri" w:eastAsia="SimSun" w:hAnsi="Calibri" w:cs="Tahoma"/>
          <w:bCs/>
          <w:sz w:val="18"/>
          <w:szCs w:val="18"/>
          <w:lang w:val="x-none" w:eastAsia="x-none"/>
        </w:rPr>
        <w:t xml:space="preserve"> oraz w art. 7 ust. 1 ustawy z dnia 13 kwietnia 2022r. o szczególnych rozwiązaniach w zakresie przeciwdziałania wspieraniu agresji na Ukrainę oraz służących ochronie bezpieczeństwa narodowego.</w:t>
      </w:r>
    </w:p>
    <w:p w14:paraId="57816BB5" w14:textId="77777777" w:rsidR="00213955" w:rsidRPr="00CF4F24" w:rsidRDefault="00213955" w:rsidP="00213955">
      <w:pPr>
        <w:numPr>
          <w:ilvl w:val="1"/>
          <w:numId w:val="17"/>
        </w:numPr>
        <w:spacing w:before="120"/>
        <w:ind w:left="567" w:hanging="567"/>
        <w:jc w:val="both"/>
        <w:rPr>
          <w:rFonts w:ascii="Calibri" w:eastAsia="SimSun" w:hAnsi="Calibri" w:cs="Tahoma"/>
          <w:bCs/>
          <w:sz w:val="18"/>
          <w:szCs w:val="18"/>
          <w:lang w:val="x-none" w:eastAsia="x-none"/>
        </w:rPr>
      </w:pPr>
      <w:r w:rsidRPr="00CF4F24">
        <w:rPr>
          <w:rFonts w:ascii="Calibri" w:eastAsia="SimSun" w:hAnsi="Calibri" w:cs="Tahoma"/>
          <w:bCs/>
          <w:sz w:val="18"/>
          <w:szCs w:val="18"/>
          <w:u w:val="single"/>
          <w:lang w:val="x-none" w:eastAsia="x-none"/>
        </w:rPr>
        <w:t>Dodatkowo</w:t>
      </w:r>
      <w:r w:rsidRPr="00CF4F24">
        <w:rPr>
          <w:rFonts w:ascii="Calibri" w:eastAsia="SimSun" w:hAnsi="Calibri" w:cs="Tahoma"/>
          <w:bCs/>
          <w:sz w:val="18"/>
          <w:szCs w:val="18"/>
          <w:lang w:val="x-none" w:eastAsia="x-none"/>
        </w:rPr>
        <w:t xml:space="preserve"> Zamawiający wykluczy Wykonawcę:</w:t>
      </w:r>
    </w:p>
    <w:p w14:paraId="1B0DD5F9" w14:textId="77777777" w:rsidR="00213955" w:rsidRPr="00CF4F24" w:rsidRDefault="00213955" w:rsidP="00213955">
      <w:pPr>
        <w:numPr>
          <w:ilvl w:val="0"/>
          <w:numId w:val="13"/>
        </w:numPr>
        <w:spacing w:before="60"/>
        <w:ind w:left="851" w:hanging="284"/>
        <w:jc w:val="both"/>
        <w:rPr>
          <w:rFonts w:ascii="Calibri" w:eastAsia="SimSun" w:hAnsi="Calibri" w:cs="Arial"/>
          <w:bCs/>
          <w:sz w:val="18"/>
          <w:szCs w:val="18"/>
          <w:lang w:val="x-none" w:eastAsia="x-none"/>
        </w:rPr>
      </w:pPr>
      <w:r w:rsidRPr="00CF4F24">
        <w:rPr>
          <w:rFonts w:ascii="Calibri" w:eastAsia="SimSun" w:hAnsi="Calibri" w:cs="Arial"/>
          <w:bCs/>
          <w:sz w:val="18"/>
          <w:szCs w:val="18"/>
          <w:lang w:val="x-none" w:eastAsia="x-none"/>
        </w:rPr>
        <w:t xml:space="preserve">na podstawie </w:t>
      </w:r>
      <w:r w:rsidRPr="00CF4F24">
        <w:rPr>
          <w:rFonts w:ascii="Calibri" w:eastAsia="SimSun" w:hAnsi="Calibri" w:cs="Arial"/>
          <w:bCs/>
          <w:sz w:val="18"/>
          <w:szCs w:val="18"/>
          <w:u w:val="single"/>
          <w:lang w:val="x-none" w:eastAsia="x-none"/>
        </w:rPr>
        <w:t xml:space="preserve">art. 109 ust. 1 pkt 4 ustawy </w:t>
      </w:r>
      <w:proofErr w:type="spellStart"/>
      <w:r w:rsidRPr="00CF4F24">
        <w:rPr>
          <w:rFonts w:ascii="Calibri" w:eastAsia="SimSun" w:hAnsi="Calibri" w:cs="Arial"/>
          <w:bCs/>
          <w:sz w:val="18"/>
          <w:szCs w:val="18"/>
          <w:u w:val="single"/>
          <w:lang w:val="x-none" w:eastAsia="x-none"/>
        </w:rPr>
        <w:t>Pzp</w:t>
      </w:r>
      <w:proofErr w:type="spellEnd"/>
      <w:r w:rsidRPr="00CF4F24">
        <w:rPr>
          <w:rFonts w:ascii="Calibri" w:eastAsia="SimSun" w:hAnsi="Calibri" w:cs="Arial"/>
          <w:bCs/>
          <w:sz w:val="18"/>
          <w:szCs w:val="18"/>
          <w:lang w:val="x-none" w:eastAsia="x-none"/>
        </w:rPr>
        <w:t xml:space="preserve"> – w stosunku do którego otwarto likwidację, ogłoszono upadłość, którego aktywami zarządza likwidator lub sąd, zawarł układ z wierzycielami, którego działalność gospodarcza jest </w:t>
      </w:r>
      <w:r w:rsidRPr="00CF4F24">
        <w:rPr>
          <w:rFonts w:ascii="Calibri" w:eastAsia="SimSun" w:hAnsi="Calibri" w:cs="Arial"/>
          <w:bCs/>
          <w:sz w:val="18"/>
          <w:szCs w:val="18"/>
          <w:lang w:val="x-none" w:eastAsia="x-none"/>
        </w:rPr>
        <w:lastRenderedPageBreak/>
        <w:t>zawieszona albo znajduje się on w innej tego rodzaju sytuacji wynikającej z podobnej procedury przewidzianej w przepisach miejsca wszczęcia tej procedury;</w:t>
      </w:r>
    </w:p>
    <w:p w14:paraId="7CD6756A" w14:textId="77777777" w:rsidR="00213955" w:rsidRPr="00CF4F24" w:rsidRDefault="00213955" w:rsidP="00213955">
      <w:pPr>
        <w:numPr>
          <w:ilvl w:val="1"/>
          <w:numId w:val="17"/>
        </w:numPr>
        <w:ind w:left="567" w:hanging="567"/>
        <w:rPr>
          <w:rFonts w:ascii="Calibri" w:eastAsia="SimSun" w:hAnsi="Calibri" w:cs="Tahoma"/>
          <w:bCs/>
          <w:sz w:val="18"/>
          <w:szCs w:val="18"/>
          <w:lang w:val="x-none" w:eastAsia="x-none"/>
        </w:rPr>
      </w:pPr>
      <w:r w:rsidRPr="00CF4F24">
        <w:rPr>
          <w:rFonts w:ascii="Calibri" w:eastAsia="SimSun" w:hAnsi="Calibri" w:cs="Tahoma"/>
          <w:bCs/>
          <w:sz w:val="18"/>
          <w:szCs w:val="18"/>
          <w:lang w:val="x-none" w:eastAsia="x-none"/>
        </w:rPr>
        <w:t xml:space="preserve">Wykluczenie Wykonawcy następuje zgodnie z art. 111 ustawy </w:t>
      </w:r>
      <w:proofErr w:type="spellStart"/>
      <w:r w:rsidRPr="00CF4F24">
        <w:rPr>
          <w:rFonts w:ascii="Calibri" w:eastAsia="SimSun" w:hAnsi="Calibri" w:cs="Tahoma"/>
          <w:bCs/>
          <w:sz w:val="18"/>
          <w:szCs w:val="18"/>
          <w:lang w:val="x-none" w:eastAsia="x-none"/>
        </w:rPr>
        <w:t>Pzp</w:t>
      </w:r>
      <w:proofErr w:type="spellEnd"/>
      <w:r w:rsidRPr="00CF4F24">
        <w:rPr>
          <w:rFonts w:ascii="Calibri" w:eastAsia="SimSun" w:hAnsi="Calibri" w:cs="Tahoma"/>
          <w:bCs/>
          <w:sz w:val="18"/>
          <w:szCs w:val="18"/>
          <w:lang w:val="x-none" w:eastAsia="x-none"/>
        </w:rPr>
        <w:t xml:space="preserve"> oraz z art. 7 ust. 2 ustawy z dnia 13 kwietnia 2022r. o szczególnych rozwiązaniach w zakresie przeciwdziałania wspieraniu agresji na Ukrainę oraz służących ochronie bezpieczeństwa narodowego.</w:t>
      </w:r>
    </w:p>
    <w:p w14:paraId="4A635A0B" w14:textId="77777777" w:rsidR="00213955" w:rsidRPr="00E54B0F" w:rsidRDefault="00213955" w:rsidP="00213955">
      <w:pPr>
        <w:pStyle w:val="Tekstpodstawowy2"/>
        <w:numPr>
          <w:ilvl w:val="1"/>
          <w:numId w:val="17"/>
        </w:numPr>
        <w:ind w:left="567" w:hanging="567"/>
        <w:rPr>
          <w:rFonts w:asciiTheme="minorHAnsi" w:hAnsiTheme="minorHAnsi" w:cs="Tahoma"/>
          <w:b w:val="0"/>
          <w:sz w:val="18"/>
          <w:szCs w:val="18"/>
        </w:rPr>
      </w:pPr>
      <w:r w:rsidRPr="00E54B0F">
        <w:rPr>
          <w:rFonts w:asciiTheme="minorHAnsi" w:hAnsiTheme="minorHAnsi" w:cs="Tahoma"/>
          <w:b w:val="0"/>
          <w:sz w:val="18"/>
          <w:szCs w:val="18"/>
        </w:rPr>
        <w:t xml:space="preserve">Wykonawca nie podlega wykluczeniu w okolicznościach określonych w art. 108 ust. 1 pkt 1, 2, 5 ustawy </w:t>
      </w:r>
      <w:proofErr w:type="spellStart"/>
      <w:r w:rsidRPr="00E54B0F">
        <w:rPr>
          <w:rFonts w:asciiTheme="minorHAnsi" w:hAnsiTheme="minorHAnsi" w:cs="Tahoma"/>
          <w:b w:val="0"/>
          <w:sz w:val="18"/>
          <w:szCs w:val="18"/>
        </w:rPr>
        <w:t>Pzp</w:t>
      </w:r>
      <w:proofErr w:type="spellEnd"/>
      <w:r w:rsidRPr="00E54B0F">
        <w:rPr>
          <w:rFonts w:asciiTheme="minorHAnsi" w:hAnsiTheme="minorHAnsi" w:cs="Tahoma"/>
          <w:b w:val="0"/>
          <w:sz w:val="18"/>
          <w:szCs w:val="18"/>
        </w:rPr>
        <w:t xml:space="preserve"> lub określonych w pkt 7.2. </w:t>
      </w:r>
      <w:proofErr w:type="spellStart"/>
      <w:r w:rsidRPr="00E54B0F">
        <w:rPr>
          <w:rFonts w:asciiTheme="minorHAnsi" w:hAnsiTheme="minorHAnsi" w:cs="Tahoma"/>
          <w:b w:val="0"/>
          <w:sz w:val="18"/>
          <w:szCs w:val="18"/>
        </w:rPr>
        <w:t>ppkt</w:t>
      </w:r>
      <w:proofErr w:type="spellEnd"/>
      <w:r w:rsidRPr="00E54B0F">
        <w:rPr>
          <w:rFonts w:asciiTheme="minorHAnsi" w:hAnsiTheme="minorHAnsi" w:cs="Tahoma"/>
          <w:b w:val="0"/>
          <w:sz w:val="18"/>
          <w:szCs w:val="18"/>
        </w:rPr>
        <w:t xml:space="preserve"> 1 SWZ, jeżeli udowodni Zamawiającemu, że spełnia łącznie przesłanki wskazane w art. 110 ust. 2 ustawy </w:t>
      </w:r>
      <w:proofErr w:type="spellStart"/>
      <w:r w:rsidRPr="00E54B0F">
        <w:rPr>
          <w:rFonts w:asciiTheme="minorHAnsi" w:hAnsiTheme="minorHAnsi" w:cs="Tahoma"/>
          <w:b w:val="0"/>
          <w:sz w:val="18"/>
          <w:szCs w:val="18"/>
        </w:rPr>
        <w:t>Pzp</w:t>
      </w:r>
      <w:proofErr w:type="spellEnd"/>
      <w:r w:rsidRPr="00E54B0F">
        <w:rPr>
          <w:rFonts w:asciiTheme="minorHAnsi" w:hAnsiTheme="minorHAnsi" w:cs="Tahoma"/>
          <w:b w:val="0"/>
          <w:sz w:val="18"/>
          <w:szCs w:val="18"/>
        </w:rPr>
        <w:t>.</w:t>
      </w:r>
    </w:p>
    <w:p w14:paraId="60823F9F" w14:textId="77777777" w:rsidR="00553E8E" w:rsidRPr="007B18D1" w:rsidRDefault="00880231" w:rsidP="008F6B8F">
      <w:pPr>
        <w:pStyle w:val="Tekstpodstawowy2"/>
        <w:numPr>
          <w:ilvl w:val="1"/>
          <w:numId w:val="17"/>
        </w:numPr>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 xml:space="preserve">Zamawiający oceni, czy podjęte przez Wykonawcę czynności, o których mowa w art. 110 ust. 2 ustawy </w:t>
      </w:r>
      <w:proofErr w:type="spellStart"/>
      <w:r w:rsidRPr="007B18D1">
        <w:rPr>
          <w:rFonts w:asciiTheme="minorHAnsi" w:hAnsiTheme="minorHAnsi" w:cstheme="minorHAnsi"/>
          <w:b w:val="0"/>
          <w:sz w:val="18"/>
          <w:szCs w:val="18"/>
        </w:rPr>
        <w:t>Pzp</w:t>
      </w:r>
      <w:proofErr w:type="spellEnd"/>
      <w:r w:rsidRPr="007B18D1">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7B18D1">
        <w:rPr>
          <w:rFonts w:asciiTheme="minorHAnsi" w:hAnsiTheme="minorHAnsi" w:cstheme="minorHAnsi"/>
          <w:b w:val="0"/>
          <w:sz w:val="18"/>
          <w:szCs w:val="18"/>
        </w:rPr>
        <w:t>.</w:t>
      </w:r>
    </w:p>
    <w:p w14:paraId="7FCF989D" w14:textId="77777777" w:rsidR="009D5F13" w:rsidRPr="007B18D1" w:rsidRDefault="00F94323" w:rsidP="008F6B8F">
      <w:pPr>
        <w:pStyle w:val="Tekstpodstawowy2"/>
        <w:numPr>
          <w:ilvl w:val="1"/>
          <w:numId w:val="17"/>
        </w:numPr>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Wykonawca</w:t>
      </w:r>
      <w:r w:rsidR="005B05B0" w:rsidRPr="007B18D1">
        <w:rPr>
          <w:rFonts w:asciiTheme="minorHAnsi" w:hAnsiTheme="minorHAnsi" w:cstheme="minorHAnsi"/>
          <w:b w:val="0"/>
          <w:sz w:val="18"/>
          <w:szCs w:val="18"/>
        </w:rPr>
        <w:t xml:space="preserve"> może</w:t>
      </w:r>
      <w:r w:rsidRPr="007B18D1">
        <w:rPr>
          <w:rFonts w:asciiTheme="minorHAnsi" w:hAnsiTheme="minorHAnsi" w:cstheme="minorHAnsi"/>
          <w:b w:val="0"/>
          <w:sz w:val="18"/>
          <w:szCs w:val="18"/>
        </w:rPr>
        <w:t xml:space="preserve"> zostać</w:t>
      </w:r>
      <w:r w:rsidR="005B05B0" w:rsidRPr="007B18D1">
        <w:rPr>
          <w:rFonts w:asciiTheme="minorHAnsi" w:hAnsiTheme="minorHAnsi" w:cstheme="minorHAnsi"/>
          <w:b w:val="0"/>
          <w:sz w:val="18"/>
          <w:szCs w:val="18"/>
        </w:rPr>
        <w:t xml:space="preserve"> wyklucz</w:t>
      </w:r>
      <w:r w:rsidRPr="007B18D1">
        <w:rPr>
          <w:rFonts w:asciiTheme="minorHAnsi" w:hAnsiTheme="minorHAnsi" w:cstheme="minorHAnsi"/>
          <w:b w:val="0"/>
          <w:sz w:val="18"/>
          <w:szCs w:val="18"/>
        </w:rPr>
        <w:t>ony przez Zamawiającego</w:t>
      </w:r>
      <w:r w:rsidR="005B05B0" w:rsidRPr="007B18D1">
        <w:rPr>
          <w:rFonts w:asciiTheme="minorHAnsi" w:hAnsiTheme="minorHAnsi" w:cstheme="minorHAnsi"/>
          <w:b w:val="0"/>
          <w:sz w:val="18"/>
          <w:szCs w:val="18"/>
        </w:rPr>
        <w:t xml:space="preserve"> na każdym etapie postępowania o udzielenie zamówienia</w:t>
      </w:r>
      <w:r w:rsidR="00E5407A" w:rsidRPr="007B18D1">
        <w:rPr>
          <w:rFonts w:asciiTheme="minorHAnsi" w:hAnsiTheme="minorHAnsi" w:cstheme="minorHAnsi"/>
          <w:b w:val="0"/>
          <w:sz w:val="18"/>
          <w:szCs w:val="18"/>
        </w:rPr>
        <w:t xml:space="preserve"> zgodnie z art. 110 ust. 1 ustawy </w:t>
      </w:r>
      <w:proofErr w:type="spellStart"/>
      <w:r w:rsidR="00E5407A" w:rsidRPr="007B18D1">
        <w:rPr>
          <w:rFonts w:asciiTheme="minorHAnsi" w:hAnsiTheme="minorHAnsi" w:cstheme="minorHAnsi"/>
          <w:b w:val="0"/>
          <w:sz w:val="18"/>
          <w:szCs w:val="18"/>
        </w:rPr>
        <w:t>Pzp</w:t>
      </w:r>
      <w:proofErr w:type="spellEnd"/>
      <w:r w:rsidR="005B05B0" w:rsidRPr="007B18D1">
        <w:rPr>
          <w:rFonts w:asciiTheme="minorHAnsi" w:hAnsiTheme="minorHAnsi" w:cstheme="minorHAnsi"/>
          <w:b w:val="0"/>
          <w:sz w:val="18"/>
          <w:szCs w:val="18"/>
        </w:rPr>
        <w:t>.</w:t>
      </w:r>
    </w:p>
    <w:p w14:paraId="5A1EC7C7" w14:textId="77777777" w:rsidR="006B71F4" w:rsidRPr="007B18D1" w:rsidRDefault="003A0A34" w:rsidP="008F6B8F">
      <w:pPr>
        <w:pStyle w:val="Akapitzlist"/>
        <w:numPr>
          <w:ilvl w:val="0"/>
          <w:numId w:val="17"/>
        </w:numPr>
        <w:spacing w:before="240" w:after="120"/>
        <w:ind w:left="567" w:hanging="567"/>
        <w:jc w:val="both"/>
        <w:rPr>
          <w:rFonts w:asciiTheme="minorHAnsi" w:hAnsiTheme="minorHAnsi" w:cstheme="minorHAnsi"/>
          <w:b/>
          <w:sz w:val="18"/>
          <w:szCs w:val="18"/>
        </w:rPr>
      </w:pPr>
      <w:r w:rsidRPr="007B18D1">
        <w:rPr>
          <w:rFonts w:asciiTheme="minorHAnsi" w:hAnsiTheme="minorHAnsi" w:cstheme="minorHAnsi"/>
          <w:b/>
          <w:sz w:val="18"/>
          <w:szCs w:val="18"/>
        </w:rPr>
        <w:t>PODMIOTOWE ŚRODKI DOWODOWE</w:t>
      </w:r>
      <w:r w:rsidR="006B71F4" w:rsidRPr="007B18D1">
        <w:rPr>
          <w:rFonts w:asciiTheme="minorHAnsi" w:hAnsiTheme="minorHAnsi" w:cstheme="minorHAnsi"/>
          <w:b/>
          <w:bCs/>
          <w:sz w:val="18"/>
          <w:szCs w:val="18"/>
        </w:rPr>
        <w:t>, JAKIE ZOBOWIĄZANI SĄ DOSTARCZYĆ</w:t>
      </w:r>
      <w:r w:rsidR="006B71F4" w:rsidRPr="007B18D1">
        <w:rPr>
          <w:rStyle w:val="tekstdokbold"/>
          <w:rFonts w:asciiTheme="minorHAnsi" w:hAnsiTheme="minorHAnsi" w:cstheme="minorHAnsi"/>
          <w:sz w:val="18"/>
          <w:szCs w:val="18"/>
        </w:rPr>
        <w:t xml:space="preserve"> WYKONAWCY W</w:t>
      </w:r>
      <w:r w:rsidR="008A7EA2" w:rsidRPr="007B18D1">
        <w:rPr>
          <w:rStyle w:val="tekstdokbold"/>
          <w:rFonts w:asciiTheme="minorHAnsi" w:hAnsiTheme="minorHAnsi" w:cstheme="minorHAnsi"/>
          <w:sz w:val="18"/>
          <w:szCs w:val="18"/>
        </w:rPr>
        <w:t> </w:t>
      </w:r>
      <w:r w:rsidR="006B71F4" w:rsidRPr="007B18D1">
        <w:rPr>
          <w:rStyle w:val="tekstdokbold"/>
          <w:rFonts w:asciiTheme="minorHAnsi" w:hAnsiTheme="minorHAnsi" w:cstheme="minorHAnsi"/>
          <w:sz w:val="18"/>
          <w:szCs w:val="18"/>
        </w:rPr>
        <w:t>CELU WYKAZANIA BRAKU PODSTAW WYKLUCZENIA ORAZ POTWIERDZENIA SPEŁNIANIA WARUNKÓW UDZIAŁU W POSTĘPOWANIU</w:t>
      </w:r>
    </w:p>
    <w:p w14:paraId="69E30A29" w14:textId="77777777" w:rsidR="006B71F4" w:rsidRPr="007B18D1" w:rsidRDefault="006B71F4" w:rsidP="008F6B8F">
      <w:pPr>
        <w:pStyle w:val="Tekstpodstawowy2"/>
        <w:numPr>
          <w:ilvl w:val="1"/>
          <w:numId w:val="17"/>
        </w:numPr>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 xml:space="preserve">Wykonawca zobowiązany jest </w:t>
      </w:r>
      <w:r w:rsidR="00E5407A" w:rsidRPr="007B18D1">
        <w:rPr>
          <w:rFonts w:asciiTheme="minorHAnsi" w:hAnsiTheme="minorHAnsi" w:cstheme="minorHAnsi"/>
          <w:b w:val="0"/>
          <w:sz w:val="18"/>
          <w:szCs w:val="18"/>
        </w:rPr>
        <w:t>dołączyć do</w:t>
      </w:r>
      <w:r w:rsidRPr="007B18D1">
        <w:rPr>
          <w:rFonts w:asciiTheme="minorHAnsi" w:hAnsiTheme="minorHAnsi" w:cstheme="minorHAnsi"/>
          <w:b w:val="0"/>
          <w:sz w:val="18"/>
          <w:szCs w:val="18"/>
        </w:rPr>
        <w:t xml:space="preserve"> ofert</w:t>
      </w:r>
      <w:r w:rsidR="00E5407A" w:rsidRPr="007B18D1">
        <w:rPr>
          <w:rFonts w:asciiTheme="minorHAnsi" w:hAnsiTheme="minorHAnsi" w:cstheme="minorHAnsi"/>
          <w:b w:val="0"/>
          <w:sz w:val="18"/>
          <w:szCs w:val="18"/>
        </w:rPr>
        <w:t>y</w:t>
      </w:r>
      <w:r w:rsidRPr="007B18D1">
        <w:rPr>
          <w:rFonts w:asciiTheme="minorHAnsi" w:hAnsiTheme="minorHAnsi" w:cstheme="minorHAnsi"/>
          <w:b w:val="0"/>
          <w:sz w:val="18"/>
          <w:szCs w:val="18"/>
        </w:rPr>
        <w:t xml:space="preserve"> oświadczenie, że Wykonawca:</w:t>
      </w:r>
    </w:p>
    <w:p w14:paraId="4609C42D" w14:textId="77777777" w:rsidR="008270B1" w:rsidRPr="007B18D1" w:rsidRDefault="00DA6AA3" w:rsidP="00111928">
      <w:pPr>
        <w:pStyle w:val="Tekstpodstawowy2"/>
        <w:numPr>
          <w:ilvl w:val="0"/>
          <w:numId w:val="39"/>
        </w:numPr>
        <w:spacing w:before="60"/>
        <w:ind w:left="851" w:hanging="284"/>
        <w:rPr>
          <w:rFonts w:asciiTheme="minorHAnsi" w:hAnsiTheme="minorHAnsi" w:cstheme="minorHAnsi"/>
          <w:b w:val="0"/>
          <w:bCs w:val="0"/>
          <w:sz w:val="18"/>
          <w:szCs w:val="18"/>
        </w:rPr>
      </w:pPr>
      <w:r w:rsidRPr="007B18D1">
        <w:rPr>
          <w:rFonts w:asciiTheme="minorHAnsi" w:hAnsiTheme="minorHAnsi" w:cstheme="minorHAnsi"/>
          <w:b w:val="0"/>
          <w:sz w:val="18"/>
          <w:szCs w:val="18"/>
        </w:rPr>
        <w:t>nie podlega wykluczeniu z postępowania;</w:t>
      </w:r>
    </w:p>
    <w:p w14:paraId="7FB7C0CB" w14:textId="77777777" w:rsidR="008270B1" w:rsidRPr="007B18D1" w:rsidRDefault="008270B1" w:rsidP="00111928">
      <w:pPr>
        <w:pStyle w:val="Tekstpodstawowy2"/>
        <w:numPr>
          <w:ilvl w:val="0"/>
          <w:numId w:val="39"/>
        </w:numPr>
        <w:spacing w:before="60"/>
        <w:ind w:left="851" w:hanging="284"/>
        <w:rPr>
          <w:rFonts w:asciiTheme="minorHAnsi" w:hAnsiTheme="minorHAnsi" w:cstheme="minorHAnsi"/>
          <w:b w:val="0"/>
          <w:bCs w:val="0"/>
          <w:sz w:val="18"/>
          <w:szCs w:val="18"/>
        </w:rPr>
      </w:pPr>
      <w:r w:rsidRPr="007B18D1">
        <w:rPr>
          <w:rFonts w:asciiTheme="minorHAnsi" w:hAnsiTheme="minorHAnsi" w:cstheme="minorHAnsi"/>
          <w:b w:val="0"/>
          <w:sz w:val="18"/>
          <w:szCs w:val="18"/>
        </w:rPr>
        <w:t>spełnia warunki udziału w postępowaniu</w:t>
      </w:r>
      <w:r w:rsidR="00E5407A" w:rsidRPr="007B18D1">
        <w:rPr>
          <w:rFonts w:asciiTheme="minorHAnsi" w:hAnsiTheme="minorHAnsi" w:cstheme="minorHAnsi"/>
          <w:b w:val="0"/>
          <w:sz w:val="18"/>
          <w:szCs w:val="18"/>
        </w:rPr>
        <w:t>;</w:t>
      </w:r>
    </w:p>
    <w:p w14:paraId="476C32C4" w14:textId="77777777" w:rsidR="00E5407A" w:rsidRPr="007B18D1" w:rsidRDefault="00E5407A" w:rsidP="00E5407A">
      <w:pPr>
        <w:pStyle w:val="Tekstpodstawowy2"/>
        <w:spacing w:before="60"/>
        <w:ind w:left="567"/>
        <w:rPr>
          <w:rFonts w:asciiTheme="minorHAnsi" w:hAnsiTheme="minorHAnsi" w:cstheme="minorHAnsi"/>
          <w:b w:val="0"/>
          <w:bCs w:val="0"/>
          <w:sz w:val="18"/>
          <w:szCs w:val="18"/>
        </w:rPr>
      </w:pPr>
      <w:r w:rsidRPr="007B18D1">
        <w:rPr>
          <w:rFonts w:asciiTheme="minorHAnsi" w:hAnsiTheme="minorHAnsi" w:cstheme="minorHAnsi"/>
          <w:b w:val="0"/>
          <w:sz w:val="18"/>
          <w:szCs w:val="18"/>
        </w:rPr>
        <w:t>w zakresie wskazanym przez Zamawiającego.</w:t>
      </w:r>
    </w:p>
    <w:p w14:paraId="1CE46F55" w14:textId="77777777" w:rsidR="00C63F4D" w:rsidRPr="007B18D1" w:rsidRDefault="00FC3731" w:rsidP="008F6B8F">
      <w:pPr>
        <w:pStyle w:val="Tekstpodstawowy2"/>
        <w:numPr>
          <w:ilvl w:val="1"/>
          <w:numId w:val="17"/>
        </w:numPr>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Oświadczenie</w:t>
      </w:r>
      <w:r w:rsidR="00E154AF" w:rsidRPr="007B18D1">
        <w:rPr>
          <w:rFonts w:asciiTheme="minorHAnsi" w:hAnsiTheme="minorHAnsi" w:cstheme="minorHAnsi"/>
          <w:b w:val="0"/>
          <w:sz w:val="18"/>
          <w:szCs w:val="18"/>
        </w:rPr>
        <w:t>, o który</w:t>
      </w:r>
      <w:r w:rsidRPr="007B18D1">
        <w:rPr>
          <w:rFonts w:asciiTheme="minorHAnsi" w:hAnsiTheme="minorHAnsi" w:cstheme="minorHAnsi"/>
          <w:b w:val="0"/>
          <w:sz w:val="18"/>
          <w:szCs w:val="18"/>
        </w:rPr>
        <w:t>m</w:t>
      </w:r>
      <w:r w:rsidR="00E154AF" w:rsidRPr="007B18D1">
        <w:rPr>
          <w:rFonts w:asciiTheme="minorHAnsi" w:hAnsiTheme="minorHAnsi" w:cstheme="minorHAnsi"/>
          <w:b w:val="0"/>
          <w:sz w:val="18"/>
          <w:szCs w:val="18"/>
        </w:rPr>
        <w:t xml:space="preserve"> mowa w pkt </w:t>
      </w:r>
      <w:r w:rsidR="00F94323" w:rsidRPr="007B18D1">
        <w:rPr>
          <w:rFonts w:asciiTheme="minorHAnsi" w:hAnsiTheme="minorHAnsi" w:cstheme="minorHAnsi"/>
          <w:b w:val="0"/>
          <w:sz w:val="18"/>
          <w:szCs w:val="18"/>
        </w:rPr>
        <w:t>8</w:t>
      </w:r>
      <w:r w:rsidR="00E154AF" w:rsidRPr="007B18D1">
        <w:rPr>
          <w:rFonts w:asciiTheme="minorHAnsi" w:hAnsiTheme="minorHAnsi" w:cstheme="minorHAnsi"/>
          <w:b w:val="0"/>
          <w:sz w:val="18"/>
          <w:szCs w:val="18"/>
        </w:rPr>
        <w:t>.1.</w:t>
      </w:r>
      <w:r w:rsidR="00E5407A" w:rsidRPr="007B18D1">
        <w:rPr>
          <w:rFonts w:asciiTheme="minorHAnsi" w:hAnsiTheme="minorHAnsi" w:cstheme="minorHAnsi"/>
          <w:b w:val="0"/>
          <w:sz w:val="18"/>
          <w:szCs w:val="18"/>
        </w:rPr>
        <w:t xml:space="preserve"> stanowi dowód potwierdzający brak podstaw wykluczenia i spełnianie warunków udziału w postępowaniu na dzień składania ofert tymczasowo zastępujący wymagane przez </w:t>
      </w:r>
      <w:r w:rsidR="00FA027D" w:rsidRPr="007B18D1">
        <w:rPr>
          <w:rFonts w:asciiTheme="minorHAnsi" w:hAnsiTheme="minorHAnsi" w:cstheme="minorHAnsi"/>
          <w:b w:val="0"/>
          <w:sz w:val="18"/>
          <w:szCs w:val="18"/>
        </w:rPr>
        <w:t>Zmawiającego</w:t>
      </w:r>
      <w:r w:rsidR="00E5407A" w:rsidRPr="007B18D1">
        <w:rPr>
          <w:rFonts w:asciiTheme="minorHAnsi" w:hAnsiTheme="minorHAnsi" w:cstheme="minorHAnsi"/>
          <w:b w:val="0"/>
          <w:sz w:val="18"/>
          <w:szCs w:val="18"/>
        </w:rPr>
        <w:t xml:space="preserve"> podmiotowe środki dowodowe i winno być</w:t>
      </w:r>
      <w:r w:rsidR="00C63F4D" w:rsidRPr="007B18D1">
        <w:rPr>
          <w:rFonts w:asciiTheme="minorHAnsi" w:hAnsiTheme="minorHAnsi" w:cstheme="minorHAnsi"/>
          <w:b w:val="0"/>
          <w:sz w:val="18"/>
          <w:szCs w:val="18"/>
        </w:rPr>
        <w:t xml:space="preserve"> złoż</w:t>
      </w:r>
      <w:r w:rsidR="00E5407A" w:rsidRPr="007B18D1">
        <w:rPr>
          <w:rFonts w:asciiTheme="minorHAnsi" w:hAnsiTheme="minorHAnsi" w:cstheme="minorHAnsi"/>
          <w:b w:val="0"/>
          <w:sz w:val="18"/>
          <w:szCs w:val="18"/>
        </w:rPr>
        <w:t>one</w:t>
      </w:r>
      <w:r w:rsidR="00C63F4D" w:rsidRPr="007B18D1">
        <w:rPr>
          <w:rFonts w:asciiTheme="minorHAnsi" w:hAnsiTheme="minorHAnsi" w:cstheme="minorHAnsi"/>
          <w:b w:val="0"/>
          <w:sz w:val="18"/>
          <w:szCs w:val="18"/>
        </w:rPr>
        <w:t xml:space="preserve"> zgodnie ze wzorem wg załącznika do SWZ.</w:t>
      </w:r>
    </w:p>
    <w:p w14:paraId="028FD976" w14:textId="77777777" w:rsidR="00516B1C" w:rsidRPr="007B18D1" w:rsidRDefault="00516B1C" w:rsidP="008F6B8F">
      <w:pPr>
        <w:pStyle w:val="Tekstpodstawowy2"/>
        <w:numPr>
          <w:ilvl w:val="1"/>
          <w:numId w:val="17"/>
        </w:numPr>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 xml:space="preserve">Zamawiający </w:t>
      </w:r>
      <w:r w:rsidR="001137E6" w:rsidRPr="007B18D1">
        <w:rPr>
          <w:rFonts w:asciiTheme="minorHAnsi" w:hAnsiTheme="minorHAnsi" w:cstheme="minorHAnsi"/>
          <w:b w:val="0"/>
          <w:sz w:val="18"/>
          <w:szCs w:val="18"/>
        </w:rPr>
        <w:t>wzywa</w:t>
      </w:r>
      <w:r w:rsidRPr="007B18D1">
        <w:rPr>
          <w:rFonts w:asciiTheme="minorHAnsi" w:hAnsiTheme="minorHAnsi" w:cstheme="minorHAnsi"/>
          <w:b w:val="0"/>
          <w:sz w:val="18"/>
          <w:szCs w:val="18"/>
        </w:rPr>
        <w:t xml:space="preserve"> Wykonawcę, którego oferta została </w:t>
      </w:r>
      <w:r w:rsidR="00C46588" w:rsidRPr="007B18D1">
        <w:rPr>
          <w:rFonts w:asciiTheme="minorHAnsi" w:hAnsiTheme="minorHAnsi" w:cstheme="minorHAnsi"/>
          <w:b w:val="0"/>
          <w:sz w:val="18"/>
          <w:szCs w:val="18"/>
        </w:rPr>
        <w:t xml:space="preserve">najwyżej </w:t>
      </w:r>
      <w:r w:rsidRPr="007B18D1">
        <w:rPr>
          <w:rFonts w:asciiTheme="minorHAnsi" w:hAnsiTheme="minorHAnsi" w:cstheme="minorHAnsi"/>
          <w:b w:val="0"/>
          <w:sz w:val="18"/>
          <w:szCs w:val="18"/>
        </w:rPr>
        <w:t>oceniona, do złożenia w</w:t>
      </w:r>
      <w:r w:rsidR="006B1036" w:rsidRPr="007B18D1">
        <w:rPr>
          <w:rFonts w:asciiTheme="minorHAnsi" w:hAnsiTheme="minorHAnsi" w:cstheme="minorHAnsi"/>
          <w:b w:val="0"/>
          <w:sz w:val="18"/>
          <w:szCs w:val="18"/>
        </w:rPr>
        <w:t> </w:t>
      </w:r>
      <w:r w:rsidRPr="007B18D1">
        <w:rPr>
          <w:rFonts w:asciiTheme="minorHAnsi" w:hAnsiTheme="minorHAnsi" w:cstheme="minorHAnsi"/>
          <w:b w:val="0"/>
          <w:sz w:val="18"/>
          <w:szCs w:val="18"/>
        </w:rPr>
        <w:t>wyznaczonym</w:t>
      </w:r>
      <w:r w:rsidR="00C46588" w:rsidRPr="007B18D1">
        <w:rPr>
          <w:rFonts w:asciiTheme="minorHAnsi" w:hAnsiTheme="minorHAnsi" w:cstheme="minorHAnsi"/>
          <w:b w:val="0"/>
          <w:sz w:val="18"/>
          <w:szCs w:val="18"/>
        </w:rPr>
        <w:t xml:space="preserve"> terminie</w:t>
      </w:r>
      <w:r w:rsidRPr="007B18D1">
        <w:rPr>
          <w:rFonts w:asciiTheme="minorHAnsi" w:hAnsiTheme="minorHAnsi" w:cstheme="minorHAnsi"/>
          <w:b w:val="0"/>
          <w:sz w:val="18"/>
          <w:szCs w:val="18"/>
        </w:rPr>
        <w:t xml:space="preserve">, nie krótszym niż </w:t>
      </w:r>
      <w:r w:rsidR="00C63F4D" w:rsidRPr="007B18D1">
        <w:rPr>
          <w:rFonts w:asciiTheme="minorHAnsi" w:hAnsiTheme="minorHAnsi" w:cstheme="minorHAnsi"/>
          <w:b w:val="0"/>
          <w:sz w:val="18"/>
          <w:szCs w:val="18"/>
        </w:rPr>
        <w:t>5</w:t>
      </w:r>
      <w:r w:rsidRPr="007B18D1">
        <w:rPr>
          <w:rFonts w:asciiTheme="minorHAnsi" w:hAnsiTheme="minorHAnsi" w:cstheme="minorHAnsi"/>
          <w:b w:val="0"/>
          <w:sz w:val="18"/>
          <w:szCs w:val="18"/>
        </w:rPr>
        <w:t xml:space="preserve"> dni</w:t>
      </w:r>
      <w:r w:rsidR="001137E6" w:rsidRPr="007B18D1">
        <w:rPr>
          <w:rFonts w:asciiTheme="minorHAnsi" w:hAnsiTheme="minorHAnsi" w:cstheme="minorHAnsi"/>
          <w:b w:val="0"/>
          <w:sz w:val="18"/>
          <w:szCs w:val="18"/>
        </w:rPr>
        <w:t xml:space="preserve"> od dnia wezwania</w:t>
      </w:r>
      <w:r w:rsidRPr="007B18D1">
        <w:rPr>
          <w:rFonts w:asciiTheme="minorHAnsi" w:hAnsiTheme="minorHAnsi" w:cstheme="minorHAnsi"/>
          <w:b w:val="0"/>
          <w:sz w:val="18"/>
          <w:szCs w:val="18"/>
        </w:rPr>
        <w:t xml:space="preserve">, aktualnych na dzień złożenia </w:t>
      </w:r>
      <w:r w:rsidR="00095C1C" w:rsidRPr="007B18D1">
        <w:rPr>
          <w:rFonts w:asciiTheme="minorHAnsi" w:hAnsiTheme="minorHAnsi" w:cstheme="minorHAnsi"/>
          <w:b w:val="0"/>
          <w:sz w:val="18"/>
          <w:szCs w:val="18"/>
        </w:rPr>
        <w:t>podmiotowych środków dowodowych:</w:t>
      </w:r>
    </w:p>
    <w:p w14:paraId="63964594" w14:textId="77777777" w:rsidR="00095C1C" w:rsidRPr="007B18D1" w:rsidRDefault="00634AF0" w:rsidP="008F6B8F">
      <w:pPr>
        <w:pStyle w:val="Tekstpodstawowy2"/>
        <w:numPr>
          <w:ilvl w:val="0"/>
          <w:numId w:val="18"/>
        </w:numPr>
        <w:rPr>
          <w:rFonts w:asciiTheme="minorHAnsi" w:hAnsiTheme="minorHAnsi" w:cstheme="minorHAnsi"/>
          <w:b w:val="0"/>
          <w:sz w:val="18"/>
          <w:szCs w:val="18"/>
        </w:rPr>
      </w:pPr>
      <w:r w:rsidRPr="007B18D1">
        <w:rPr>
          <w:rFonts w:asciiTheme="minorHAnsi" w:hAnsiTheme="minorHAnsi" w:cstheme="minorHAnsi"/>
          <w:b w:val="0"/>
          <w:sz w:val="18"/>
          <w:szCs w:val="18"/>
        </w:rPr>
        <w:t>W celu p</w:t>
      </w:r>
      <w:r w:rsidR="00333E54" w:rsidRPr="007B18D1">
        <w:rPr>
          <w:rFonts w:asciiTheme="minorHAnsi" w:hAnsiTheme="minorHAnsi" w:cstheme="minorHAnsi"/>
          <w:b w:val="0"/>
          <w:sz w:val="18"/>
          <w:szCs w:val="18"/>
        </w:rPr>
        <w:t>otwierdz</w:t>
      </w:r>
      <w:r w:rsidRPr="007B18D1">
        <w:rPr>
          <w:rFonts w:asciiTheme="minorHAnsi" w:hAnsiTheme="minorHAnsi" w:cstheme="minorHAnsi"/>
          <w:b w:val="0"/>
          <w:sz w:val="18"/>
          <w:szCs w:val="18"/>
        </w:rPr>
        <w:t>enia</w:t>
      </w:r>
      <w:r w:rsidR="00333E54" w:rsidRPr="007B18D1">
        <w:rPr>
          <w:rFonts w:asciiTheme="minorHAnsi" w:hAnsiTheme="minorHAnsi" w:cstheme="minorHAnsi"/>
          <w:b w:val="0"/>
          <w:sz w:val="18"/>
          <w:szCs w:val="18"/>
        </w:rPr>
        <w:t xml:space="preserve"> brak</w:t>
      </w:r>
      <w:r w:rsidRPr="007B18D1">
        <w:rPr>
          <w:rFonts w:asciiTheme="minorHAnsi" w:hAnsiTheme="minorHAnsi" w:cstheme="minorHAnsi"/>
          <w:b w:val="0"/>
          <w:sz w:val="18"/>
          <w:szCs w:val="18"/>
        </w:rPr>
        <w:t>u</w:t>
      </w:r>
      <w:r w:rsidR="00333E54" w:rsidRPr="007B18D1">
        <w:rPr>
          <w:rFonts w:asciiTheme="minorHAnsi" w:hAnsiTheme="minorHAnsi" w:cstheme="minorHAnsi"/>
          <w:b w:val="0"/>
          <w:sz w:val="18"/>
          <w:szCs w:val="18"/>
        </w:rPr>
        <w:t xml:space="preserve"> podstaw wykluczenia Wykonawcy z udziału w postępowaniu:</w:t>
      </w:r>
    </w:p>
    <w:p w14:paraId="16F82413" w14:textId="77777777" w:rsidR="006A1712" w:rsidRPr="007B18D1" w:rsidRDefault="006A1712" w:rsidP="006A1712">
      <w:pPr>
        <w:pStyle w:val="Tekstpodstawowy2"/>
        <w:numPr>
          <w:ilvl w:val="0"/>
          <w:numId w:val="19"/>
        </w:numPr>
        <w:rPr>
          <w:rFonts w:asciiTheme="minorHAnsi" w:hAnsiTheme="minorHAnsi" w:cstheme="minorHAnsi"/>
          <w:b w:val="0"/>
          <w:sz w:val="18"/>
          <w:szCs w:val="18"/>
        </w:rPr>
      </w:pPr>
      <w:r w:rsidRPr="007B18D1">
        <w:rPr>
          <w:rFonts w:asciiTheme="minorHAnsi" w:hAnsiTheme="minorHAnsi" w:cstheme="minorHAnsi"/>
          <w:bCs w:val="0"/>
          <w:sz w:val="18"/>
          <w:szCs w:val="18"/>
        </w:rPr>
        <w:t xml:space="preserve">Oświadczenia Wykonawcy, </w:t>
      </w:r>
      <w:r w:rsidRPr="007B18D1">
        <w:rPr>
          <w:rFonts w:asciiTheme="minorHAnsi" w:hAnsiTheme="minorHAnsi" w:cstheme="minorHAnsi"/>
          <w:b w:val="0"/>
          <w:sz w:val="18"/>
          <w:szCs w:val="18"/>
        </w:rPr>
        <w:t xml:space="preserve">w zakresie art. 108 ust. 1 pkt 5 ustawy </w:t>
      </w:r>
      <w:proofErr w:type="spellStart"/>
      <w:r w:rsidRPr="007B18D1">
        <w:rPr>
          <w:rFonts w:asciiTheme="minorHAnsi" w:hAnsiTheme="minorHAnsi" w:cstheme="minorHAnsi"/>
          <w:b w:val="0"/>
          <w:sz w:val="18"/>
          <w:szCs w:val="18"/>
        </w:rPr>
        <w:t>Pzp</w:t>
      </w:r>
      <w:proofErr w:type="spellEnd"/>
      <w:r w:rsidRPr="007B18D1">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488CA732" w14:textId="77777777" w:rsidR="006A1712" w:rsidRPr="007B18D1" w:rsidRDefault="006A1712" w:rsidP="006A1712">
      <w:pPr>
        <w:pStyle w:val="Tekstpodstawowy2"/>
        <w:numPr>
          <w:ilvl w:val="0"/>
          <w:numId w:val="19"/>
        </w:numPr>
        <w:rPr>
          <w:rFonts w:asciiTheme="minorHAnsi" w:hAnsiTheme="minorHAnsi" w:cstheme="minorHAnsi"/>
          <w:b w:val="0"/>
          <w:sz w:val="18"/>
          <w:szCs w:val="18"/>
        </w:rPr>
      </w:pPr>
      <w:r w:rsidRPr="007B18D1">
        <w:rPr>
          <w:rFonts w:asciiTheme="minorHAnsi" w:hAnsiTheme="minorHAnsi" w:cstheme="minorHAnsi"/>
          <w:bCs w:val="0"/>
          <w:sz w:val="18"/>
          <w:szCs w:val="18"/>
        </w:rPr>
        <w:t>Odpisu lub informacji z Krajowego Rejestru Sądowego lub z Centralnej Ewidencji i Informacji o Działalności Gospodarczej</w:t>
      </w:r>
      <w:r w:rsidRPr="007B18D1">
        <w:rPr>
          <w:rFonts w:asciiTheme="minorHAnsi" w:hAnsiTheme="minorHAnsi" w:cstheme="minorHAnsi"/>
          <w:b w:val="0"/>
          <w:sz w:val="18"/>
          <w:szCs w:val="18"/>
        </w:rPr>
        <w:t xml:space="preserve">, w zakresie art. 109 ust. 1 pkt 4 ustawy </w:t>
      </w:r>
      <w:proofErr w:type="spellStart"/>
      <w:r w:rsidRPr="007B18D1">
        <w:rPr>
          <w:rFonts w:asciiTheme="minorHAnsi" w:hAnsiTheme="minorHAnsi" w:cstheme="minorHAnsi"/>
          <w:b w:val="0"/>
          <w:sz w:val="18"/>
          <w:szCs w:val="18"/>
        </w:rPr>
        <w:t>Pzp</w:t>
      </w:r>
      <w:proofErr w:type="spellEnd"/>
      <w:r w:rsidRPr="007B18D1">
        <w:rPr>
          <w:rFonts w:asciiTheme="minorHAnsi" w:hAnsiTheme="minorHAnsi" w:cstheme="minorHAnsi"/>
          <w:b w:val="0"/>
          <w:sz w:val="18"/>
          <w:szCs w:val="18"/>
        </w:rPr>
        <w:t>, sporządzonych nie wcześniej niż 3 miesiące przed jej złożeniem, jeżeli odrębne przepisy wymagają wpisu do rejestru lub ewidencji;</w:t>
      </w:r>
    </w:p>
    <w:p w14:paraId="56F70F24" w14:textId="77777777" w:rsidR="006A1712" w:rsidRPr="007B18D1" w:rsidRDefault="006A1712" w:rsidP="006A1712">
      <w:pPr>
        <w:pStyle w:val="Tekstpodstawowy2"/>
        <w:numPr>
          <w:ilvl w:val="0"/>
          <w:numId w:val="19"/>
        </w:numPr>
        <w:rPr>
          <w:rFonts w:asciiTheme="minorHAnsi" w:hAnsiTheme="minorHAnsi" w:cstheme="minorHAnsi"/>
          <w:b w:val="0"/>
          <w:sz w:val="18"/>
          <w:szCs w:val="18"/>
        </w:rPr>
      </w:pPr>
      <w:r w:rsidRPr="007B18D1">
        <w:rPr>
          <w:rFonts w:asciiTheme="minorHAnsi" w:hAnsiTheme="minorHAnsi" w:cstheme="minorHAnsi"/>
          <w:bCs w:val="0"/>
          <w:sz w:val="18"/>
          <w:szCs w:val="18"/>
        </w:rPr>
        <w:t>Oświadczenia Wykonawcy o aktualności informacji zawartych w oświadczeniu, o którym mowa w art. 125 ust. 1 ustawy</w:t>
      </w:r>
      <w:r w:rsidRPr="007B18D1">
        <w:rPr>
          <w:rFonts w:asciiTheme="minorHAnsi" w:hAnsiTheme="minorHAnsi" w:cstheme="minorHAnsi"/>
          <w:b w:val="0"/>
          <w:bCs w:val="0"/>
          <w:sz w:val="18"/>
          <w:szCs w:val="18"/>
        </w:rPr>
        <w:t xml:space="preserve">, w zakresie podstaw wykluczenia z postępowania wskazanych przez Zamawiającego, </w:t>
      </w:r>
      <w:r w:rsidRPr="007B18D1">
        <w:rPr>
          <w:rFonts w:asciiTheme="minorHAnsi" w:hAnsiTheme="minorHAnsi" w:cstheme="minorHAnsi"/>
          <w:b w:val="0"/>
          <w:bCs w:val="0"/>
          <w:sz w:val="18"/>
          <w:szCs w:val="18"/>
        </w:rPr>
        <w:br/>
        <w:t>o których mowa w:</w:t>
      </w:r>
    </w:p>
    <w:p w14:paraId="5F0CBA15" w14:textId="77777777" w:rsidR="006A1712" w:rsidRPr="007B18D1" w:rsidRDefault="006A1712" w:rsidP="00E53D1B">
      <w:pPr>
        <w:pStyle w:val="Tekstpodstawowy2"/>
        <w:numPr>
          <w:ilvl w:val="0"/>
          <w:numId w:val="86"/>
        </w:numPr>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3 ustawy,</w:t>
      </w:r>
    </w:p>
    <w:p w14:paraId="064BA7F3" w14:textId="77777777" w:rsidR="006A1712" w:rsidRPr="007B18D1" w:rsidRDefault="006A1712" w:rsidP="00E53D1B">
      <w:pPr>
        <w:pStyle w:val="Tekstpodstawowy2"/>
        <w:numPr>
          <w:ilvl w:val="0"/>
          <w:numId w:val="86"/>
        </w:numPr>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4 ustawy, dotyczących orzeczenia zakazu ubiegania się o zamówienie publiczne tytułem środka zapobiegawczego,</w:t>
      </w:r>
    </w:p>
    <w:p w14:paraId="1F76D378" w14:textId="77777777" w:rsidR="006A1712" w:rsidRPr="007B18D1" w:rsidRDefault="006A1712" w:rsidP="00E53D1B">
      <w:pPr>
        <w:pStyle w:val="Tekstpodstawowy2"/>
        <w:numPr>
          <w:ilvl w:val="0"/>
          <w:numId w:val="86"/>
        </w:numPr>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6 ustawy.</w:t>
      </w:r>
    </w:p>
    <w:p w14:paraId="2C9B734B" w14:textId="77777777" w:rsidR="00634AF0" w:rsidRPr="007B18D1" w:rsidRDefault="00634AF0" w:rsidP="008F6B8F">
      <w:pPr>
        <w:pStyle w:val="Tekstpodstawowy2"/>
        <w:numPr>
          <w:ilvl w:val="0"/>
          <w:numId w:val="20"/>
        </w:numPr>
        <w:ind w:left="851" w:hanging="284"/>
        <w:rPr>
          <w:rFonts w:asciiTheme="minorHAnsi" w:hAnsiTheme="minorHAnsi" w:cstheme="minorHAnsi"/>
          <w:b w:val="0"/>
          <w:sz w:val="18"/>
          <w:szCs w:val="18"/>
        </w:rPr>
      </w:pPr>
      <w:r w:rsidRPr="007B18D1">
        <w:rPr>
          <w:rFonts w:asciiTheme="minorHAnsi" w:hAnsiTheme="minorHAnsi" w:cstheme="minorHAnsi"/>
          <w:b w:val="0"/>
          <w:sz w:val="18"/>
          <w:szCs w:val="18"/>
        </w:rPr>
        <w:t>W celu potwierdzenia spełniania przez Wykonawcę warunków udziału w postępowaniu:</w:t>
      </w:r>
    </w:p>
    <w:p w14:paraId="62A2CFC6" w14:textId="77777777" w:rsidR="00634AF0" w:rsidRPr="007B18D1" w:rsidRDefault="00634AF0" w:rsidP="008F6B8F">
      <w:pPr>
        <w:pStyle w:val="Tekstpodstawowy2"/>
        <w:numPr>
          <w:ilvl w:val="0"/>
          <w:numId w:val="21"/>
        </w:numPr>
        <w:rPr>
          <w:rFonts w:asciiTheme="minorHAnsi" w:hAnsiTheme="minorHAnsi" w:cstheme="minorHAnsi"/>
          <w:b w:val="0"/>
          <w:sz w:val="18"/>
          <w:szCs w:val="18"/>
        </w:rPr>
      </w:pPr>
      <w:r w:rsidRPr="007B18D1">
        <w:rPr>
          <w:rFonts w:asciiTheme="minorHAnsi" w:hAnsiTheme="minorHAnsi" w:cstheme="minorHAnsi"/>
          <w:bCs w:val="0"/>
          <w:sz w:val="18"/>
          <w:szCs w:val="18"/>
        </w:rPr>
        <w:t>Wykazu usług</w:t>
      </w:r>
      <w:r w:rsidRPr="007B18D1">
        <w:rPr>
          <w:rFonts w:asciiTheme="minorHAnsi" w:hAnsiTheme="minorHAnsi" w:cstheme="minorHAnsi"/>
          <w:b w:val="0"/>
          <w:sz w:val="18"/>
          <w:szCs w:val="18"/>
        </w:rPr>
        <w:t xml:space="preserve"> wykonanych, a w przypadku świadczeń powtarzających się lub ciągłych również wykonywanych, w okresie ostatnich 3 lat, a jeżeli okres prowadzenia działalności jest krótszy – w tym okresie (</w:t>
      </w:r>
      <w:r w:rsidRPr="007B18D1">
        <w:rPr>
          <w:rFonts w:asciiTheme="minorHAnsi" w:hAnsiTheme="minorHAnsi" w:cstheme="minorHAnsi"/>
          <w:b w:val="0"/>
          <w:i/>
          <w:iCs/>
          <w:sz w:val="18"/>
          <w:szCs w:val="18"/>
        </w:rPr>
        <w:t>wg załącznika do</w:t>
      </w:r>
      <w:r w:rsidR="0037690E" w:rsidRPr="007B18D1">
        <w:rPr>
          <w:rFonts w:asciiTheme="minorHAnsi" w:hAnsiTheme="minorHAnsi" w:cstheme="minorHAnsi"/>
          <w:b w:val="0"/>
          <w:i/>
          <w:iCs/>
          <w:sz w:val="18"/>
          <w:szCs w:val="18"/>
        </w:rPr>
        <w:t> </w:t>
      </w:r>
      <w:r w:rsidRPr="007B18D1">
        <w:rPr>
          <w:rFonts w:asciiTheme="minorHAnsi" w:hAnsiTheme="minorHAnsi" w:cstheme="minorHAnsi"/>
          <w:b w:val="0"/>
          <w:i/>
          <w:iCs/>
          <w:sz w:val="18"/>
          <w:szCs w:val="18"/>
        </w:rPr>
        <w:t>SWZ</w:t>
      </w:r>
      <w:r w:rsidRPr="007B18D1">
        <w:rPr>
          <w:rFonts w:asciiTheme="minorHAnsi" w:hAnsiTheme="minorHAnsi" w:cstheme="minorHAnsi"/>
          <w:b w:val="0"/>
          <w:sz w:val="18"/>
          <w:szCs w:val="18"/>
        </w:rPr>
        <w:t xml:space="preserv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t>
      </w:r>
      <w:r w:rsidR="001D4A72" w:rsidRPr="007B18D1">
        <w:rPr>
          <w:rFonts w:asciiTheme="minorHAnsi" w:hAnsiTheme="minorHAnsi" w:cstheme="minorHAnsi"/>
          <w:b w:val="0"/>
          <w:sz w:val="18"/>
          <w:szCs w:val="18"/>
        </w:rPr>
        <w:t>W</w:t>
      </w:r>
      <w:r w:rsidRPr="007B18D1">
        <w:rPr>
          <w:rFonts w:asciiTheme="minorHAnsi" w:hAnsiTheme="minorHAnsi" w:cstheme="minorHAnsi"/>
          <w:b w:val="0"/>
          <w:sz w:val="18"/>
          <w:szCs w:val="18"/>
        </w:rPr>
        <w:t xml:space="preserve">ykonawca z przyczyn niezależnych od niego nie jest w stanie uzyskać tych dokumentów – oświadczenie </w:t>
      </w:r>
      <w:r w:rsidR="001D4A72" w:rsidRPr="007B18D1">
        <w:rPr>
          <w:rFonts w:asciiTheme="minorHAnsi" w:hAnsiTheme="minorHAnsi" w:cstheme="minorHAnsi"/>
          <w:b w:val="0"/>
          <w:sz w:val="18"/>
          <w:szCs w:val="18"/>
        </w:rPr>
        <w:t>W</w:t>
      </w:r>
      <w:r w:rsidRPr="007B18D1">
        <w:rPr>
          <w:rFonts w:asciiTheme="minorHAnsi" w:hAnsiTheme="minorHAnsi" w:cstheme="minorHAnsi"/>
          <w:b w:val="0"/>
          <w:sz w:val="18"/>
          <w:szCs w:val="18"/>
        </w:rPr>
        <w:t>ykonawcy; w przypadku świadczeń powtarzających się lub ciągłych nadal wykonywanych referencje bądź inne dokumenty potwierdzające ich należyte wykonywanie powinny być wy</w:t>
      </w:r>
      <w:r w:rsidR="001D4A72" w:rsidRPr="007B18D1">
        <w:rPr>
          <w:rFonts w:asciiTheme="minorHAnsi" w:hAnsiTheme="minorHAnsi" w:cstheme="minorHAnsi"/>
          <w:b w:val="0"/>
          <w:sz w:val="18"/>
          <w:szCs w:val="18"/>
        </w:rPr>
        <w:t xml:space="preserve">stawione </w:t>
      </w:r>
      <w:r w:rsidR="0010331B" w:rsidRPr="007B18D1">
        <w:rPr>
          <w:rFonts w:asciiTheme="minorHAnsi" w:hAnsiTheme="minorHAnsi" w:cstheme="minorHAnsi"/>
          <w:b w:val="0"/>
          <w:sz w:val="18"/>
          <w:szCs w:val="18"/>
        </w:rPr>
        <w:t xml:space="preserve">w </w:t>
      </w:r>
      <w:r w:rsidR="001D4A72" w:rsidRPr="007B18D1">
        <w:rPr>
          <w:rFonts w:asciiTheme="minorHAnsi" w:hAnsiTheme="minorHAnsi" w:cstheme="minorHAnsi"/>
          <w:b w:val="0"/>
          <w:sz w:val="18"/>
          <w:szCs w:val="18"/>
        </w:rPr>
        <w:t>okresie ostatnich</w:t>
      </w:r>
      <w:r w:rsidRPr="007B18D1">
        <w:rPr>
          <w:rFonts w:asciiTheme="minorHAnsi" w:hAnsiTheme="minorHAnsi" w:cstheme="minorHAnsi"/>
          <w:b w:val="0"/>
          <w:sz w:val="18"/>
          <w:szCs w:val="18"/>
        </w:rPr>
        <w:t xml:space="preserve"> 3 </w:t>
      </w:r>
      <w:r w:rsidR="00684BDE" w:rsidRPr="007B18D1">
        <w:rPr>
          <w:rFonts w:asciiTheme="minorHAnsi" w:hAnsiTheme="minorHAnsi" w:cstheme="minorHAnsi"/>
          <w:b w:val="0"/>
          <w:sz w:val="18"/>
          <w:szCs w:val="18"/>
        </w:rPr>
        <w:t>miesięcy</w:t>
      </w:r>
      <w:r w:rsidRPr="007B18D1">
        <w:rPr>
          <w:rFonts w:asciiTheme="minorHAnsi" w:hAnsiTheme="minorHAnsi" w:cstheme="minorHAnsi"/>
          <w:b w:val="0"/>
          <w:sz w:val="18"/>
          <w:szCs w:val="18"/>
        </w:rPr>
        <w:t>;</w:t>
      </w:r>
    </w:p>
    <w:p w14:paraId="1B09BC5E" w14:textId="77777777" w:rsidR="005B05B0" w:rsidRPr="007B18D1" w:rsidRDefault="00516B1C" w:rsidP="008F6B8F">
      <w:pPr>
        <w:pStyle w:val="Tekstpodstawowy2"/>
        <w:numPr>
          <w:ilvl w:val="1"/>
          <w:numId w:val="17"/>
        </w:numPr>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7B18D1">
        <w:rPr>
          <w:rFonts w:asciiTheme="minorHAnsi" w:hAnsiTheme="minorHAnsi" w:cstheme="minorHAnsi"/>
          <w:b w:val="0"/>
          <w:sz w:val="18"/>
          <w:szCs w:val="18"/>
        </w:rPr>
        <w:t xml:space="preserve"> </w:t>
      </w:r>
      <w:r w:rsidR="00095C1C" w:rsidRPr="007B18D1">
        <w:rPr>
          <w:rFonts w:asciiTheme="minorHAnsi" w:hAnsiTheme="minorHAnsi" w:cstheme="minorHAnsi"/>
          <w:b w:val="0"/>
          <w:sz w:val="18"/>
          <w:szCs w:val="18"/>
        </w:rPr>
        <w:lastRenderedPageBreak/>
        <w:t>podmiotowych środków dowodowych aktualnych na dzień ich złożenia</w:t>
      </w:r>
      <w:r w:rsidRPr="007B18D1">
        <w:rPr>
          <w:rFonts w:asciiTheme="minorHAnsi" w:hAnsiTheme="minorHAnsi" w:cstheme="minorHAnsi"/>
          <w:b w:val="0"/>
          <w:sz w:val="18"/>
          <w:szCs w:val="18"/>
        </w:rPr>
        <w:t>, a jeżeli zachodzą uzasadnione podstawy do</w:t>
      </w:r>
      <w:r w:rsidR="00C23F62" w:rsidRPr="007B18D1">
        <w:rPr>
          <w:rFonts w:asciiTheme="minorHAnsi" w:hAnsiTheme="minorHAnsi" w:cstheme="minorHAnsi"/>
          <w:b w:val="0"/>
          <w:sz w:val="18"/>
          <w:szCs w:val="18"/>
        </w:rPr>
        <w:t> </w:t>
      </w:r>
      <w:r w:rsidRPr="007B18D1">
        <w:rPr>
          <w:rFonts w:asciiTheme="minorHAnsi" w:hAnsiTheme="minorHAnsi" w:cstheme="minorHAnsi"/>
          <w:b w:val="0"/>
          <w:sz w:val="18"/>
          <w:szCs w:val="18"/>
        </w:rPr>
        <w:t xml:space="preserve">uznania, że złożone uprzednio </w:t>
      </w:r>
      <w:r w:rsidR="00095C1C" w:rsidRPr="007B18D1">
        <w:rPr>
          <w:rFonts w:asciiTheme="minorHAnsi" w:hAnsiTheme="minorHAnsi" w:cstheme="minorHAnsi"/>
          <w:b w:val="0"/>
          <w:sz w:val="18"/>
          <w:szCs w:val="18"/>
        </w:rPr>
        <w:t>podmiotowe środki dowodowe</w:t>
      </w:r>
      <w:r w:rsidRPr="007B18D1">
        <w:rPr>
          <w:rFonts w:asciiTheme="minorHAnsi" w:hAnsiTheme="minorHAnsi" w:cstheme="minorHAnsi"/>
          <w:b w:val="0"/>
          <w:sz w:val="18"/>
          <w:szCs w:val="18"/>
        </w:rPr>
        <w:t xml:space="preserve"> nie są już aktualne</w:t>
      </w:r>
      <w:r w:rsidR="00095C1C" w:rsidRPr="007B18D1">
        <w:rPr>
          <w:rFonts w:asciiTheme="minorHAnsi" w:hAnsiTheme="minorHAnsi" w:cstheme="minorHAnsi"/>
          <w:b w:val="0"/>
          <w:sz w:val="18"/>
          <w:szCs w:val="18"/>
        </w:rPr>
        <w:t>, Zamawiający może w każdym czasie wezwać Wykonawcę lub Wykonawców do złożenia wszystkich lub niektórych podmiotowych środków dowodowych aktualnych na dzień ich złożenia</w:t>
      </w:r>
      <w:r w:rsidRPr="007B18D1">
        <w:rPr>
          <w:rFonts w:asciiTheme="minorHAnsi" w:hAnsiTheme="minorHAnsi" w:cstheme="minorHAnsi"/>
          <w:b w:val="0"/>
          <w:sz w:val="18"/>
          <w:szCs w:val="18"/>
        </w:rPr>
        <w:t>.</w:t>
      </w:r>
    </w:p>
    <w:p w14:paraId="5F8C2907" w14:textId="77777777" w:rsidR="00C811BB" w:rsidRPr="007B18D1" w:rsidRDefault="003F3A68" w:rsidP="008F6B8F">
      <w:pPr>
        <w:pStyle w:val="Tekstpodstawowy2"/>
        <w:numPr>
          <w:ilvl w:val="1"/>
          <w:numId w:val="17"/>
        </w:numPr>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 xml:space="preserve">Jeżeli </w:t>
      </w:r>
      <w:r w:rsidR="00147D0F" w:rsidRPr="007B18D1">
        <w:rPr>
          <w:rFonts w:asciiTheme="minorHAnsi" w:hAnsiTheme="minorHAnsi" w:cstheme="minorHAnsi"/>
          <w:b w:val="0"/>
          <w:sz w:val="18"/>
          <w:szCs w:val="18"/>
        </w:rPr>
        <w:t>W</w:t>
      </w:r>
      <w:r w:rsidRPr="007B18D1">
        <w:rPr>
          <w:rFonts w:asciiTheme="minorHAnsi" w:hAnsiTheme="minorHAnsi" w:cstheme="minorHAnsi"/>
          <w:b w:val="0"/>
          <w:sz w:val="18"/>
          <w:szCs w:val="18"/>
        </w:rPr>
        <w:t>ykonawca ma siedzibę lub miejsce zamieszkania poza granicami Rzeczypospolitej Polskiej, zamiast</w:t>
      </w:r>
      <w:r w:rsidR="00155A39" w:rsidRPr="007B18D1">
        <w:rPr>
          <w:rFonts w:asciiTheme="minorHAnsi" w:hAnsiTheme="minorHAnsi" w:cstheme="minorHAnsi"/>
          <w:b w:val="0"/>
          <w:sz w:val="18"/>
          <w:szCs w:val="18"/>
        </w:rPr>
        <w:t xml:space="preserve"> </w:t>
      </w:r>
      <w:r w:rsidRPr="007B18D1">
        <w:rPr>
          <w:rFonts w:asciiTheme="minorHAnsi" w:hAnsiTheme="minorHAnsi" w:cstheme="minorHAnsi"/>
          <w:b w:val="0"/>
          <w:sz w:val="18"/>
          <w:szCs w:val="18"/>
        </w:rPr>
        <w:t>odpisu albo</w:t>
      </w:r>
      <w:r w:rsidR="00D36D85" w:rsidRPr="007B18D1">
        <w:rPr>
          <w:rFonts w:asciiTheme="minorHAnsi" w:hAnsiTheme="minorHAnsi" w:cstheme="minorHAnsi"/>
          <w:b w:val="0"/>
          <w:sz w:val="18"/>
          <w:szCs w:val="18"/>
        </w:rPr>
        <w:t> </w:t>
      </w:r>
      <w:r w:rsidRPr="007B18D1">
        <w:rPr>
          <w:rFonts w:asciiTheme="minorHAnsi" w:hAnsiTheme="minorHAnsi" w:cstheme="minorHAnsi"/>
          <w:b w:val="0"/>
          <w:sz w:val="18"/>
          <w:szCs w:val="18"/>
        </w:rPr>
        <w:t>informacji z Krajowego Rejestru Sądowego lub z Centralnej Ewidencji i Informacji o</w:t>
      </w:r>
      <w:r w:rsidR="00C52BA0" w:rsidRPr="007B18D1">
        <w:rPr>
          <w:rFonts w:asciiTheme="minorHAnsi" w:hAnsiTheme="minorHAnsi" w:cstheme="minorHAnsi"/>
          <w:b w:val="0"/>
          <w:sz w:val="18"/>
          <w:szCs w:val="18"/>
        </w:rPr>
        <w:t> </w:t>
      </w:r>
      <w:r w:rsidRPr="007B18D1">
        <w:rPr>
          <w:rFonts w:asciiTheme="minorHAnsi" w:hAnsiTheme="minorHAnsi" w:cstheme="minorHAnsi"/>
          <w:b w:val="0"/>
          <w:sz w:val="18"/>
          <w:szCs w:val="18"/>
        </w:rPr>
        <w:t>Działalności Gospodarczej, o</w:t>
      </w:r>
      <w:r w:rsidR="00155A39" w:rsidRPr="007B18D1">
        <w:rPr>
          <w:rFonts w:asciiTheme="minorHAnsi" w:hAnsiTheme="minorHAnsi" w:cstheme="minorHAnsi"/>
          <w:b w:val="0"/>
          <w:sz w:val="18"/>
          <w:szCs w:val="18"/>
        </w:rPr>
        <w:t> </w:t>
      </w:r>
      <w:r w:rsidRPr="007B18D1">
        <w:rPr>
          <w:rFonts w:asciiTheme="minorHAnsi" w:hAnsiTheme="minorHAnsi" w:cstheme="minorHAnsi"/>
          <w:b w:val="0"/>
          <w:sz w:val="18"/>
          <w:szCs w:val="18"/>
        </w:rPr>
        <w:t>których mowa w pkt 8.</w:t>
      </w:r>
      <w:r w:rsidR="00155A39" w:rsidRPr="007B18D1">
        <w:rPr>
          <w:rFonts w:asciiTheme="minorHAnsi" w:hAnsiTheme="minorHAnsi" w:cstheme="minorHAnsi"/>
          <w:b w:val="0"/>
          <w:sz w:val="18"/>
          <w:szCs w:val="18"/>
        </w:rPr>
        <w:t>3</w:t>
      </w:r>
      <w:r w:rsidRPr="007B18D1">
        <w:rPr>
          <w:rFonts w:asciiTheme="minorHAnsi" w:hAnsiTheme="minorHAnsi" w:cstheme="minorHAnsi"/>
          <w:b w:val="0"/>
          <w:sz w:val="18"/>
          <w:szCs w:val="18"/>
        </w:rPr>
        <w:t xml:space="preserve">. </w:t>
      </w:r>
      <w:proofErr w:type="spellStart"/>
      <w:r w:rsidRPr="007B18D1">
        <w:rPr>
          <w:rFonts w:asciiTheme="minorHAnsi" w:hAnsiTheme="minorHAnsi" w:cstheme="minorHAnsi"/>
          <w:b w:val="0"/>
          <w:sz w:val="18"/>
          <w:szCs w:val="18"/>
        </w:rPr>
        <w:t>ppkt</w:t>
      </w:r>
      <w:proofErr w:type="spellEnd"/>
      <w:r w:rsidRPr="007B18D1">
        <w:rPr>
          <w:rFonts w:asciiTheme="minorHAnsi" w:hAnsiTheme="minorHAnsi" w:cstheme="minorHAnsi"/>
          <w:b w:val="0"/>
          <w:sz w:val="18"/>
          <w:szCs w:val="18"/>
        </w:rPr>
        <w:t xml:space="preserve"> 1 lit. </w:t>
      </w:r>
      <w:r w:rsidR="00155A39" w:rsidRPr="007B18D1">
        <w:rPr>
          <w:rFonts w:asciiTheme="minorHAnsi" w:hAnsiTheme="minorHAnsi" w:cstheme="minorHAnsi"/>
          <w:b w:val="0"/>
          <w:sz w:val="18"/>
          <w:szCs w:val="18"/>
        </w:rPr>
        <w:t>b</w:t>
      </w:r>
      <w:r w:rsidRPr="007B18D1">
        <w:rPr>
          <w:rFonts w:asciiTheme="minorHAnsi" w:hAnsiTheme="minorHAnsi" w:cstheme="minorHAnsi"/>
          <w:b w:val="0"/>
          <w:sz w:val="18"/>
          <w:szCs w:val="18"/>
        </w:rPr>
        <w:t xml:space="preserve"> – składa dokument lub dokumenty wystawione w kraju, w którym Wykonawca ma siedzibę lub miejsce zamieszkania, potwierdzające, że</w:t>
      </w:r>
      <w:r w:rsidR="00155A39" w:rsidRPr="007B18D1">
        <w:rPr>
          <w:rFonts w:asciiTheme="minorHAnsi" w:hAnsiTheme="minorHAnsi" w:cstheme="minorHAnsi"/>
          <w:b w:val="0"/>
          <w:sz w:val="18"/>
          <w:szCs w:val="18"/>
        </w:rPr>
        <w:t xml:space="preserve"> </w:t>
      </w:r>
      <w:r w:rsidRPr="007B18D1">
        <w:rPr>
          <w:rFonts w:asciiTheme="minorHAnsi" w:hAnsiTheme="minorHAnsi" w:cstheme="minorHAnsi"/>
          <w:b w:val="0"/>
          <w:sz w:val="18"/>
          <w:szCs w:val="18"/>
        </w:rPr>
        <w:t>nie otwarto jego</w:t>
      </w:r>
      <w:r w:rsidR="00C811BB" w:rsidRPr="007B18D1">
        <w:rPr>
          <w:rFonts w:asciiTheme="minorHAnsi" w:hAnsiTheme="minorHAnsi" w:cstheme="minorHAnsi"/>
          <w:b w:val="0"/>
          <w:sz w:val="18"/>
          <w:szCs w:val="18"/>
        </w:rPr>
        <w:t xml:space="preserve"> </w:t>
      </w:r>
      <w:r w:rsidRPr="007B18D1">
        <w:rPr>
          <w:rFonts w:asciiTheme="minorHAnsi" w:hAnsiTheme="minorHAnsi" w:cstheme="minorHAnsi"/>
          <w:b w:val="0"/>
          <w:sz w:val="18"/>
          <w:szCs w:val="18"/>
        </w:rPr>
        <w:t>likwidacji, nie ogłoszono upadłości, jego aktywami nie zarządza likwidator lub sąd, nie zawarł układu z</w:t>
      </w:r>
      <w:r w:rsidR="00C811BB" w:rsidRPr="007B18D1">
        <w:rPr>
          <w:rFonts w:asciiTheme="minorHAnsi" w:hAnsiTheme="minorHAnsi" w:cstheme="minorHAnsi"/>
          <w:b w:val="0"/>
          <w:sz w:val="18"/>
          <w:szCs w:val="18"/>
        </w:rPr>
        <w:t xml:space="preserve"> </w:t>
      </w:r>
      <w:r w:rsidRPr="007B18D1">
        <w:rPr>
          <w:rFonts w:asciiTheme="minorHAnsi" w:hAnsiTheme="minorHAnsi" w:cstheme="minorHAnsi"/>
          <w:b w:val="0"/>
          <w:sz w:val="18"/>
          <w:szCs w:val="18"/>
        </w:rPr>
        <w:t>wierzycielami, jego działalność gospodarcza nie jest zawieszona ani nie znajduje się on winnej tego</w:t>
      </w:r>
      <w:r w:rsidR="00C811BB" w:rsidRPr="007B18D1">
        <w:rPr>
          <w:rFonts w:asciiTheme="minorHAnsi" w:hAnsiTheme="minorHAnsi" w:cstheme="minorHAnsi"/>
          <w:b w:val="0"/>
          <w:sz w:val="18"/>
          <w:szCs w:val="18"/>
        </w:rPr>
        <w:t xml:space="preserve"> </w:t>
      </w:r>
      <w:r w:rsidRPr="007B18D1">
        <w:rPr>
          <w:rFonts w:asciiTheme="minorHAnsi" w:hAnsiTheme="minorHAnsi" w:cstheme="minorHAnsi"/>
          <w:b w:val="0"/>
          <w:sz w:val="18"/>
          <w:szCs w:val="18"/>
        </w:rPr>
        <w:t>rodzaju sytuacji wynikającej z</w:t>
      </w:r>
      <w:r w:rsidR="00C811BB" w:rsidRPr="007B18D1">
        <w:rPr>
          <w:rFonts w:asciiTheme="minorHAnsi" w:hAnsiTheme="minorHAnsi" w:cstheme="minorHAnsi"/>
          <w:b w:val="0"/>
          <w:sz w:val="18"/>
          <w:szCs w:val="18"/>
        </w:rPr>
        <w:t xml:space="preserve"> </w:t>
      </w:r>
      <w:r w:rsidRPr="007B18D1">
        <w:rPr>
          <w:rFonts w:asciiTheme="minorHAnsi" w:hAnsiTheme="minorHAnsi" w:cstheme="minorHAnsi"/>
          <w:b w:val="0"/>
          <w:sz w:val="18"/>
          <w:szCs w:val="18"/>
        </w:rPr>
        <w:t>podobnej procedury przewidzianej w</w:t>
      </w:r>
      <w:r w:rsidR="00155A39" w:rsidRPr="007B18D1">
        <w:rPr>
          <w:rFonts w:asciiTheme="minorHAnsi" w:hAnsiTheme="minorHAnsi" w:cstheme="minorHAnsi"/>
          <w:b w:val="0"/>
          <w:sz w:val="18"/>
          <w:szCs w:val="18"/>
        </w:rPr>
        <w:t> </w:t>
      </w:r>
      <w:r w:rsidRPr="007B18D1">
        <w:rPr>
          <w:rFonts w:asciiTheme="minorHAnsi" w:hAnsiTheme="minorHAnsi" w:cstheme="minorHAnsi"/>
          <w:b w:val="0"/>
          <w:sz w:val="18"/>
          <w:szCs w:val="18"/>
        </w:rPr>
        <w:t>przepisach miejsca wszczęcia tej procedury</w:t>
      </w:r>
      <w:r w:rsidR="00C811BB" w:rsidRPr="007B18D1">
        <w:rPr>
          <w:rFonts w:asciiTheme="minorHAnsi" w:hAnsiTheme="minorHAnsi" w:cstheme="minorHAnsi"/>
          <w:b w:val="0"/>
          <w:sz w:val="18"/>
          <w:szCs w:val="18"/>
        </w:rPr>
        <w:t>,</w:t>
      </w:r>
      <w:r w:rsidR="00155A39" w:rsidRPr="007B18D1">
        <w:rPr>
          <w:rFonts w:asciiTheme="minorHAnsi" w:hAnsiTheme="minorHAnsi" w:cstheme="minorHAnsi"/>
          <w:b w:val="0"/>
          <w:sz w:val="18"/>
          <w:szCs w:val="18"/>
        </w:rPr>
        <w:t xml:space="preserve"> </w:t>
      </w:r>
      <w:r w:rsidR="00316CA9" w:rsidRPr="007B18D1">
        <w:rPr>
          <w:rFonts w:asciiTheme="minorHAnsi" w:hAnsiTheme="minorHAnsi" w:cstheme="minorHAnsi"/>
          <w:b w:val="0"/>
          <w:sz w:val="18"/>
          <w:szCs w:val="18"/>
        </w:rPr>
        <w:t>wystawione</w:t>
      </w:r>
      <w:r w:rsidR="00C811BB" w:rsidRPr="007B18D1">
        <w:rPr>
          <w:rFonts w:asciiTheme="minorHAnsi" w:hAnsiTheme="minorHAnsi" w:cstheme="minorHAnsi"/>
          <w:b w:val="0"/>
          <w:sz w:val="18"/>
          <w:szCs w:val="18"/>
        </w:rPr>
        <w:t xml:space="preserve"> nie wcześniej niż 3 miesiące przed ich złożeniem.</w:t>
      </w:r>
    </w:p>
    <w:p w14:paraId="1F0EEB4E" w14:textId="77777777" w:rsidR="00316CA9" w:rsidRPr="007B18D1" w:rsidRDefault="00316CA9" w:rsidP="008F6B8F">
      <w:pPr>
        <w:pStyle w:val="Tekstpodstawowy2"/>
        <w:numPr>
          <w:ilvl w:val="1"/>
          <w:numId w:val="17"/>
        </w:numPr>
        <w:ind w:left="567" w:hanging="567"/>
        <w:rPr>
          <w:rFonts w:asciiTheme="minorHAnsi" w:hAnsiTheme="minorHAnsi" w:cstheme="minorHAnsi"/>
          <w:b w:val="0"/>
          <w:bCs w:val="0"/>
          <w:sz w:val="18"/>
          <w:szCs w:val="18"/>
        </w:rPr>
      </w:pPr>
      <w:r w:rsidRPr="007B18D1">
        <w:rPr>
          <w:rFonts w:asciiTheme="minorHAnsi" w:hAnsiTheme="minorHAnsi" w:cstheme="minorHAnsi"/>
          <w:b w:val="0"/>
          <w:bCs w:val="0"/>
          <w:sz w:val="18"/>
          <w:szCs w:val="18"/>
        </w:rPr>
        <w:t>Jeżeli w kraju, w którym Wykonawca ma siedzibę lub miejsce zamieszkania, nie wydaje się dokumentów, o których mowa w pkt 8.</w:t>
      </w:r>
      <w:r w:rsidR="00155A39" w:rsidRPr="007B18D1">
        <w:rPr>
          <w:rFonts w:asciiTheme="minorHAnsi" w:hAnsiTheme="minorHAnsi" w:cstheme="minorHAnsi"/>
          <w:b w:val="0"/>
          <w:bCs w:val="0"/>
          <w:sz w:val="18"/>
          <w:szCs w:val="18"/>
        </w:rPr>
        <w:t>5</w:t>
      </w:r>
      <w:r w:rsidRPr="007B18D1">
        <w:rPr>
          <w:rFonts w:asciiTheme="minorHAnsi" w:hAnsiTheme="minorHAnsi" w:cstheme="minorHAnsi"/>
          <w:b w:val="0"/>
          <w:bCs w:val="0"/>
          <w:sz w:val="18"/>
          <w:szCs w:val="18"/>
        </w:rPr>
        <w:t>., lub gdy dokumenty te nie odnoszą się do wszystkich przypadków, o których mowa w art. 108 ust. 1 pkt 1, 2 i 4, art.</w:t>
      </w:r>
      <w:r w:rsidR="00CC05DD" w:rsidRPr="007B18D1">
        <w:rPr>
          <w:rFonts w:asciiTheme="minorHAnsi" w:hAnsiTheme="minorHAnsi" w:cstheme="minorHAnsi"/>
          <w:b w:val="0"/>
          <w:bCs w:val="0"/>
          <w:sz w:val="18"/>
          <w:szCs w:val="18"/>
        </w:rPr>
        <w:t xml:space="preserve"> </w:t>
      </w:r>
      <w:r w:rsidRPr="007B18D1">
        <w:rPr>
          <w:rFonts w:asciiTheme="minorHAnsi" w:hAnsiTheme="minorHAnsi" w:cstheme="minorHAnsi"/>
          <w:b w:val="0"/>
          <w:bCs w:val="0"/>
          <w:sz w:val="18"/>
          <w:szCs w:val="18"/>
        </w:rPr>
        <w:t xml:space="preserve">109 ust. 1 pkt 1, 2 lit. a i b oraz pkt 3 ustawy </w:t>
      </w:r>
      <w:proofErr w:type="spellStart"/>
      <w:r w:rsidRPr="007B18D1">
        <w:rPr>
          <w:rFonts w:asciiTheme="minorHAnsi" w:hAnsiTheme="minorHAnsi" w:cstheme="minorHAnsi"/>
          <w:b w:val="0"/>
          <w:bCs w:val="0"/>
          <w:sz w:val="18"/>
          <w:szCs w:val="18"/>
        </w:rPr>
        <w:t>Pzp</w:t>
      </w:r>
      <w:proofErr w:type="spellEnd"/>
      <w:r w:rsidRPr="007B18D1">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w:t>
      </w:r>
      <w:r w:rsidR="0011394E" w:rsidRPr="007B18D1">
        <w:rPr>
          <w:rFonts w:asciiTheme="minorHAnsi" w:hAnsiTheme="minorHAnsi" w:cstheme="minorHAnsi"/>
          <w:b w:val="0"/>
          <w:bCs w:val="0"/>
          <w:sz w:val="18"/>
          <w:szCs w:val="18"/>
        </w:rPr>
        <w:t> </w:t>
      </w:r>
      <w:r w:rsidRPr="007B18D1">
        <w:rPr>
          <w:rFonts w:asciiTheme="minorHAnsi" w:hAnsiTheme="minorHAnsi" w:cstheme="minorHAnsi"/>
          <w:b w:val="0"/>
          <w:bCs w:val="0"/>
          <w:sz w:val="18"/>
          <w:szCs w:val="18"/>
        </w:rPr>
        <w:t>jego reprezentacji, lub oświadczenie osoby, której dokument miał dotyczyć, złożone pod przysięgą, lub, jeżeli w</w:t>
      </w:r>
      <w:r w:rsidR="00155A39" w:rsidRPr="007B18D1">
        <w:rPr>
          <w:rFonts w:asciiTheme="minorHAnsi" w:hAnsiTheme="minorHAnsi" w:cstheme="minorHAnsi"/>
          <w:b w:val="0"/>
          <w:bCs w:val="0"/>
          <w:sz w:val="18"/>
          <w:szCs w:val="18"/>
        </w:rPr>
        <w:t> </w:t>
      </w:r>
      <w:r w:rsidRPr="007B18D1">
        <w:rPr>
          <w:rFonts w:asciiTheme="minorHAnsi" w:hAnsiTheme="minorHAnsi" w:cstheme="minorHAnsi"/>
          <w:b w:val="0"/>
          <w:bCs w:val="0"/>
          <w:sz w:val="18"/>
          <w:szCs w:val="18"/>
        </w:rPr>
        <w:t xml:space="preserve">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55A39" w:rsidRPr="007B18D1">
        <w:rPr>
          <w:rFonts w:asciiTheme="minorHAnsi" w:hAnsiTheme="minorHAnsi" w:cstheme="minorHAnsi"/>
          <w:b w:val="0"/>
          <w:bCs w:val="0"/>
          <w:sz w:val="18"/>
          <w:szCs w:val="18"/>
        </w:rPr>
        <w:t>W</w:t>
      </w:r>
      <w:r w:rsidRPr="007B18D1">
        <w:rPr>
          <w:rFonts w:asciiTheme="minorHAnsi" w:hAnsiTheme="minorHAnsi" w:cstheme="minorHAnsi"/>
          <w:b w:val="0"/>
          <w:bCs w:val="0"/>
          <w:sz w:val="18"/>
          <w:szCs w:val="18"/>
        </w:rPr>
        <w:t>ykonawcy. Wymagania dotyczące terminu wystawienia dokumentów lub oświadczeń są analogiczne jak w pkt 8.</w:t>
      </w:r>
      <w:r w:rsidR="00155A39" w:rsidRPr="007B18D1">
        <w:rPr>
          <w:rFonts w:asciiTheme="minorHAnsi" w:hAnsiTheme="minorHAnsi" w:cstheme="minorHAnsi"/>
          <w:b w:val="0"/>
          <w:bCs w:val="0"/>
          <w:sz w:val="18"/>
          <w:szCs w:val="18"/>
        </w:rPr>
        <w:t>5</w:t>
      </w:r>
      <w:r w:rsidRPr="007B18D1">
        <w:rPr>
          <w:rFonts w:asciiTheme="minorHAnsi" w:hAnsiTheme="minorHAnsi" w:cstheme="minorHAnsi"/>
          <w:b w:val="0"/>
          <w:bCs w:val="0"/>
          <w:sz w:val="18"/>
          <w:szCs w:val="18"/>
        </w:rPr>
        <w:t>.</w:t>
      </w:r>
    </w:p>
    <w:p w14:paraId="1A65C92F" w14:textId="77777777" w:rsidR="00E70173" w:rsidRPr="007B18D1" w:rsidRDefault="00E70173" w:rsidP="008F6B8F">
      <w:pPr>
        <w:pStyle w:val="Tekstpodstawowy2"/>
        <w:numPr>
          <w:ilvl w:val="1"/>
          <w:numId w:val="17"/>
        </w:numPr>
        <w:ind w:left="567" w:hanging="567"/>
        <w:rPr>
          <w:rFonts w:asciiTheme="minorHAnsi" w:hAnsiTheme="minorHAnsi" w:cstheme="minorHAnsi"/>
          <w:b w:val="0"/>
          <w:bCs w:val="0"/>
          <w:sz w:val="18"/>
          <w:szCs w:val="18"/>
        </w:rPr>
      </w:pPr>
      <w:r w:rsidRPr="007B18D1">
        <w:rPr>
          <w:rFonts w:asciiTheme="minorHAnsi" w:hAnsiTheme="minorHAnsi" w:cstheme="minorHAnsi"/>
          <w:b w:val="0"/>
          <w:bCs w:val="0"/>
          <w:sz w:val="18"/>
          <w:szCs w:val="18"/>
        </w:rPr>
        <w:t>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w:t>
      </w:r>
      <w:r w:rsidR="00D53194" w:rsidRPr="007B18D1">
        <w:rPr>
          <w:rFonts w:asciiTheme="minorHAnsi" w:hAnsiTheme="minorHAnsi" w:cstheme="minorHAnsi"/>
          <w:b w:val="0"/>
          <w:bCs w:val="0"/>
          <w:sz w:val="18"/>
          <w:szCs w:val="18"/>
        </w:rPr>
        <w:t> </w:t>
      </w:r>
      <w:r w:rsidR="00155A39" w:rsidRPr="007B18D1">
        <w:rPr>
          <w:rFonts w:asciiTheme="minorHAnsi" w:hAnsiTheme="minorHAnsi" w:cstheme="minorHAnsi"/>
          <w:b w:val="0"/>
          <w:bCs w:val="0"/>
          <w:sz w:val="18"/>
          <w:szCs w:val="18"/>
        </w:rPr>
        <w:t xml:space="preserve">oświadczeniu, o którym mowa w art. 125 ust. 1 ustawy </w:t>
      </w:r>
      <w:proofErr w:type="spellStart"/>
      <w:r w:rsidR="00155A39" w:rsidRPr="007B18D1">
        <w:rPr>
          <w:rFonts w:asciiTheme="minorHAnsi" w:hAnsiTheme="minorHAnsi" w:cstheme="minorHAnsi"/>
          <w:b w:val="0"/>
          <w:bCs w:val="0"/>
          <w:sz w:val="18"/>
          <w:szCs w:val="18"/>
        </w:rPr>
        <w:t>Pzp</w:t>
      </w:r>
      <w:proofErr w:type="spellEnd"/>
      <w:r w:rsidR="00155A39" w:rsidRPr="007B18D1">
        <w:rPr>
          <w:rFonts w:asciiTheme="minorHAnsi" w:hAnsiTheme="minorHAnsi" w:cstheme="minorHAnsi"/>
          <w:b w:val="0"/>
          <w:bCs w:val="0"/>
          <w:sz w:val="18"/>
          <w:szCs w:val="18"/>
        </w:rPr>
        <w:t>,</w:t>
      </w:r>
      <w:r w:rsidRPr="007B18D1">
        <w:rPr>
          <w:rFonts w:asciiTheme="minorHAnsi" w:hAnsiTheme="minorHAnsi" w:cstheme="minorHAnsi"/>
          <w:b w:val="0"/>
          <w:bCs w:val="0"/>
          <w:sz w:val="18"/>
          <w:szCs w:val="18"/>
        </w:rPr>
        <w:t xml:space="preserve"> dane umożliwiające dostęp do tych środków</w:t>
      </w:r>
      <w:r w:rsidR="00155A39" w:rsidRPr="007B18D1">
        <w:rPr>
          <w:rFonts w:asciiTheme="minorHAnsi" w:hAnsiTheme="minorHAnsi" w:cstheme="minorHAnsi"/>
          <w:b w:val="0"/>
          <w:bCs w:val="0"/>
          <w:sz w:val="18"/>
          <w:szCs w:val="18"/>
        </w:rPr>
        <w:t xml:space="preserve">. </w:t>
      </w:r>
      <w:r w:rsidRPr="007B18D1">
        <w:rPr>
          <w:rFonts w:asciiTheme="minorHAnsi" w:hAnsiTheme="minorHAnsi" w:cstheme="minorHAnsi"/>
          <w:b w:val="0"/>
          <w:bCs w:val="0"/>
          <w:sz w:val="18"/>
          <w:szCs w:val="18"/>
        </w:rPr>
        <w:t xml:space="preserve">Wykonawca nie jest zobowiązany do złożenia podmiotowych środków dowodowych, które Zamawiający posiada, jeżeli Wykonawca wskaże te środki </w:t>
      </w:r>
      <w:r w:rsidR="00155A39" w:rsidRPr="007B18D1">
        <w:rPr>
          <w:rFonts w:asciiTheme="minorHAnsi" w:hAnsiTheme="minorHAnsi" w:cstheme="minorHAnsi"/>
          <w:b w:val="0"/>
          <w:bCs w:val="0"/>
          <w:sz w:val="18"/>
          <w:szCs w:val="18"/>
        </w:rPr>
        <w:t xml:space="preserve">(poprzez podanie nr referencyjnego postępowania lub nazwy postępowania) </w:t>
      </w:r>
      <w:r w:rsidRPr="007B18D1">
        <w:rPr>
          <w:rFonts w:asciiTheme="minorHAnsi" w:hAnsiTheme="minorHAnsi" w:cstheme="minorHAnsi"/>
          <w:b w:val="0"/>
          <w:bCs w:val="0"/>
          <w:sz w:val="18"/>
          <w:szCs w:val="18"/>
        </w:rPr>
        <w:t>oraz potwierdzi ich prawidłowość i aktualność.</w:t>
      </w:r>
    </w:p>
    <w:p w14:paraId="4DE3CC3E" w14:textId="77777777" w:rsidR="00185A79" w:rsidRPr="007B18D1" w:rsidRDefault="00185A79" w:rsidP="008F6B8F">
      <w:pPr>
        <w:pStyle w:val="Tekstpodstawowy2"/>
        <w:numPr>
          <w:ilvl w:val="1"/>
          <w:numId w:val="17"/>
        </w:numPr>
        <w:ind w:left="567" w:hanging="567"/>
        <w:rPr>
          <w:rFonts w:asciiTheme="minorHAnsi" w:hAnsiTheme="minorHAnsi" w:cstheme="minorHAnsi"/>
          <w:b w:val="0"/>
          <w:bCs w:val="0"/>
          <w:sz w:val="18"/>
          <w:szCs w:val="18"/>
        </w:rPr>
      </w:pPr>
      <w:r w:rsidRPr="007B18D1">
        <w:rPr>
          <w:rFonts w:asciiTheme="minorHAnsi" w:hAnsiTheme="minorHAnsi" w:cstheme="minorHAnsi"/>
          <w:b w:val="0"/>
          <w:bCs w:val="0"/>
          <w:sz w:val="18"/>
          <w:szCs w:val="18"/>
        </w:rPr>
        <w:t xml:space="preserve">W zakresie nieuregulowanym ustawą </w:t>
      </w:r>
      <w:proofErr w:type="spellStart"/>
      <w:r w:rsidRPr="007B18D1">
        <w:rPr>
          <w:rFonts w:asciiTheme="minorHAnsi" w:hAnsiTheme="minorHAnsi" w:cstheme="minorHAnsi"/>
          <w:b w:val="0"/>
          <w:bCs w:val="0"/>
          <w:sz w:val="18"/>
          <w:szCs w:val="18"/>
        </w:rPr>
        <w:t>Pzp</w:t>
      </w:r>
      <w:proofErr w:type="spellEnd"/>
      <w:r w:rsidRPr="007B18D1">
        <w:rPr>
          <w:rFonts w:asciiTheme="minorHAnsi" w:hAnsiTheme="minorHAnsi" w:cstheme="minorHAnsi"/>
          <w:b w:val="0"/>
          <w:bCs w:val="0"/>
          <w:sz w:val="18"/>
          <w:szCs w:val="18"/>
        </w:rPr>
        <w:t xml:space="preserve"> lub niniejszą SWZ do oświadczeń i dokumentów składanych przez Wykonawcę w postępowaniu, zastosowanie mają przepisy </w:t>
      </w:r>
      <w:r w:rsidR="00EA5FE9" w:rsidRPr="007B18D1">
        <w:rPr>
          <w:rFonts w:asciiTheme="minorHAnsi" w:hAnsiTheme="minorHAnsi" w:cstheme="minorHAnsi"/>
          <w:b w:val="0"/>
          <w:bCs w:val="0"/>
          <w:sz w:val="18"/>
          <w:szCs w:val="18"/>
        </w:rPr>
        <w:t>R</w:t>
      </w:r>
      <w:r w:rsidRPr="007B18D1">
        <w:rPr>
          <w:rFonts w:asciiTheme="minorHAnsi" w:hAnsiTheme="minorHAnsi" w:cstheme="minorHAnsi"/>
          <w:b w:val="0"/>
          <w:bCs w:val="0"/>
          <w:sz w:val="18"/>
          <w:szCs w:val="18"/>
        </w:rPr>
        <w:t xml:space="preserve">ozporządzenia Ministra Rozwoju, </w:t>
      </w:r>
      <w:r w:rsidR="00C5202C" w:rsidRPr="007B18D1">
        <w:rPr>
          <w:rFonts w:asciiTheme="minorHAnsi" w:hAnsiTheme="minorHAnsi" w:cstheme="minorHAnsi"/>
          <w:b w:val="0"/>
          <w:bCs w:val="0"/>
          <w:sz w:val="18"/>
          <w:szCs w:val="18"/>
        </w:rPr>
        <w:t>Pracy i Technologii z</w:t>
      </w:r>
      <w:r w:rsidR="00155A39" w:rsidRPr="007B18D1">
        <w:rPr>
          <w:rFonts w:asciiTheme="minorHAnsi" w:hAnsiTheme="minorHAnsi" w:cstheme="minorHAnsi"/>
          <w:b w:val="0"/>
          <w:bCs w:val="0"/>
          <w:sz w:val="18"/>
          <w:szCs w:val="18"/>
        </w:rPr>
        <w:t> </w:t>
      </w:r>
      <w:r w:rsidR="00C5202C" w:rsidRPr="007B18D1">
        <w:rPr>
          <w:rFonts w:asciiTheme="minorHAnsi" w:hAnsiTheme="minorHAnsi" w:cstheme="minorHAnsi"/>
          <w:b w:val="0"/>
          <w:bCs w:val="0"/>
          <w:sz w:val="18"/>
          <w:szCs w:val="18"/>
        </w:rPr>
        <w:t xml:space="preserve">dnia 23 grudnia 2020 r. </w:t>
      </w:r>
      <w:r w:rsidR="00C5202C" w:rsidRPr="007B18D1">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00C5202C" w:rsidRPr="007B18D1">
        <w:rPr>
          <w:rFonts w:asciiTheme="minorHAnsi" w:hAnsiTheme="minorHAnsi" w:cstheme="minorHAnsi"/>
          <w:b w:val="0"/>
          <w:bCs w:val="0"/>
          <w:sz w:val="18"/>
          <w:szCs w:val="18"/>
        </w:rPr>
        <w:t xml:space="preserve"> (Dz. U. poz. 2415) oraz przepisy </w:t>
      </w:r>
      <w:r w:rsidR="00EA5FE9" w:rsidRPr="007B18D1">
        <w:rPr>
          <w:rFonts w:asciiTheme="minorHAnsi" w:hAnsiTheme="minorHAnsi" w:cstheme="minorHAnsi"/>
          <w:b w:val="0"/>
          <w:bCs w:val="0"/>
          <w:sz w:val="18"/>
          <w:szCs w:val="18"/>
        </w:rPr>
        <w:t>R</w:t>
      </w:r>
      <w:r w:rsidR="00C5202C" w:rsidRPr="007B18D1">
        <w:rPr>
          <w:rFonts w:asciiTheme="minorHAnsi" w:hAnsiTheme="minorHAnsi" w:cstheme="minorHAnsi"/>
          <w:b w:val="0"/>
          <w:bCs w:val="0"/>
          <w:sz w:val="18"/>
          <w:szCs w:val="18"/>
        </w:rPr>
        <w:t xml:space="preserve">ozporządzenia Prezesa Rady Ministrów z dnia 30 grudnia 2020 r. </w:t>
      </w:r>
      <w:r w:rsidR="00C5202C" w:rsidRPr="007B18D1">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7B18D1">
        <w:rPr>
          <w:rFonts w:asciiTheme="minorHAnsi" w:hAnsiTheme="minorHAnsi" w:cstheme="minorHAnsi"/>
          <w:b w:val="0"/>
          <w:bCs w:val="0"/>
          <w:sz w:val="18"/>
          <w:szCs w:val="18"/>
        </w:rPr>
        <w:t xml:space="preserve"> (Dz. U. poz. 2452).</w:t>
      </w:r>
    </w:p>
    <w:p w14:paraId="371F3AE5" w14:textId="77777777" w:rsidR="001249DC" w:rsidRPr="007B18D1" w:rsidRDefault="00E01770" w:rsidP="008F6B8F">
      <w:pPr>
        <w:pStyle w:val="Akapitzlist"/>
        <w:numPr>
          <w:ilvl w:val="0"/>
          <w:numId w:val="22"/>
        </w:numPr>
        <w:spacing w:before="240" w:after="120"/>
        <w:ind w:left="567" w:hanging="567"/>
        <w:jc w:val="both"/>
        <w:rPr>
          <w:rFonts w:asciiTheme="minorHAnsi" w:hAnsiTheme="minorHAnsi" w:cstheme="minorHAnsi"/>
          <w:b/>
          <w:sz w:val="18"/>
          <w:szCs w:val="18"/>
        </w:rPr>
      </w:pPr>
      <w:r w:rsidRPr="007B18D1">
        <w:rPr>
          <w:rFonts w:asciiTheme="minorHAnsi" w:hAnsiTheme="minorHAnsi" w:cstheme="minorHAnsi"/>
          <w:b/>
          <w:sz w:val="18"/>
          <w:szCs w:val="18"/>
        </w:rPr>
        <w:t xml:space="preserve">INFORMACJA DLA WYKONAWCÓW </w:t>
      </w:r>
      <w:r w:rsidR="00D65335" w:rsidRPr="007B18D1">
        <w:rPr>
          <w:rFonts w:asciiTheme="minorHAnsi" w:hAnsiTheme="minorHAnsi" w:cstheme="minorHAnsi"/>
          <w:b/>
          <w:sz w:val="18"/>
          <w:szCs w:val="18"/>
        </w:rPr>
        <w:t>POLEGA</w:t>
      </w:r>
      <w:r w:rsidRPr="007B18D1">
        <w:rPr>
          <w:rFonts w:asciiTheme="minorHAnsi" w:hAnsiTheme="minorHAnsi" w:cstheme="minorHAnsi"/>
          <w:b/>
          <w:sz w:val="18"/>
          <w:szCs w:val="18"/>
        </w:rPr>
        <w:t>JĄCYCH</w:t>
      </w:r>
      <w:r w:rsidR="001249DC" w:rsidRPr="007B18D1">
        <w:rPr>
          <w:rFonts w:asciiTheme="minorHAnsi" w:hAnsiTheme="minorHAnsi" w:cstheme="minorHAnsi"/>
          <w:b/>
          <w:sz w:val="18"/>
          <w:szCs w:val="18"/>
        </w:rPr>
        <w:t xml:space="preserve"> NA Z</w:t>
      </w:r>
      <w:r w:rsidRPr="007B18D1">
        <w:rPr>
          <w:rFonts w:asciiTheme="minorHAnsi" w:hAnsiTheme="minorHAnsi" w:cstheme="minorHAnsi"/>
          <w:b/>
          <w:sz w:val="18"/>
          <w:szCs w:val="18"/>
        </w:rPr>
        <w:t xml:space="preserve">DOLNOŚCIACH </w:t>
      </w:r>
      <w:r w:rsidR="001249DC" w:rsidRPr="007B18D1">
        <w:rPr>
          <w:rFonts w:asciiTheme="minorHAnsi" w:hAnsiTheme="minorHAnsi" w:cstheme="minorHAnsi"/>
          <w:b/>
          <w:sz w:val="18"/>
          <w:szCs w:val="18"/>
        </w:rPr>
        <w:t>PODMIOTÓW</w:t>
      </w:r>
      <w:r w:rsidRPr="007B18D1">
        <w:rPr>
          <w:rFonts w:asciiTheme="minorHAnsi" w:hAnsiTheme="minorHAnsi" w:cstheme="minorHAnsi"/>
          <w:b/>
          <w:sz w:val="18"/>
          <w:szCs w:val="18"/>
        </w:rPr>
        <w:t xml:space="preserve"> UDOSTĘPNIAJĄCYCH ZASOBY</w:t>
      </w:r>
    </w:p>
    <w:p w14:paraId="44232AE6" w14:textId="77777777" w:rsidR="001249DC" w:rsidRPr="007B18D1" w:rsidRDefault="001249DC" w:rsidP="008F6B8F">
      <w:pPr>
        <w:pStyle w:val="Tekstpodstawowy2"/>
        <w:numPr>
          <w:ilvl w:val="1"/>
          <w:numId w:val="22"/>
        </w:numPr>
        <w:ind w:left="567"/>
        <w:rPr>
          <w:rFonts w:asciiTheme="minorHAnsi" w:hAnsiTheme="minorHAnsi" w:cstheme="minorHAnsi"/>
          <w:b w:val="0"/>
          <w:iCs/>
          <w:sz w:val="18"/>
          <w:szCs w:val="18"/>
        </w:rPr>
      </w:pPr>
      <w:r w:rsidRPr="007B18D1">
        <w:rPr>
          <w:rFonts w:asciiTheme="minorHAnsi" w:hAnsiTheme="minorHAnsi" w:cstheme="minorHAnsi"/>
          <w:b w:val="0"/>
          <w:iCs/>
          <w:sz w:val="18"/>
          <w:szCs w:val="18"/>
        </w:rPr>
        <w:t>Wykonawca może w celu potwierdzenia spełniania warunków udziału w postępowaniu, w stosownych sytuacjach oraz w</w:t>
      </w:r>
      <w:r w:rsidR="009319A4" w:rsidRPr="007B18D1">
        <w:rPr>
          <w:rFonts w:asciiTheme="minorHAnsi" w:hAnsiTheme="minorHAnsi" w:cstheme="minorHAnsi"/>
          <w:b w:val="0"/>
          <w:iCs/>
          <w:sz w:val="18"/>
          <w:szCs w:val="18"/>
        </w:rPr>
        <w:t> </w:t>
      </w:r>
      <w:r w:rsidRPr="007B18D1">
        <w:rPr>
          <w:rFonts w:asciiTheme="minorHAnsi" w:hAnsiTheme="minorHAnsi" w:cstheme="minorHAnsi"/>
          <w:b w:val="0"/>
          <w:iCs/>
          <w:sz w:val="18"/>
          <w:szCs w:val="18"/>
        </w:rPr>
        <w:t xml:space="preserve">odniesieniu do </w:t>
      </w:r>
      <w:r w:rsidR="00E01770" w:rsidRPr="007B18D1">
        <w:rPr>
          <w:rFonts w:asciiTheme="minorHAnsi" w:hAnsiTheme="minorHAnsi" w:cstheme="minorHAnsi"/>
          <w:b w:val="0"/>
          <w:iCs/>
          <w:sz w:val="18"/>
          <w:szCs w:val="18"/>
        </w:rPr>
        <w:t xml:space="preserve">konkretnego </w:t>
      </w:r>
      <w:r w:rsidRPr="007B18D1">
        <w:rPr>
          <w:rFonts w:asciiTheme="minorHAnsi" w:hAnsiTheme="minorHAnsi" w:cstheme="minorHAnsi"/>
          <w:b w:val="0"/>
          <w:iCs/>
          <w:sz w:val="18"/>
          <w:szCs w:val="18"/>
        </w:rPr>
        <w:t xml:space="preserve">zamówienia, lub jego części, polegać na zdolnościach technicznych lub zawodowych </w:t>
      </w:r>
      <w:r w:rsidR="00D144C0" w:rsidRPr="007B18D1">
        <w:rPr>
          <w:rFonts w:asciiTheme="minorHAnsi" w:hAnsiTheme="minorHAnsi" w:cstheme="minorHAnsi"/>
          <w:b w:val="0"/>
          <w:iCs/>
          <w:sz w:val="18"/>
          <w:szCs w:val="18"/>
        </w:rPr>
        <w:t xml:space="preserve">lub sytuacji finansowej lub ekonomicznej </w:t>
      </w:r>
      <w:r w:rsidRPr="007B18D1">
        <w:rPr>
          <w:rFonts w:asciiTheme="minorHAnsi" w:hAnsiTheme="minorHAnsi" w:cstheme="minorHAnsi"/>
          <w:b w:val="0"/>
          <w:iCs/>
          <w:sz w:val="18"/>
          <w:szCs w:val="18"/>
        </w:rPr>
        <w:t>podmiotów</w:t>
      </w:r>
      <w:r w:rsidR="00E01770" w:rsidRPr="007B18D1">
        <w:rPr>
          <w:rFonts w:asciiTheme="minorHAnsi" w:hAnsiTheme="minorHAnsi" w:cstheme="minorHAnsi"/>
          <w:b w:val="0"/>
          <w:iCs/>
          <w:sz w:val="18"/>
          <w:szCs w:val="18"/>
        </w:rPr>
        <w:t xml:space="preserve"> udostępniających zasoby</w:t>
      </w:r>
      <w:r w:rsidRPr="007B18D1">
        <w:rPr>
          <w:rFonts w:asciiTheme="minorHAnsi" w:hAnsiTheme="minorHAnsi" w:cstheme="minorHAnsi"/>
          <w:b w:val="0"/>
          <w:iCs/>
          <w:sz w:val="18"/>
          <w:szCs w:val="18"/>
        </w:rPr>
        <w:t>, niezależnie od charakteru prawnego łączących go z nim stosunków prawnych.</w:t>
      </w:r>
    </w:p>
    <w:p w14:paraId="14318CE1" w14:textId="77777777" w:rsidR="001249DC" w:rsidRPr="007B18D1" w:rsidRDefault="001249DC" w:rsidP="008F6B8F">
      <w:pPr>
        <w:pStyle w:val="Tekstpodstawowy2"/>
        <w:numPr>
          <w:ilvl w:val="1"/>
          <w:numId w:val="22"/>
        </w:numPr>
        <w:ind w:left="567"/>
        <w:rPr>
          <w:rFonts w:asciiTheme="minorHAnsi" w:hAnsiTheme="minorHAnsi" w:cstheme="minorHAnsi"/>
          <w:b w:val="0"/>
          <w:iCs/>
          <w:sz w:val="18"/>
          <w:szCs w:val="18"/>
        </w:rPr>
      </w:pPr>
      <w:r w:rsidRPr="005D3A0F">
        <w:rPr>
          <w:rFonts w:asciiTheme="minorHAnsi" w:hAnsiTheme="minorHAnsi" w:cstheme="minorHAnsi"/>
          <w:b w:val="0"/>
          <w:iCs/>
          <w:sz w:val="18"/>
          <w:szCs w:val="18"/>
        </w:rPr>
        <w:t>Wykonawca, który polega na zdolnościach lub sytuacji podmiotów</w:t>
      </w:r>
      <w:r w:rsidR="00095E86" w:rsidRPr="005D3A0F">
        <w:rPr>
          <w:rFonts w:asciiTheme="minorHAnsi" w:hAnsiTheme="minorHAnsi" w:cstheme="minorHAnsi"/>
          <w:b w:val="0"/>
          <w:iCs/>
          <w:sz w:val="18"/>
          <w:szCs w:val="18"/>
        </w:rPr>
        <w:t xml:space="preserve"> udostępniających zasoby</w:t>
      </w:r>
      <w:r w:rsidR="00155A39" w:rsidRPr="005D3A0F">
        <w:rPr>
          <w:rFonts w:asciiTheme="minorHAnsi" w:hAnsiTheme="minorHAnsi" w:cstheme="minorHAnsi"/>
          <w:b w:val="0"/>
          <w:iCs/>
          <w:sz w:val="18"/>
          <w:szCs w:val="18"/>
        </w:rPr>
        <w:t xml:space="preserve"> składa wraz z ofertą </w:t>
      </w:r>
      <w:r w:rsidRPr="005D3A0F">
        <w:rPr>
          <w:rFonts w:asciiTheme="minorHAnsi" w:hAnsiTheme="minorHAnsi" w:cstheme="minorHAnsi"/>
          <w:b w:val="0"/>
          <w:iCs/>
          <w:sz w:val="18"/>
          <w:szCs w:val="18"/>
        </w:rPr>
        <w:t xml:space="preserve">zobowiązanie </w:t>
      </w:r>
      <w:r w:rsidR="00307509" w:rsidRPr="005D3A0F">
        <w:rPr>
          <w:rFonts w:asciiTheme="minorHAnsi" w:hAnsiTheme="minorHAnsi" w:cstheme="minorHAnsi"/>
          <w:b w:val="0"/>
          <w:iCs/>
          <w:sz w:val="18"/>
          <w:szCs w:val="18"/>
        </w:rPr>
        <w:t xml:space="preserve">tych </w:t>
      </w:r>
      <w:r w:rsidRPr="005D3A0F">
        <w:rPr>
          <w:rFonts w:asciiTheme="minorHAnsi" w:hAnsiTheme="minorHAnsi" w:cstheme="minorHAnsi"/>
          <w:b w:val="0"/>
          <w:iCs/>
          <w:sz w:val="18"/>
          <w:szCs w:val="18"/>
        </w:rPr>
        <w:t>podmiotów do oddania mu do dyspozycji niezbędnych zasobów na potrzeby realizacji zamówienia</w:t>
      </w:r>
      <w:r w:rsidR="00307509" w:rsidRPr="005D3A0F">
        <w:rPr>
          <w:rFonts w:asciiTheme="minorHAnsi" w:hAnsiTheme="minorHAnsi" w:cstheme="minorHAnsi"/>
          <w:b w:val="0"/>
          <w:iCs/>
          <w:sz w:val="18"/>
          <w:szCs w:val="18"/>
        </w:rPr>
        <w:t xml:space="preserve"> lub inny podmiotowy środek dowodowy potwierdzający</w:t>
      </w:r>
      <w:r w:rsidR="00155A39" w:rsidRPr="005D3A0F">
        <w:rPr>
          <w:rFonts w:asciiTheme="minorHAnsi" w:hAnsiTheme="minorHAnsi" w:cstheme="minorHAnsi"/>
          <w:b w:val="0"/>
          <w:iCs/>
          <w:sz w:val="18"/>
          <w:szCs w:val="18"/>
        </w:rPr>
        <w:t xml:space="preserve">, </w:t>
      </w:r>
      <w:r w:rsidR="00155A39" w:rsidRPr="005D3A0F">
        <w:rPr>
          <w:rFonts w:asciiTheme="minorHAnsi" w:hAnsiTheme="minorHAnsi" w:cstheme="minorHAnsi"/>
          <w:b w:val="0"/>
          <w:bCs w:val="0"/>
          <w:iCs/>
          <w:sz w:val="18"/>
          <w:szCs w:val="18"/>
        </w:rPr>
        <w:t>że Wykonawca realizując zamówienie, będzie dysponował niezbędnymi zasobami tych podmiotów</w:t>
      </w:r>
      <w:r w:rsidRPr="007B18D1">
        <w:rPr>
          <w:rFonts w:asciiTheme="minorHAnsi" w:hAnsiTheme="minorHAnsi" w:cstheme="minorHAnsi"/>
          <w:iCs/>
          <w:sz w:val="18"/>
          <w:szCs w:val="18"/>
        </w:rPr>
        <w:t>.</w:t>
      </w:r>
    </w:p>
    <w:p w14:paraId="4BF6469D" w14:textId="77777777" w:rsidR="00434FA1" w:rsidRPr="007B18D1" w:rsidRDefault="00434FA1" w:rsidP="008F6B8F">
      <w:pPr>
        <w:pStyle w:val="Tekstpodstawowy2"/>
        <w:numPr>
          <w:ilvl w:val="1"/>
          <w:numId w:val="22"/>
        </w:numPr>
        <w:ind w:left="567"/>
        <w:rPr>
          <w:rFonts w:asciiTheme="minorHAnsi" w:hAnsiTheme="minorHAnsi" w:cstheme="minorHAnsi"/>
          <w:b w:val="0"/>
          <w:iCs/>
          <w:sz w:val="18"/>
          <w:szCs w:val="18"/>
        </w:rPr>
      </w:pPr>
      <w:r w:rsidRPr="007B18D1">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7B18D1">
        <w:rPr>
          <w:rFonts w:asciiTheme="minorHAnsi" w:hAnsiTheme="minorHAnsi" w:cstheme="minorHAnsi"/>
          <w:b w:val="0"/>
          <w:iCs/>
          <w:sz w:val="18"/>
          <w:szCs w:val="18"/>
        </w:rPr>
        <w:t> </w:t>
      </w:r>
      <w:r w:rsidRPr="007B18D1">
        <w:rPr>
          <w:rFonts w:asciiTheme="minorHAnsi" w:hAnsiTheme="minorHAnsi" w:cstheme="minorHAnsi"/>
          <w:b w:val="0"/>
          <w:iCs/>
          <w:sz w:val="18"/>
          <w:szCs w:val="18"/>
        </w:rPr>
        <w:t>szczególności:</w:t>
      </w:r>
    </w:p>
    <w:p w14:paraId="41FFDBB0" w14:textId="77777777" w:rsidR="00434FA1" w:rsidRPr="007B18D1" w:rsidRDefault="00434FA1" w:rsidP="008F6B8F">
      <w:pPr>
        <w:pStyle w:val="Tekstpodstawowy2"/>
        <w:numPr>
          <w:ilvl w:val="0"/>
          <w:numId w:val="23"/>
        </w:numPr>
        <w:spacing w:before="60"/>
        <w:ind w:left="851" w:hanging="284"/>
        <w:rPr>
          <w:rFonts w:asciiTheme="minorHAnsi" w:hAnsiTheme="minorHAnsi" w:cstheme="minorHAnsi"/>
          <w:b w:val="0"/>
          <w:iCs/>
          <w:sz w:val="18"/>
          <w:szCs w:val="18"/>
        </w:rPr>
      </w:pPr>
      <w:r w:rsidRPr="007B18D1">
        <w:rPr>
          <w:rFonts w:asciiTheme="minorHAnsi" w:hAnsiTheme="minorHAnsi" w:cstheme="minorHAnsi"/>
          <w:b w:val="0"/>
          <w:iCs/>
          <w:sz w:val="18"/>
          <w:szCs w:val="18"/>
        </w:rPr>
        <w:t>zakres dostępnych wykonawcy zasobów podmiotu udostępniającego zasoby;</w:t>
      </w:r>
    </w:p>
    <w:p w14:paraId="0F9BC2EF" w14:textId="77777777" w:rsidR="00434FA1" w:rsidRPr="007B18D1" w:rsidRDefault="00434FA1" w:rsidP="008F6B8F">
      <w:pPr>
        <w:pStyle w:val="Tekstpodstawowy2"/>
        <w:numPr>
          <w:ilvl w:val="0"/>
          <w:numId w:val="23"/>
        </w:numPr>
        <w:spacing w:before="60"/>
        <w:ind w:left="851" w:hanging="284"/>
        <w:rPr>
          <w:rFonts w:asciiTheme="minorHAnsi" w:hAnsiTheme="minorHAnsi" w:cstheme="minorHAnsi"/>
          <w:b w:val="0"/>
          <w:iCs/>
          <w:sz w:val="18"/>
          <w:szCs w:val="18"/>
        </w:rPr>
      </w:pPr>
      <w:r w:rsidRPr="007B18D1">
        <w:rPr>
          <w:rFonts w:asciiTheme="minorHAnsi" w:hAnsiTheme="minorHAnsi" w:cstheme="minorHAnsi"/>
          <w:b w:val="0"/>
          <w:iCs/>
          <w:sz w:val="18"/>
          <w:szCs w:val="18"/>
        </w:rPr>
        <w:t>sposób i okres udostępnienia Wykonawcy i wykorzystania przez niego zasobów podmiotu udostępniające</w:t>
      </w:r>
      <w:r w:rsidR="00155A39" w:rsidRPr="007B18D1">
        <w:rPr>
          <w:rFonts w:asciiTheme="minorHAnsi" w:hAnsiTheme="minorHAnsi" w:cstheme="minorHAnsi"/>
          <w:b w:val="0"/>
          <w:iCs/>
          <w:sz w:val="18"/>
          <w:szCs w:val="18"/>
        </w:rPr>
        <w:t>go</w:t>
      </w:r>
      <w:r w:rsidRPr="007B18D1">
        <w:rPr>
          <w:rFonts w:asciiTheme="minorHAnsi" w:hAnsiTheme="minorHAnsi" w:cstheme="minorHAnsi"/>
          <w:b w:val="0"/>
          <w:iCs/>
          <w:sz w:val="18"/>
          <w:szCs w:val="18"/>
        </w:rPr>
        <w:t xml:space="preserve"> te zasoby przy wykonywaniu zamówienia;</w:t>
      </w:r>
    </w:p>
    <w:p w14:paraId="6592160D" w14:textId="77777777" w:rsidR="00434FA1" w:rsidRPr="007B18D1" w:rsidRDefault="00434FA1" w:rsidP="008F6B8F">
      <w:pPr>
        <w:pStyle w:val="Tekstpodstawowy2"/>
        <w:numPr>
          <w:ilvl w:val="0"/>
          <w:numId w:val="23"/>
        </w:numPr>
        <w:spacing w:before="60"/>
        <w:ind w:left="851" w:hanging="284"/>
        <w:rPr>
          <w:rFonts w:asciiTheme="minorHAnsi" w:hAnsiTheme="minorHAnsi" w:cstheme="minorHAnsi"/>
          <w:b w:val="0"/>
          <w:iCs/>
          <w:sz w:val="18"/>
          <w:szCs w:val="18"/>
        </w:rPr>
      </w:pPr>
      <w:r w:rsidRPr="007B18D1">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064D8A6" w14:textId="77777777" w:rsidR="001249DC" w:rsidRPr="007B18D1" w:rsidRDefault="001249DC" w:rsidP="008F6B8F">
      <w:pPr>
        <w:pStyle w:val="Tekstpodstawowy2"/>
        <w:numPr>
          <w:ilvl w:val="1"/>
          <w:numId w:val="22"/>
        </w:numPr>
        <w:ind w:left="567"/>
        <w:rPr>
          <w:rFonts w:asciiTheme="minorHAnsi" w:hAnsiTheme="minorHAnsi" w:cstheme="minorHAnsi"/>
          <w:b w:val="0"/>
          <w:iCs/>
          <w:sz w:val="18"/>
          <w:szCs w:val="18"/>
        </w:rPr>
      </w:pPr>
      <w:r w:rsidRPr="007B18D1">
        <w:rPr>
          <w:rFonts w:asciiTheme="minorHAnsi" w:hAnsiTheme="minorHAnsi" w:cstheme="minorHAnsi"/>
          <w:b w:val="0"/>
          <w:iCs/>
          <w:sz w:val="18"/>
          <w:szCs w:val="18"/>
        </w:rPr>
        <w:t>Zamawiający oceni</w:t>
      </w:r>
      <w:r w:rsidR="00155A39" w:rsidRPr="007B18D1">
        <w:rPr>
          <w:rFonts w:asciiTheme="minorHAnsi" w:hAnsiTheme="minorHAnsi" w:cstheme="minorHAnsi"/>
          <w:b w:val="0"/>
          <w:iCs/>
          <w:sz w:val="18"/>
          <w:szCs w:val="18"/>
        </w:rPr>
        <w:t>a</w:t>
      </w:r>
      <w:r w:rsidRPr="007B18D1">
        <w:rPr>
          <w:rFonts w:asciiTheme="minorHAnsi" w:hAnsiTheme="minorHAnsi" w:cstheme="minorHAnsi"/>
          <w:b w:val="0"/>
          <w:iCs/>
          <w:sz w:val="18"/>
          <w:szCs w:val="18"/>
        </w:rPr>
        <w:t xml:space="preserve">, czy udostępniane Wykonawcy przez podmioty </w:t>
      </w:r>
      <w:r w:rsidR="00EA1F3E" w:rsidRPr="007B18D1">
        <w:rPr>
          <w:rFonts w:asciiTheme="minorHAnsi" w:hAnsiTheme="minorHAnsi" w:cstheme="minorHAnsi"/>
          <w:b w:val="0"/>
          <w:iCs/>
          <w:sz w:val="18"/>
          <w:szCs w:val="18"/>
        </w:rPr>
        <w:t xml:space="preserve">udostępniające zasoby </w:t>
      </w:r>
      <w:r w:rsidRPr="007B18D1">
        <w:rPr>
          <w:rFonts w:asciiTheme="minorHAnsi" w:hAnsiTheme="minorHAnsi" w:cstheme="minorHAnsi"/>
          <w:b w:val="0"/>
          <w:iCs/>
          <w:sz w:val="18"/>
          <w:szCs w:val="18"/>
        </w:rPr>
        <w:t>zdolności techniczne lub zawodowe</w:t>
      </w:r>
      <w:r w:rsidR="00D144C0" w:rsidRPr="007B18D1">
        <w:rPr>
          <w:rFonts w:asciiTheme="minorHAnsi" w:hAnsiTheme="minorHAnsi" w:cstheme="minorHAnsi"/>
          <w:b w:val="0"/>
          <w:iCs/>
          <w:sz w:val="18"/>
          <w:szCs w:val="18"/>
        </w:rPr>
        <w:t xml:space="preserve"> lub </w:t>
      </w:r>
      <w:r w:rsidR="00EA1F3E" w:rsidRPr="007B18D1">
        <w:rPr>
          <w:rFonts w:asciiTheme="minorHAnsi" w:hAnsiTheme="minorHAnsi" w:cstheme="minorHAnsi"/>
          <w:b w:val="0"/>
          <w:iCs/>
          <w:sz w:val="18"/>
          <w:szCs w:val="18"/>
        </w:rPr>
        <w:t xml:space="preserve">ich </w:t>
      </w:r>
      <w:r w:rsidR="00D144C0" w:rsidRPr="007B18D1">
        <w:rPr>
          <w:rFonts w:asciiTheme="minorHAnsi" w:hAnsiTheme="minorHAnsi" w:cstheme="minorHAnsi"/>
          <w:b w:val="0"/>
          <w:iCs/>
          <w:sz w:val="18"/>
          <w:szCs w:val="18"/>
        </w:rPr>
        <w:t>sytuacja finansowa lub ekonomiczna</w:t>
      </w:r>
      <w:r w:rsidRPr="007B18D1">
        <w:rPr>
          <w:rFonts w:asciiTheme="minorHAnsi" w:hAnsiTheme="minorHAnsi" w:cstheme="minorHAnsi"/>
          <w:b w:val="0"/>
          <w:iCs/>
          <w:sz w:val="18"/>
          <w:szCs w:val="18"/>
        </w:rPr>
        <w:t xml:space="preserve">, pozwalają na wykazanie przez Wykonawcę spełniania warunków udziału w postępowaniu oraz bada, czy nie zachodzą wobec tego podmiotu podstawy wykluczenia, </w:t>
      </w:r>
      <w:r w:rsidR="00EA1F3E" w:rsidRPr="007B18D1">
        <w:rPr>
          <w:rFonts w:asciiTheme="minorHAnsi" w:hAnsiTheme="minorHAnsi" w:cstheme="minorHAnsi"/>
          <w:b w:val="0"/>
          <w:iCs/>
          <w:sz w:val="18"/>
          <w:szCs w:val="18"/>
        </w:rPr>
        <w:t>które zostały przewidziane względem Wykonawcy</w:t>
      </w:r>
      <w:r w:rsidR="00127E29" w:rsidRPr="007B18D1">
        <w:rPr>
          <w:rFonts w:asciiTheme="minorHAnsi" w:hAnsiTheme="minorHAnsi" w:cstheme="minorHAnsi"/>
          <w:b w:val="0"/>
          <w:iCs/>
          <w:sz w:val="18"/>
          <w:szCs w:val="18"/>
        </w:rPr>
        <w:t>.</w:t>
      </w:r>
    </w:p>
    <w:p w14:paraId="27D82FAC" w14:textId="77777777" w:rsidR="00282974" w:rsidRPr="007B18D1" w:rsidRDefault="00EA1F3E" w:rsidP="008F6B8F">
      <w:pPr>
        <w:pStyle w:val="Tekstpodstawowy2"/>
        <w:numPr>
          <w:ilvl w:val="1"/>
          <w:numId w:val="22"/>
        </w:numPr>
        <w:ind w:left="567"/>
        <w:rPr>
          <w:rFonts w:asciiTheme="minorHAnsi" w:hAnsiTheme="minorHAnsi" w:cstheme="minorHAnsi"/>
          <w:b w:val="0"/>
          <w:iCs/>
          <w:sz w:val="18"/>
          <w:szCs w:val="18"/>
        </w:rPr>
      </w:pPr>
      <w:r w:rsidRPr="007B18D1">
        <w:rPr>
          <w:rFonts w:asciiTheme="minorHAnsi" w:hAnsiTheme="minorHAnsi" w:cstheme="minorHAnsi"/>
          <w:b w:val="0"/>
          <w:iCs/>
          <w:sz w:val="18"/>
          <w:szCs w:val="18"/>
        </w:rPr>
        <w:t>W</w:t>
      </w:r>
      <w:r w:rsidR="00282974" w:rsidRPr="007B18D1">
        <w:rPr>
          <w:rFonts w:asciiTheme="minorHAnsi" w:hAnsiTheme="minorHAnsi" w:cstheme="minorHAnsi"/>
          <w:b w:val="0"/>
          <w:iCs/>
          <w:sz w:val="18"/>
          <w:szCs w:val="18"/>
        </w:rPr>
        <w:t xml:space="preserve"> odniesieniu do warunków dotyczących wykształcenia, kwalifikacji zawodowych lub doświadczenia, Wykonawcy mogą polegać na zdolnościach podmiotów</w:t>
      </w:r>
      <w:r w:rsidRPr="007B18D1">
        <w:rPr>
          <w:rFonts w:asciiTheme="minorHAnsi" w:hAnsiTheme="minorHAnsi" w:cstheme="minorHAnsi"/>
          <w:b w:val="0"/>
          <w:iCs/>
          <w:sz w:val="18"/>
          <w:szCs w:val="18"/>
        </w:rPr>
        <w:t xml:space="preserve"> udostępniających zasoby</w:t>
      </w:r>
      <w:r w:rsidR="00282974" w:rsidRPr="007B18D1">
        <w:rPr>
          <w:rFonts w:asciiTheme="minorHAnsi" w:hAnsiTheme="minorHAnsi" w:cstheme="minorHAnsi"/>
          <w:b w:val="0"/>
          <w:iCs/>
          <w:sz w:val="18"/>
          <w:szCs w:val="18"/>
        </w:rPr>
        <w:t xml:space="preserve">, jeśli podmioty te </w:t>
      </w:r>
      <w:r w:rsidRPr="007B18D1">
        <w:rPr>
          <w:rFonts w:asciiTheme="minorHAnsi" w:hAnsiTheme="minorHAnsi" w:cstheme="minorHAnsi"/>
          <w:b w:val="0"/>
          <w:iCs/>
          <w:sz w:val="18"/>
          <w:szCs w:val="18"/>
        </w:rPr>
        <w:t>wykonają roboty budowlane lub</w:t>
      </w:r>
      <w:r w:rsidR="00282974" w:rsidRPr="007B18D1">
        <w:rPr>
          <w:rFonts w:asciiTheme="minorHAnsi" w:hAnsiTheme="minorHAnsi" w:cstheme="minorHAnsi"/>
          <w:b w:val="0"/>
          <w:iCs/>
          <w:sz w:val="18"/>
          <w:szCs w:val="18"/>
        </w:rPr>
        <w:t xml:space="preserve"> usługi, do realizacji których te zdolności są wymagane</w:t>
      </w:r>
      <w:r w:rsidRPr="007B18D1">
        <w:rPr>
          <w:rFonts w:asciiTheme="minorHAnsi" w:hAnsiTheme="minorHAnsi" w:cstheme="minorHAnsi"/>
          <w:b w:val="0"/>
          <w:iCs/>
          <w:sz w:val="18"/>
          <w:szCs w:val="18"/>
        </w:rPr>
        <w:t>.</w:t>
      </w:r>
    </w:p>
    <w:p w14:paraId="2BA9AB62" w14:textId="77777777" w:rsidR="001249DC" w:rsidRPr="007B18D1" w:rsidRDefault="00EA1F3E" w:rsidP="008F6B8F">
      <w:pPr>
        <w:pStyle w:val="Tekstpodstawowy2"/>
        <w:numPr>
          <w:ilvl w:val="1"/>
          <w:numId w:val="22"/>
        </w:numPr>
        <w:ind w:left="567"/>
        <w:rPr>
          <w:rFonts w:asciiTheme="minorHAnsi" w:hAnsiTheme="minorHAnsi" w:cstheme="minorHAnsi"/>
          <w:b w:val="0"/>
          <w:iCs/>
          <w:sz w:val="18"/>
          <w:szCs w:val="18"/>
        </w:rPr>
      </w:pPr>
      <w:r w:rsidRPr="007B18D1">
        <w:rPr>
          <w:rFonts w:asciiTheme="minorHAnsi" w:hAnsiTheme="minorHAnsi" w:cstheme="minorHAnsi"/>
          <w:b w:val="0"/>
          <w:iCs/>
          <w:sz w:val="18"/>
          <w:szCs w:val="18"/>
        </w:rPr>
        <w:lastRenderedPageBreak/>
        <w:t>Podmiot, który zobowiązał się do udostępnienia zasobów</w:t>
      </w:r>
      <w:r w:rsidR="001249DC" w:rsidRPr="007B18D1">
        <w:rPr>
          <w:rFonts w:asciiTheme="minorHAnsi" w:hAnsiTheme="minorHAnsi" w:cstheme="minorHAnsi"/>
          <w:b w:val="0"/>
          <w:iCs/>
          <w:sz w:val="18"/>
          <w:szCs w:val="18"/>
        </w:rPr>
        <w:t>, odpowiada solidarnie z</w:t>
      </w:r>
      <w:r w:rsidR="009C237E" w:rsidRPr="007B18D1">
        <w:rPr>
          <w:rFonts w:asciiTheme="minorHAnsi" w:hAnsiTheme="minorHAnsi" w:cstheme="minorHAnsi"/>
          <w:b w:val="0"/>
          <w:iCs/>
          <w:sz w:val="18"/>
          <w:szCs w:val="18"/>
        </w:rPr>
        <w:t> </w:t>
      </w:r>
      <w:r w:rsidR="00050517" w:rsidRPr="007B18D1">
        <w:rPr>
          <w:rFonts w:asciiTheme="minorHAnsi" w:hAnsiTheme="minorHAnsi" w:cstheme="minorHAnsi"/>
          <w:b w:val="0"/>
          <w:iCs/>
          <w:sz w:val="18"/>
          <w:szCs w:val="18"/>
        </w:rPr>
        <w:t>Wykonawcą</w:t>
      </w:r>
      <w:r w:rsidR="001249DC" w:rsidRPr="007B18D1">
        <w:rPr>
          <w:rFonts w:asciiTheme="minorHAnsi" w:hAnsiTheme="minorHAnsi" w:cstheme="minorHAnsi"/>
          <w:b w:val="0"/>
          <w:iCs/>
          <w:sz w:val="18"/>
          <w:szCs w:val="18"/>
        </w:rPr>
        <w:t xml:space="preserve">, który </w:t>
      </w:r>
      <w:r w:rsidR="00050517" w:rsidRPr="007B18D1">
        <w:rPr>
          <w:rFonts w:asciiTheme="minorHAnsi" w:hAnsiTheme="minorHAnsi" w:cstheme="minorHAnsi"/>
          <w:b w:val="0"/>
          <w:iCs/>
          <w:sz w:val="18"/>
          <w:szCs w:val="18"/>
        </w:rPr>
        <w:t>polega na jego sytuacji finansowej lub ekonomicznej</w:t>
      </w:r>
      <w:r w:rsidR="001249DC" w:rsidRPr="007B18D1">
        <w:rPr>
          <w:rFonts w:asciiTheme="minorHAnsi" w:hAnsiTheme="minorHAnsi" w:cstheme="minorHAnsi"/>
          <w:b w:val="0"/>
          <w:iCs/>
          <w:sz w:val="18"/>
          <w:szCs w:val="18"/>
        </w:rPr>
        <w:t xml:space="preserve">, za szkodę poniesioną przez Zamawiającego powstałą wskutek nieudostępnienia tych zasobów, chyba że za nieudostępnienie zasobów </w:t>
      </w:r>
      <w:r w:rsidR="00050517" w:rsidRPr="007B18D1">
        <w:rPr>
          <w:rFonts w:asciiTheme="minorHAnsi" w:hAnsiTheme="minorHAnsi" w:cstheme="minorHAnsi"/>
          <w:b w:val="0"/>
          <w:iCs/>
          <w:sz w:val="18"/>
          <w:szCs w:val="18"/>
        </w:rPr>
        <w:t xml:space="preserve">podmiot ten </w:t>
      </w:r>
      <w:r w:rsidR="001249DC" w:rsidRPr="007B18D1">
        <w:rPr>
          <w:rFonts w:asciiTheme="minorHAnsi" w:hAnsiTheme="minorHAnsi" w:cstheme="minorHAnsi"/>
          <w:b w:val="0"/>
          <w:iCs/>
          <w:sz w:val="18"/>
          <w:szCs w:val="18"/>
        </w:rPr>
        <w:t>nie ponosi winy.</w:t>
      </w:r>
    </w:p>
    <w:p w14:paraId="27209689" w14:textId="77777777" w:rsidR="00242CBD" w:rsidRPr="007B18D1" w:rsidRDefault="001249DC" w:rsidP="008F6B8F">
      <w:pPr>
        <w:pStyle w:val="Tekstpodstawowy2"/>
        <w:numPr>
          <w:ilvl w:val="1"/>
          <w:numId w:val="22"/>
        </w:numPr>
        <w:ind w:left="567"/>
        <w:rPr>
          <w:rFonts w:asciiTheme="minorHAnsi" w:hAnsiTheme="minorHAnsi" w:cstheme="minorHAnsi"/>
          <w:b w:val="0"/>
          <w:iCs/>
          <w:sz w:val="18"/>
          <w:szCs w:val="18"/>
        </w:rPr>
      </w:pPr>
      <w:r w:rsidRPr="007B18D1">
        <w:rPr>
          <w:rFonts w:asciiTheme="minorHAnsi" w:hAnsiTheme="minorHAnsi" w:cstheme="minorHAnsi"/>
          <w:b w:val="0"/>
          <w:iCs/>
          <w:sz w:val="18"/>
          <w:szCs w:val="18"/>
        </w:rPr>
        <w:t>Jeżeli zdolności techniczne lub zawodowe</w:t>
      </w:r>
      <w:r w:rsidR="00050517" w:rsidRPr="007B18D1">
        <w:rPr>
          <w:rFonts w:asciiTheme="minorHAnsi" w:hAnsiTheme="minorHAnsi" w:cstheme="minorHAnsi"/>
          <w:b w:val="0"/>
          <w:iCs/>
          <w:sz w:val="18"/>
          <w:szCs w:val="18"/>
        </w:rPr>
        <w:t>,</w:t>
      </w:r>
      <w:r w:rsidRPr="007B18D1">
        <w:rPr>
          <w:rFonts w:asciiTheme="minorHAnsi" w:hAnsiTheme="minorHAnsi" w:cstheme="minorHAnsi"/>
          <w:b w:val="0"/>
          <w:iCs/>
          <w:sz w:val="18"/>
          <w:szCs w:val="18"/>
        </w:rPr>
        <w:t xml:space="preserve"> sytuacja ekonomiczna lub finansowa, podmiotu</w:t>
      </w:r>
      <w:r w:rsidR="00050517" w:rsidRPr="007B18D1">
        <w:rPr>
          <w:rFonts w:asciiTheme="minorHAnsi" w:hAnsiTheme="minorHAnsi" w:cstheme="minorHAnsi"/>
          <w:b w:val="0"/>
          <w:iCs/>
          <w:sz w:val="18"/>
          <w:szCs w:val="18"/>
        </w:rPr>
        <w:t xml:space="preserve"> udostępniającego zasoby</w:t>
      </w:r>
      <w:r w:rsidRPr="007B18D1">
        <w:rPr>
          <w:rFonts w:asciiTheme="minorHAnsi" w:hAnsiTheme="minorHAnsi" w:cstheme="minorHAnsi"/>
          <w:b w:val="0"/>
          <w:iCs/>
          <w:sz w:val="18"/>
          <w:szCs w:val="18"/>
        </w:rPr>
        <w:t xml:space="preserve"> nie potwierdzają spełni</w:t>
      </w:r>
      <w:r w:rsidR="00242CBD" w:rsidRPr="007B18D1">
        <w:rPr>
          <w:rFonts w:asciiTheme="minorHAnsi" w:hAnsiTheme="minorHAnsi" w:cstheme="minorHAnsi"/>
          <w:b w:val="0"/>
          <w:iCs/>
          <w:sz w:val="18"/>
          <w:szCs w:val="18"/>
        </w:rPr>
        <w:t>a</w:t>
      </w:r>
      <w:r w:rsidRPr="007B18D1">
        <w:rPr>
          <w:rFonts w:asciiTheme="minorHAnsi" w:hAnsiTheme="minorHAnsi" w:cstheme="minorHAnsi"/>
          <w:b w:val="0"/>
          <w:iCs/>
          <w:sz w:val="18"/>
          <w:szCs w:val="18"/>
        </w:rPr>
        <w:t>nia przez Wykonawcę warunków udziału w postępowaniu lub zachodzą wobec t</w:t>
      </w:r>
      <w:r w:rsidR="00242CBD" w:rsidRPr="007B18D1">
        <w:rPr>
          <w:rFonts w:asciiTheme="minorHAnsi" w:hAnsiTheme="minorHAnsi" w:cstheme="minorHAnsi"/>
          <w:b w:val="0"/>
          <w:iCs/>
          <w:sz w:val="18"/>
          <w:szCs w:val="18"/>
        </w:rPr>
        <w:t>ego</w:t>
      </w:r>
      <w:r w:rsidRPr="007B18D1">
        <w:rPr>
          <w:rFonts w:asciiTheme="minorHAnsi" w:hAnsiTheme="minorHAnsi" w:cstheme="minorHAnsi"/>
          <w:b w:val="0"/>
          <w:iCs/>
          <w:sz w:val="18"/>
          <w:szCs w:val="18"/>
        </w:rPr>
        <w:t xml:space="preserve"> podmiot</w:t>
      </w:r>
      <w:r w:rsidR="00242CBD" w:rsidRPr="007B18D1">
        <w:rPr>
          <w:rFonts w:asciiTheme="minorHAnsi" w:hAnsiTheme="minorHAnsi" w:cstheme="minorHAnsi"/>
          <w:b w:val="0"/>
          <w:iCs/>
          <w:sz w:val="18"/>
          <w:szCs w:val="18"/>
        </w:rPr>
        <w:t>u</w:t>
      </w:r>
      <w:r w:rsidRPr="007B18D1">
        <w:rPr>
          <w:rFonts w:asciiTheme="minorHAnsi" w:hAnsiTheme="minorHAnsi" w:cstheme="minorHAnsi"/>
          <w:b w:val="0"/>
          <w:iCs/>
          <w:sz w:val="18"/>
          <w:szCs w:val="18"/>
        </w:rPr>
        <w:t xml:space="preserve"> podstawy wykluczenia, Zamawiający żąda, aby </w:t>
      </w:r>
      <w:r w:rsidR="00242CBD" w:rsidRPr="007B18D1">
        <w:rPr>
          <w:rFonts w:asciiTheme="minorHAnsi" w:hAnsiTheme="minorHAnsi" w:cstheme="minorHAnsi"/>
          <w:b w:val="0"/>
          <w:iCs/>
          <w:sz w:val="18"/>
          <w:szCs w:val="18"/>
        </w:rPr>
        <w:t>W</w:t>
      </w:r>
      <w:r w:rsidRPr="007B18D1">
        <w:rPr>
          <w:rFonts w:asciiTheme="minorHAnsi" w:hAnsiTheme="minorHAnsi" w:cstheme="minorHAnsi"/>
          <w:b w:val="0"/>
          <w:iCs/>
          <w:sz w:val="18"/>
          <w:szCs w:val="18"/>
        </w:rPr>
        <w:t>ykonawca w terminie określonym przez Zamawiającego</w:t>
      </w:r>
      <w:r w:rsidR="00242CBD" w:rsidRPr="007B18D1">
        <w:rPr>
          <w:rFonts w:asciiTheme="minorHAnsi" w:hAnsiTheme="minorHAnsi" w:cstheme="minorHAnsi"/>
          <w:b w:val="0"/>
          <w:iCs/>
          <w:sz w:val="18"/>
          <w:szCs w:val="18"/>
        </w:rPr>
        <w:t xml:space="preserve"> zastąpił ten podmiot innym podmiotem lub podmiotami albo wykazał, że samodzielnie spełnia warunki udziału w postępowaniu.</w:t>
      </w:r>
      <w:r w:rsidR="00744D79" w:rsidRPr="007B18D1">
        <w:rPr>
          <w:rFonts w:asciiTheme="minorHAnsi" w:hAnsiTheme="minorHAnsi" w:cstheme="min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3BC7A2" w14:textId="77777777" w:rsidR="00127E29" w:rsidRPr="007B18D1" w:rsidRDefault="00127E29" w:rsidP="008F6B8F">
      <w:pPr>
        <w:pStyle w:val="Tekstpodstawowy2"/>
        <w:numPr>
          <w:ilvl w:val="1"/>
          <w:numId w:val="22"/>
        </w:numPr>
        <w:ind w:left="567"/>
        <w:rPr>
          <w:rFonts w:asciiTheme="minorHAnsi" w:hAnsiTheme="minorHAnsi" w:cstheme="minorHAnsi"/>
          <w:b w:val="0"/>
          <w:iCs/>
          <w:sz w:val="18"/>
          <w:szCs w:val="18"/>
        </w:rPr>
      </w:pPr>
      <w:r w:rsidRPr="007B18D1">
        <w:rPr>
          <w:rFonts w:asciiTheme="minorHAnsi" w:hAnsiTheme="minorHAnsi" w:cstheme="minorHAnsi"/>
          <w:b w:val="0"/>
          <w:iCs/>
          <w:sz w:val="18"/>
          <w:szCs w:val="18"/>
        </w:rPr>
        <w:t xml:space="preserve">Wykonawca, </w:t>
      </w:r>
      <w:r w:rsidR="00AC1FFC" w:rsidRPr="007B18D1">
        <w:rPr>
          <w:rFonts w:asciiTheme="minorHAnsi" w:hAnsiTheme="minorHAnsi" w:cstheme="minorHAnsi"/>
          <w:b w:val="0"/>
          <w:iCs/>
          <w:sz w:val="18"/>
          <w:szCs w:val="18"/>
        </w:rPr>
        <w:t>w przypadku</w:t>
      </w:r>
      <w:r w:rsidRPr="007B18D1">
        <w:rPr>
          <w:rFonts w:asciiTheme="minorHAnsi" w:hAnsiTheme="minorHAnsi" w:cstheme="minorHAnsi"/>
          <w:b w:val="0"/>
          <w:iCs/>
          <w:sz w:val="18"/>
          <w:szCs w:val="18"/>
        </w:rPr>
        <w:t xml:space="preserve"> </w:t>
      </w:r>
      <w:r w:rsidR="00AC1FFC" w:rsidRPr="007B18D1">
        <w:rPr>
          <w:rFonts w:asciiTheme="minorHAnsi" w:hAnsiTheme="minorHAnsi" w:cstheme="minorHAnsi"/>
          <w:b w:val="0"/>
          <w:iCs/>
          <w:sz w:val="18"/>
          <w:szCs w:val="18"/>
        </w:rPr>
        <w:t>polegania</w:t>
      </w:r>
      <w:r w:rsidRPr="007B18D1">
        <w:rPr>
          <w:rFonts w:asciiTheme="minorHAnsi" w:hAnsiTheme="minorHAnsi" w:cstheme="minorHAnsi"/>
          <w:b w:val="0"/>
          <w:iCs/>
          <w:sz w:val="18"/>
          <w:szCs w:val="18"/>
        </w:rPr>
        <w:t xml:space="preserve"> na </w:t>
      </w:r>
      <w:r w:rsidR="00AC1FFC" w:rsidRPr="007B18D1">
        <w:rPr>
          <w:rFonts w:asciiTheme="minorHAnsi" w:hAnsiTheme="minorHAnsi" w:cstheme="minorHAnsi"/>
          <w:b w:val="0"/>
          <w:iCs/>
          <w:sz w:val="18"/>
          <w:szCs w:val="18"/>
        </w:rPr>
        <w:t>zdolnościach lub sytuacji podmiotów udostępniających zasoby</w:t>
      </w:r>
      <w:r w:rsidRPr="007B18D1">
        <w:rPr>
          <w:rFonts w:asciiTheme="minorHAnsi" w:hAnsiTheme="minorHAnsi" w:cstheme="minorHAnsi"/>
          <w:b w:val="0"/>
          <w:iCs/>
          <w:sz w:val="18"/>
          <w:szCs w:val="18"/>
        </w:rPr>
        <w:t xml:space="preserve">, </w:t>
      </w:r>
      <w:r w:rsidR="00AC1FFC" w:rsidRPr="007B18D1">
        <w:rPr>
          <w:rFonts w:asciiTheme="minorHAnsi" w:hAnsiTheme="minorHAnsi" w:cstheme="minorHAnsi"/>
          <w:b w:val="0"/>
          <w:iCs/>
          <w:sz w:val="18"/>
          <w:szCs w:val="18"/>
        </w:rPr>
        <w:t xml:space="preserve">przedstawia </w:t>
      </w:r>
      <w:r w:rsidR="00155A39" w:rsidRPr="007B18D1">
        <w:rPr>
          <w:rFonts w:asciiTheme="minorHAnsi" w:hAnsiTheme="minorHAnsi" w:cstheme="minorHAnsi"/>
          <w:b w:val="0"/>
          <w:iCs/>
          <w:sz w:val="18"/>
          <w:szCs w:val="18"/>
        </w:rPr>
        <w:t xml:space="preserve">wraz z oświadczeniem, o którym mowa w art. 125 ust. 1 ustawy </w:t>
      </w:r>
      <w:proofErr w:type="spellStart"/>
      <w:r w:rsidR="00155A39" w:rsidRPr="007B18D1">
        <w:rPr>
          <w:rFonts w:asciiTheme="minorHAnsi" w:hAnsiTheme="minorHAnsi" w:cstheme="minorHAnsi"/>
          <w:b w:val="0"/>
          <w:iCs/>
          <w:sz w:val="18"/>
          <w:szCs w:val="18"/>
        </w:rPr>
        <w:t>Pzp</w:t>
      </w:r>
      <w:proofErr w:type="spellEnd"/>
      <w:r w:rsidR="00155A39" w:rsidRPr="007B18D1">
        <w:rPr>
          <w:rFonts w:asciiTheme="minorHAnsi" w:hAnsiTheme="minorHAnsi" w:cstheme="minorHAnsi"/>
          <w:b w:val="0"/>
          <w:iCs/>
          <w:sz w:val="18"/>
          <w:szCs w:val="18"/>
        </w:rPr>
        <w:t xml:space="preserve"> także oświadczenie</w:t>
      </w:r>
      <w:r w:rsidR="00AC1FFC" w:rsidRPr="007B18D1">
        <w:rPr>
          <w:rFonts w:asciiTheme="minorHAnsi" w:hAnsiTheme="minorHAnsi" w:cstheme="minorHAnsi"/>
          <w:b w:val="0"/>
          <w:iCs/>
          <w:sz w:val="18"/>
          <w:szCs w:val="18"/>
        </w:rPr>
        <w:t xml:space="preserve"> podmiotu udostępniającego zasoby, potwierdzający </w:t>
      </w:r>
      <w:r w:rsidRPr="007B18D1">
        <w:rPr>
          <w:rFonts w:asciiTheme="minorHAnsi" w:hAnsiTheme="minorHAnsi" w:cstheme="minorHAnsi"/>
          <w:b w:val="0"/>
          <w:iCs/>
          <w:sz w:val="18"/>
          <w:szCs w:val="18"/>
        </w:rPr>
        <w:t xml:space="preserve">brak podstaw wykluczenia </w:t>
      </w:r>
      <w:r w:rsidR="00AC1FFC" w:rsidRPr="007B18D1">
        <w:rPr>
          <w:rFonts w:asciiTheme="minorHAnsi" w:hAnsiTheme="minorHAnsi" w:cstheme="minorHAnsi"/>
          <w:b w:val="0"/>
          <w:iCs/>
          <w:sz w:val="18"/>
          <w:szCs w:val="18"/>
        </w:rPr>
        <w:t xml:space="preserve">tego podmiotu </w:t>
      </w:r>
      <w:r w:rsidRPr="007B18D1">
        <w:rPr>
          <w:rFonts w:asciiTheme="minorHAnsi" w:hAnsiTheme="minorHAnsi" w:cstheme="minorHAnsi"/>
          <w:b w:val="0"/>
          <w:iCs/>
          <w:sz w:val="18"/>
          <w:szCs w:val="18"/>
        </w:rPr>
        <w:t xml:space="preserve">oraz </w:t>
      </w:r>
      <w:r w:rsidR="00AC1FFC" w:rsidRPr="007B18D1">
        <w:rPr>
          <w:rFonts w:asciiTheme="minorHAnsi" w:hAnsiTheme="minorHAnsi" w:cstheme="minorHAnsi"/>
          <w:b w:val="0"/>
          <w:iCs/>
          <w:sz w:val="18"/>
          <w:szCs w:val="18"/>
        </w:rPr>
        <w:t xml:space="preserve">odpowiednio </w:t>
      </w:r>
      <w:r w:rsidRPr="007B18D1">
        <w:rPr>
          <w:rFonts w:asciiTheme="minorHAnsi" w:hAnsiTheme="minorHAnsi" w:cstheme="minorHAnsi"/>
          <w:b w:val="0"/>
          <w:iCs/>
          <w:sz w:val="18"/>
          <w:szCs w:val="18"/>
        </w:rPr>
        <w:t>spełniani</w:t>
      </w:r>
      <w:r w:rsidR="00AC1FFC" w:rsidRPr="007B18D1">
        <w:rPr>
          <w:rFonts w:asciiTheme="minorHAnsi" w:hAnsiTheme="minorHAnsi" w:cstheme="minorHAnsi"/>
          <w:b w:val="0"/>
          <w:iCs/>
          <w:sz w:val="18"/>
          <w:szCs w:val="18"/>
        </w:rPr>
        <w:t>e warunków udziału w</w:t>
      </w:r>
      <w:r w:rsidR="00155A39" w:rsidRPr="007B18D1">
        <w:rPr>
          <w:rFonts w:asciiTheme="minorHAnsi" w:hAnsiTheme="minorHAnsi" w:cstheme="minorHAnsi"/>
          <w:b w:val="0"/>
          <w:iCs/>
          <w:sz w:val="18"/>
          <w:szCs w:val="18"/>
        </w:rPr>
        <w:t> </w:t>
      </w:r>
      <w:r w:rsidR="00AC1FFC" w:rsidRPr="007B18D1">
        <w:rPr>
          <w:rFonts w:asciiTheme="minorHAnsi" w:hAnsiTheme="minorHAnsi" w:cstheme="minorHAnsi"/>
          <w:b w:val="0"/>
          <w:iCs/>
          <w:sz w:val="18"/>
          <w:szCs w:val="18"/>
        </w:rPr>
        <w:t>postępowaniu</w:t>
      </w:r>
      <w:r w:rsidRPr="007B18D1">
        <w:rPr>
          <w:rFonts w:asciiTheme="minorHAnsi" w:hAnsiTheme="minorHAnsi" w:cstheme="minorHAnsi"/>
          <w:b w:val="0"/>
          <w:iCs/>
          <w:sz w:val="18"/>
          <w:szCs w:val="18"/>
        </w:rPr>
        <w:t>, w zakresie, w</w:t>
      </w:r>
      <w:r w:rsidR="00AC1FFC" w:rsidRPr="007B18D1">
        <w:rPr>
          <w:rFonts w:asciiTheme="minorHAnsi" w:hAnsiTheme="minorHAnsi" w:cstheme="minorHAnsi"/>
          <w:b w:val="0"/>
          <w:iCs/>
          <w:sz w:val="18"/>
          <w:szCs w:val="18"/>
        </w:rPr>
        <w:t> </w:t>
      </w:r>
      <w:r w:rsidRPr="007B18D1">
        <w:rPr>
          <w:rFonts w:asciiTheme="minorHAnsi" w:hAnsiTheme="minorHAnsi" w:cstheme="minorHAnsi"/>
          <w:b w:val="0"/>
          <w:iCs/>
          <w:sz w:val="18"/>
          <w:szCs w:val="18"/>
        </w:rPr>
        <w:t xml:space="preserve">jakim </w:t>
      </w:r>
      <w:r w:rsidR="00AC1FFC" w:rsidRPr="007B18D1">
        <w:rPr>
          <w:rFonts w:asciiTheme="minorHAnsi" w:hAnsiTheme="minorHAnsi" w:cstheme="minorHAnsi"/>
          <w:b w:val="0"/>
          <w:iCs/>
          <w:sz w:val="18"/>
          <w:szCs w:val="18"/>
        </w:rPr>
        <w:t xml:space="preserve">Wykonawca </w:t>
      </w:r>
      <w:r w:rsidRPr="007B18D1">
        <w:rPr>
          <w:rFonts w:asciiTheme="minorHAnsi" w:hAnsiTheme="minorHAnsi" w:cstheme="minorHAnsi"/>
          <w:b w:val="0"/>
          <w:iCs/>
          <w:sz w:val="18"/>
          <w:szCs w:val="18"/>
        </w:rPr>
        <w:t xml:space="preserve">powołuje się na </w:t>
      </w:r>
      <w:r w:rsidR="00AC1FFC" w:rsidRPr="007B18D1">
        <w:rPr>
          <w:rFonts w:asciiTheme="minorHAnsi" w:hAnsiTheme="minorHAnsi" w:cstheme="minorHAnsi"/>
          <w:b w:val="0"/>
          <w:iCs/>
          <w:sz w:val="18"/>
          <w:szCs w:val="18"/>
        </w:rPr>
        <w:t>jego</w:t>
      </w:r>
      <w:r w:rsidRPr="007B18D1">
        <w:rPr>
          <w:rFonts w:asciiTheme="minorHAnsi" w:hAnsiTheme="minorHAnsi" w:cstheme="minorHAnsi"/>
          <w:b w:val="0"/>
          <w:iCs/>
          <w:sz w:val="18"/>
          <w:szCs w:val="18"/>
        </w:rPr>
        <w:t xml:space="preserve"> zasoby</w:t>
      </w:r>
      <w:r w:rsidR="005248F4" w:rsidRPr="007B18D1">
        <w:rPr>
          <w:rFonts w:asciiTheme="minorHAnsi" w:hAnsiTheme="minorHAnsi" w:cstheme="minorHAnsi"/>
          <w:b w:val="0"/>
          <w:iCs/>
          <w:sz w:val="18"/>
          <w:szCs w:val="18"/>
        </w:rPr>
        <w:t>.</w:t>
      </w:r>
    </w:p>
    <w:p w14:paraId="18665EBB" w14:textId="77777777" w:rsidR="00127E29" w:rsidRPr="007B18D1" w:rsidRDefault="006A231B" w:rsidP="008F6B8F">
      <w:pPr>
        <w:pStyle w:val="Tekstpodstawowy2"/>
        <w:numPr>
          <w:ilvl w:val="1"/>
          <w:numId w:val="22"/>
        </w:numPr>
        <w:ind w:left="567"/>
        <w:rPr>
          <w:rFonts w:asciiTheme="minorHAnsi" w:hAnsiTheme="minorHAnsi" w:cstheme="minorHAnsi"/>
          <w:b w:val="0"/>
          <w:iCs/>
          <w:sz w:val="18"/>
          <w:szCs w:val="18"/>
        </w:rPr>
      </w:pPr>
      <w:r w:rsidRPr="007B18D1">
        <w:rPr>
          <w:rFonts w:asciiTheme="minorHAnsi" w:hAnsiTheme="minorHAnsi" w:cstheme="minorHAnsi"/>
          <w:b w:val="0"/>
          <w:iCs/>
          <w:sz w:val="18"/>
          <w:szCs w:val="18"/>
        </w:rPr>
        <w:t>Na wezwanie Z</w:t>
      </w:r>
      <w:r w:rsidR="00127E29" w:rsidRPr="007B18D1">
        <w:rPr>
          <w:rFonts w:asciiTheme="minorHAnsi" w:hAnsiTheme="minorHAnsi" w:cstheme="minorHAnsi"/>
          <w:b w:val="0"/>
          <w:iCs/>
          <w:sz w:val="18"/>
          <w:szCs w:val="18"/>
        </w:rPr>
        <w:t xml:space="preserve">amawiającego Wykonawca, który polega na zdolnościach </w:t>
      </w:r>
      <w:r w:rsidR="005C4445" w:rsidRPr="007B18D1">
        <w:rPr>
          <w:rFonts w:asciiTheme="minorHAnsi" w:hAnsiTheme="minorHAnsi" w:cstheme="minorHAnsi"/>
          <w:b w:val="0"/>
          <w:iCs/>
          <w:sz w:val="18"/>
          <w:szCs w:val="18"/>
        </w:rPr>
        <w:t>technicznych lub zawodowych lub</w:t>
      </w:r>
      <w:r w:rsidR="00127E29" w:rsidRPr="007B18D1">
        <w:rPr>
          <w:rFonts w:asciiTheme="minorHAnsi" w:hAnsiTheme="minorHAnsi" w:cstheme="minorHAnsi"/>
          <w:b w:val="0"/>
          <w:iCs/>
          <w:sz w:val="18"/>
          <w:szCs w:val="18"/>
        </w:rPr>
        <w:t xml:space="preserve"> sytuacji</w:t>
      </w:r>
      <w:r w:rsidR="005C4445" w:rsidRPr="007B18D1">
        <w:rPr>
          <w:rFonts w:asciiTheme="minorHAnsi" w:hAnsiTheme="minorHAnsi" w:cstheme="minorHAnsi"/>
          <w:b w:val="0"/>
          <w:iCs/>
          <w:sz w:val="18"/>
          <w:szCs w:val="18"/>
        </w:rPr>
        <w:t xml:space="preserve"> finansowej lub ekonomicznej</w:t>
      </w:r>
      <w:r w:rsidR="00127E29" w:rsidRPr="007B18D1">
        <w:rPr>
          <w:rFonts w:asciiTheme="minorHAnsi" w:hAnsiTheme="minorHAnsi" w:cstheme="minorHAnsi"/>
          <w:b w:val="0"/>
          <w:iCs/>
          <w:sz w:val="18"/>
          <w:szCs w:val="18"/>
        </w:rPr>
        <w:t xml:space="preserve"> podmiotów </w:t>
      </w:r>
      <w:r w:rsidR="005C4445" w:rsidRPr="007B18D1">
        <w:rPr>
          <w:rFonts w:asciiTheme="minorHAnsi" w:hAnsiTheme="minorHAnsi" w:cstheme="minorHAnsi"/>
          <w:b w:val="0"/>
          <w:iCs/>
          <w:sz w:val="18"/>
          <w:szCs w:val="18"/>
        </w:rPr>
        <w:t xml:space="preserve">udostępniających zasoby </w:t>
      </w:r>
      <w:r w:rsidR="00127E29" w:rsidRPr="007B18D1">
        <w:rPr>
          <w:rFonts w:asciiTheme="minorHAnsi" w:hAnsiTheme="minorHAnsi" w:cstheme="minorHAnsi"/>
          <w:b w:val="0"/>
          <w:iCs/>
          <w:sz w:val="18"/>
          <w:szCs w:val="18"/>
        </w:rPr>
        <w:t xml:space="preserve">na zasadach określonych w art. </w:t>
      </w:r>
      <w:r w:rsidR="005C4445" w:rsidRPr="007B18D1">
        <w:rPr>
          <w:rFonts w:asciiTheme="minorHAnsi" w:hAnsiTheme="minorHAnsi" w:cstheme="minorHAnsi"/>
          <w:b w:val="0"/>
          <w:iCs/>
          <w:sz w:val="18"/>
          <w:szCs w:val="18"/>
        </w:rPr>
        <w:t>118</w:t>
      </w:r>
      <w:r w:rsidR="00127E29" w:rsidRPr="007B18D1">
        <w:rPr>
          <w:rFonts w:asciiTheme="minorHAnsi" w:hAnsiTheme="minorHAnsi" w:cstheme="minorHAnsi"/>
          <w:b w:val="0"/>
          <w:iCs/>
          <w:sz w:val="18"/>
          <w:szCs w:val="18"/>
        </w:rPr>
        <w:t xml:space="preserve"> ustawy </w:t>
      </w:r>
      <w:proofErr w:type="spellStart"/>
      <w:r w:rsidR="00127E29" w:rsidRPr="007B18D1">
        <w:rPr>
          <w:rFonts w:asciiTheme="minorHAnsi" w:hAnsiTheme="minorHAnsi" w:cstheme="minorHAnsi"/>
          <w:b w:val="0"/>
          <w:iCs/>
          <w:sz w:val="18"/>
          <w:szCs w:val="18"/>
        </w:rPr>
        <w:t>Pzp</w:t>
      </w:r>
      <w:proofErr w:type="spellEnd"/>
      <w:r w:rsidR="00127E29" w:rsidRPr="007B18D1">
        <w:rPr>
          <w:rFonts w:asciiTheme="minorHAnsi" w:hAnsiTheme="minorHAnsi" w:cstheme="minorHAnsi"/>
          <w:b w:val="0"/>
          <w:iCs/>
          <w:sz w:val="18"/>
          <w:szCs w:val="18"/>
        </w:rPr>
        <w:t>, zobow</w:t>
      </w:r>
      <w:r w:rsidR="00CF1072" w:rsidRPr="007B18D1">
        <w:rPr>
          <w:rFonts w:asciiTheme="minorHAnsi" w:hAnsiTheme="minorHAnsi" w:cstheme="minorHAnsi"/>
          <w:b w:val="0"/>
          <w:iCs/>
          <w:sz w:val="18"/>
          <w:szCs w:val="18"/>
        </w:rPr>
        <w:t xml:space="preserve">iązany jest do przedstawienia </w:t>
      </w:r>
      <w:r w:rsidR="005C4445" w:rsidRPr="007B18D1">
        <w:rPr>
          <w:rFonts w:asciiTheme="minorHAnsi" w:hAnsiTheme="minorHAnsi" w:cstheme="minorHAnsi"/>
          <w:b w:val="0"/>
          <w:iCs/>
          <w:sz w:val="18"/>
          <w:szCs w:val="18"/>
        </w:rPr>
        <w:t>podmiotowych środków dowodowych, o których mowa w pkt 8.</w:t>
      </w:r>
      <w:r w:rsidR="00155A39" w:rsidRPr="007B18D1">
        <w:rPr>
          <w:rFonts w:asciiTheme="minorHAnsi" w:hAnsiTheme="minorHAnsi" w:cstheme="minorHAnsi"/>
          <w:b w:val="0"/>
          <w:iCs/>
          <w:sz w:val="18"/>
          <w:szCs w:val="18"/>
        </w:rPr>
        <w:t>3</w:t>
      </w:r>
      <w:r w:rsidR="005C4445" w:rsidRPr="007B18D1">
        <w:rPr>
          <w:rFonts w:asciiTheme="minorHAnsi" w:hAnsiTheme="minorHAnsi" w:cstheme="minorHAnsi"/>
          <w:b w:val="0"/>
          <w:iCs/>
          <w:sz w:val="18"/>
          <w:szCs w:val="18"/>
        </w:rPr>
        <w:t xml:space="preserve">. </w:t>
      </w:r>
      <w:proofErr w:type="spellStart"/>
      <w:r w:rsidR="005C4445" w:rsidRPr="007B18D1">
        <w:rPr>
          <w:rFonts w:asciiTheme="minorHAnsi" w:hAnsiTheme="minorHAnsi" w:cstheme="minorHAnsi"/>
          <w:b w:val="0"/>
          <w:iCs/>
          <w:sz w:val="18"/>
          <w:szCs w:val="18"/>
        </w:rPr>
        <w:t>ppkt</w:t>
      </w:r>
      <w:proofErr w:type="spellEnd"/>
      <w:r w:rsidR="005C4445" w:rsidRPr="007B18D1">
        <w:rPr>
          <w:rFonts w:asciiTheme="minorHAnsi" w:hAnsiTheme="minorHAnsi" w:cstheme="minorHAnsi"/>
          <w:b w:val="0"/>
          <w:iCs/>
          <w:sz w:val="18"/>
          <w:szCs w:val="18"/>
        </w:rPr>
        <w:t xml:space="preserve"> 1 lit. </w:t>
      </w:r>
      <w:r w:rsidR="00F0765B" w:rsidRPr="007B18D1">
        <w:rPr>
          <w:rFonts w:asciiTheme="minorHAnsi" w:hAnsiTheme="minorHAnsi" w:cstheme="minorHAnsi"/>
          <w:b w:val="0"/>
          <w:iCs/>
          <w:sz w:val="18"/>
          <w:szCs w:val="18"/>
        </w:rPr>
        <w:t>b</w:t>
      </w:r>
      <w:r w:rsidR="005C4445" w:rsidRPr="007B18D1">
        <w:rPr>
          <w:rFonts w:asciiTheme="minorHAnsi" w:hAnsiTheme="minorHAnsi" w:cstheme="minorHAnsi"/>
          <w:b w:val="0"/>
          <w:iCs/>
          <w:sz w:val="18"/>
          <w:szCs w:val="18"/>
        </w:rPr>
        <w:t>, dotyczących tych</w:t>
      </w:r>
      <w:r w:rsidR="00127E29" w:rsidRPr="007B18D1">
        <w:rPr>
          <w:rFonts w:asciiTheme="minorHAnsi" w:hAnsiTheme="minorHAnsi" w:cstheme="minorHAnsi"/>
          <w:b w:val="0"/>
          <w:iCs/>
          <w:sz w:val="18"/>
          <w:szCs w:val="18"/>
        </w:rPr>
        <w:t xml:space="preserve"> podmiotów</w:t>
      </w:r>
      <w:r w:rsidR="005C4445" w:rsidRPr="007B18D1">
        <w:rPr>
          <w:rFonts w:asciiTheme="minorHAnsi" w:hAnsiTheme="minorHAnsi" w:cstheme="minorHAnsi"/>
          <w:b w:val="0"/>
          <w:iCs/>
          <w:sz w:val="18"/>
          <w:szCs w:val="18"/>
        </w:rPr>
        <w:t>, potwierdzających, że nie zachodzą wobec tych podmiotów podstawy wykluczenia z</w:t>
      </w:r>
      <w:r w:rsidR="00486E2D" w:rsidRPr="007B18D1">
        <w:rPr>
          <w:rFonts w:asciiTheme="minorHAnsi" w:hAnsiTheme="minorHAnsi" w:cstheme="minorHAnsi"/>
          <w:b w:val="0"/>
          <w:iCs/>
          <w:sz w:val="18"/>
          <w:szCs w:val="18"/>
        </w:rPr>
        <w:t> </w:t>
      </w:r>
      <w:r w:rsidR="005C4445" w:rsidRPr="007B18D1">
        <w:rPr>
          <w:rFonts w:asciiTheme="minorHAnsi" w:hAnsiTheme="minorHAnsi" w:cstheme="minorHAnsi"/>
          <w:b w:val="0"/>
          <w:iCs/>
          <w:sz w:val="18"/>
          <w:szCs w:val="18"/>
        </w:rPr>
        <w:t>postępowania</w:t>
      </w:r>
      <w:r w:rsidR="005248F4" w:rsidRPr="007B18D1">
        <w:rPr>
          <w:rFonts w:asciiTheme="minorHAnsi" w:hAnsiTheme="minorHAnsi" w:cstheme="minorHAnsi"/>
          <w:b w:val="0"/>
          <w:iCs/>
          <w:sz w:val="18"/>
          <w:szCs w:val="18"/>
        </w:rPr>
        <w:t>.</w:t>
      </w:r>
    </w:p>
    <w:p w14:paraId="2A4CED59" w14:textId="77777777" w:rsidR="001249DC" w:rsidRPr="007B18D1" w:rsidRDefault="001249DC" w:rsidP="008F6B8F">
      <w:pPr>
        <w:pStyle w:val="Akapitzlist"/>
        <w:numPr>
          <w:ilvl w:val="0"/>
          <w:numId w:val="22"/>
        </w:numPr>
        <w:spacing w:before="240" w:after="120"/>
        <w:ind w:left="567" w:hanging="567"/>
        <w:jc w:val="both"/>
        <w:rPr>
          <w:rFonts w:asciiTheme="minorHAnsi" w:hAnsiTheme="minorHAnsi" w:cstheme="minorHAnsi"/>
          <w:b/>
          <w:sz w:val="18"/>
          <w:szCs w:val="18"/>
        </w:rPr>
      </w:pPr>
      <w:r w:rsidRPr="007B18D1">
        <w:rPr>
          <w:rFonts w:asciiTheme="minorHAnsi" w:hAnsiTheme="minorHAnsi" w:cstheme="minorHAnsi"/>
          <w:b/>
          <w:sz w:val="18"/>
          <w:szCs w:val="18"/>
        </w:rPr>
        <w:t>INFORMACJA DLA WYKONAWCÓW WSPÓLNIE UBIEGAJĄCYCH SIĘ O UDZIELENIE ZAMÓWIENIA (SPÓŁKI CYWILNE/ KONSORCJA)</w:t>
      </w:r>
    </w:p>
    <w:p w14:paraId="643A38C3" w14:textId="77777777" w:rsidR="001249DC" w:rsidRPr="007B18D1" w:rsidRDefault="001249DC" w:rsidP="008F6B8F">
      <w:pPr>
        <w:pStyle w:val="Tekstpodstawowy2"/>
        <w:numPr>
          <w:ilvl w:val="1"/>
          <w:numId w:val="22"/>
        </w:numPr>
        <w:ind w:left="567" w:hanging="567"/>
        <w:rPr>
          <w:rFonts w:asciiTheme="minorHAnsi" w:hAnsiTheme="minorHAnsi" w:cstheme="minorHAnsi"/>
          <w:b w:val="0"/>
          <w:iCs/>
          <w:sz w:val="18"/>
          <w:szCs w:val="18"/>
        </w:rPr>
      </w:pPr>
      <w:r w:rsidRPr="007B18D1">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7B18D1">
        <w:rPr>
          <w:rFonts w:asciiTheme="minorHAnsi" w:hAnsiTheme="minorHAnsi" w:cstheme="minorHAnsi"/>
          <w:b w:val="0"/>
          <w:sz w:val="18"/>
          <w:szCs w:val="18"/>
        </w:rPr>
        <w:t xml:space="preserve">do </w:t>
      </w:r>
      <w:r w:rsidRPr="007B18D1">
        <w:rPr>
          <w:rFonts w:asciiTheme="minorHAnsi" w:hAnsiTheme="minorHAnsi" w:cstheme="minorHAnsi"/>
          <w:b w:val="0"/>
          <w:sz w:val="18"/>
          <w:szCs w:val="18"/>
        </w:rPr>
        <w:t>reprezentowania w</w:t>
      </w:r>
      <w:r w:rsidR="00F60806" w:rsidRPr="007B18D1">
        <w:rPr>
          <w:rFonts w:asciiTheme="minorHAnsi" w:hAnsiTheme="minorHAnsi" w:cstheme="minorHAnsi"/>
          <w:b w:val="0"/>
          <w:sz w:val="18"/>
          <w:szCs w:val="18"/>
        </w:rPr>
        <w:t> </w:t>
      </w:r>
      <w:r w:rsidRPr="007B18D1">
        <w:rPr>
          <w:rFonts w:asciiTheme="minorHAnsi" w:hAnsiTheme="minorHAnsi" w:cstheme="minorHAnsi"/>
          <w:b w:val="0"/>
          <w:sz w:val="18"/>
          <w:szCs w:val="18"/>
        </w:rPr>
        <w:t>postępowaniu i</w:t>
      </w:r>
      <w:r w:rsidR="009C237E" w:rsidRPr="007B18D1">
        <w:rPr>
          <w:rFonts w:asciiTheme="minorHAnsi" w:hAnsiTheme="minorHAnsi" w:cstheme="minorHAnsi"/>
          <w:b w:val="0"/>
          <w:sz w:val="18"/>
          <w:szCs w:val="18"/>
        </w:rPr>
        <w:t> </w:t>
      </w:r>
      <w:r w:rsidRPr="007B18D1">
        <w:rPr>
          <w:rFonts w:asciiTheme="minorHAnsi" w:hAnsiTheme="minorHAnsi" w:cstheme="minorHAnsi"/>
          <w:b w:val="0"/>
          <w:sz w:val="18"/>
          <w:szCs w:val="18"/>
        </w:rPr>
        <w:t>zawarcia umowy w sprawie zamówienia publicznego.</w:t>
      </w:r>
    </w:p>
    <w:p w14:paraId="28A06AFB" w14:textId="77777777" w:rsidR="001249DC" w:rsidRPr="007B18D1" w:rsidRDefault="001249DC" w:rsidP="008F6B8F">
      <w:pPr>
        <w:pStyle w:val="Tekstpodstawowy2"/>
        <w:numPr>
          <w:ilvl w:val="1"/>
          <w:numId w:val="22"/>
        </w:numPr>
        <w:ind w:left="567" w:hanging="567"/>
        <w:rPr>
          <w:rFonts w:asciiTheme="minorHAnsi" w:hAnsiTheme="minorHAnsi" w:cstheme="minorHAnsi"/>
          <w:b w:val="0"/>
          <w:iCs/>
          <w:sz w:val="18"/>
          <w:szCs w:val="18"/>
        </w:rPr>
      </w:pPr>
      <w:r w:rsidRPr="007B18D1">
        <w:rPr>
          <w:rFonts w:asciiTheme="minorHAnsi" w:hAnsiTheme="minorHAnsi" w:cstheme="minorHAnsi"/>
          <w:b w:val="0"/>
          <w:sz w:val="18"/>
          <w:szCs w:val="18"/>
        </w:rPr>
        <w:t xml:space="preserve">W przypadku Wykonawców wspólnie ubiegających się o udzielenie zamówienia, </w:t>
      </w:r>
      <w:r w:rsidR="003904E2" w:rsidRPr="007B18D1">
        <w:rPr>
          <w:rFonts w:asciiTheme="minorHAnsi" w:hAnsiTheme="minorHAnsi" w:cstheme="minorHAnsi"/>
          <w:b w:val="0"/>
          <w:sz w:val="18"/>
          <w:szCs w:val="18"/>
        </w:rPr>
        <w:t>Oświadczenie</w:t>
      </w:r>
      <w:r w:rsidR="00BA1A62" w:rsidRPr="007B18D1">
        <w:rPr>
          <w:rFonts w:asciiTheme="minorHAnsi" w:hAnsiTheme="minorHAnsi" w:cstheme="minorHAnsi"/>
          <w:b w:val="0"/>
          <w:sz w:val="18"/>
          <w:szCs w:val="18"/>
        </w:rPr>
        <w:t>, o którym mowa</w:t>
      </w:r>
      <w:r w:rsidR="003904E2" w:rsidRPr="007B18D1">
        <w:rPr>
          <w:rFonts w:asciiTheme="minorHAnsi" w:hAnsiTheme="minorHAnsi" w:cstheme="minorHAnsi"/>
          <w:b w:val="0"/>
          <w:sz w:val="18"/>
          <w:szCs w:val="18"/>
        </w:rPr>
        <w:t xml:space="preserve"> </w:t>
      </w:r>
      <w:r w:rsidR="00BA1A62" w:rsidRPr="007B18D1">
        <w:rPr>
          <w:rFonts w:asciiTheme="minorHAnsi" w:hAnsiTheme="minorHAnsi" w:cstheme="minorHAnsi"/>
          <w:b w:val="0"/>
          <w:sz w:val="18"/>
          <w:szCs w:val="18"/>
        </w:rPr>
        <w:t>w</w:t>
      </w:r>
      <w:r w:rsidR="003904E2" w:rsidRPr="007B18D1">
        <w:rPr>
          <w:rFonts w:asciiTheme="minorHAnsi" w:hAnsiTheme="minorHAnsi" w:cstheme="minorHAnsi"/>
          <w:b w:val="0"/>
          <w:sz w:val="18"/>
          <w:szCs w:val="18"/>
        </w:rPr>
        <w:t xml:space="preserve"> art. 125 ust. 1 </w:t>
      </w:r>
      <w:r w:rsidR="00BA1A62" w:rsidRPr="007B18D1">
        <w:rPr>
          <w:rFonts w:asciiTheme="minorHAnsi" w:hAnsiTheme="minorHAnsi" w:cstheme="minorHAnsi"/>
          <w:b w:val="0"/>
          <w:sz w:val="18"/>
          <w:szCs w:val="18"/>
        </w:rPr>
        <w:t xml:space="preserve">ustawy </w:t>
      </w:r>
      <w:proofErr w:type="spellStart"/>
      <w:r w:rsidR="00BA1A62" w:rsidRPr="007B18D1">
        <w:rPr>
          <w:rFonts w:asciiTheme="minorHAnsi" w:hAnsiTheme="minorHAnsi" w:cstheme="minorHAnsi"/>
          <w:b w:val="0"/>
          <w:sz w:val="18"/>
          <w:szCs w:val="18"/>
        </w:rPr>
        <w:t>Pzp</w:t>
      </w:r>
      <w:proofErr w:type="spellEnd"/>
      <w:r w:rsidR="009350AB" w:rsidRPr="007B18D1">
        <w:rPr>
          <w:rFonts w:asciiTheme="minorHAnsi" w:hAnsiTheme="minorHAnsi" w:cstheme="minorHAnsi"/>
          <w:b w:val="0"/>
          <w:iCs/>
          <w:sz w:val="18"/>
          <w:szCs w:val="18"/>
        </w:rPr>
        <w:t xml:space="preserve"> </w:t>
      </w:r>
      <w:r w:rsidRPr="007B18D1">
        <w:rPr>
          <w:rFonts w:asciiTheme="minorHAnsi" w:hAnsiTheme="minorHAnsi" w:cstheme="minorHAnsi"/>
          <w:b w:val="0"/>
          <w:sz w:val="18"/>
          <w:szCs w:val="18"/>
        </w:rPr>
        <w:t xml:space="preserve">składa każdy z Wykonawców. </w:t>
      </w:r>
      <w:r w:rsidR="00613FE0" w:rsidRPr="007B18D1">
        <w:rPr>
          <w:rFonts w:asciiTheme="minorHAnsi" w:hAnsiTheme="minorHAnsi" w:cstheme="minorHAnsi"/>
          <w:b w:val="0"/>
          <w:sz w:val="18"/>
          <w:szCs w:val="18"/>
        </w:rPr>
        <w:t>Oświadczenia te</w:t>
      </w:r>
      <w:r w:rsidRPr="007B18D1">
        <w:rPr>
          <w:rFonts w:asciiTheme="minorHAnsi" w:hAnsiTheme="minorHAnsi" w:cstheme="minorHAnsi"/>
          <w:b w:val="0"/>
          <w:sz w:val="18"/>
          <w:szCs w:val="18"/>
        </w:rPr>
        <w:t xml:space="preserve"> potwierdzają </w:t>
      </w:r>
      <w:r w:rsidR="009350AB" w:rsidRPr="007B18D1">
        <w:rPr>
          <w:rFonts w:asciiTheme="minorHAnsi" w:hAnsiTheme="minorHAnsi" w:cstheme="minorHAnsi"/>
          <w:b w:val="0"/>
          <w:sz w:val="18"/>
          <w:szCs w:val="18"/>
        </w:rPr>
        <w:t xml:space="preserve">brak podstaw wykluczenia oraz </w:t>
      </w:r>
      <w:r w:rsidRPr="007B18D1">
        <w:rPr>
          <w:rFonts w:asciiTheme="minorHAnsi" w:hAnsiTheme="minorHAnsi" w:cstheme="minorHAnsi"/>
          <w:b w:val="0"/>
          <w:sz w:val="18"/>
          <w:szCs w:val="18"/>
        </w:rPr>
        <w:t>spełnianie warunków udziału w postępowaniu w zakresie, w</w:t>
      </w:r>
      <w:r w:rsidR="00D36AAF" w:rsidRPr="007B18D1">
        <w:rPr>
          <w:rFonts w:asciiTheme="minorHAnsi" w:hAnsiTheme="minorHAnsi" w:cstheme="minorHAnsi"/>
          <w:b w:val="0"/>
          <w:sz w:val="18"/>
          <w:szCs w:val="18"/>
        </w:rPr>
        <w:t> </w:t>
      </w:r>
      <w:r w:rsidR="009350AB" w:rsidRPr="007B18D1">
        <w:rPr>
          <w:rFonts w:asciiTheme="minorHAnsi" w:hAnsiTheme="minorHAnsi" w:cstheme="minorHAnsi"/>
          <w:b w:val="0"/>
          <w:sz w:val="18"/>
          <w:szCs w:val="18"/>
        </w:rPr>
        <w:t>jakim</w:t>
      </w:r>
      <w:r w:rsidRPr="007B18D1">
        <w:rPr>
          <w:rFonts w:asciiTheme="minorHAnsi" w:hAnsiTheme="minorHAnsi" w:cstheme="minorHAnsi"/>
          <w:b w:val="0"/>
          <w:sz w:val="18"/>
          <w:szCs w:val="18"/>
        </w:rPr>
        <w:t xml:space="preserve"> każdy z</w:t>
      </w:r>
      <w:r w:rsidR="00401F13" w:rsidRPr="007B18D1">
        <w:rPr>
          <w:rFonts w:asciiTheme="minorHAnsi" w:hAnsiTheme="minorHAnsi" w:cstheme="minorHAnsi"/>
          <w:b w:val="0"/>
          <w:sz w:val="18"/>
          <w:szCs w:val="18"/>
        </w:rPr>
        <w:t> </w:t>
      </w:r>
      <w:r w:rsidRPr="007B18D1">
        <w:rPr>
          <w:rFonts w:asciiTheme="minorHAnsi" w:hAnsiTheme="minorHAnsi" w:cstheme="minorHAnsi"/>
          <w:b w:val="0"/>
          <w:sz w:val="18"/>
          <w:szCs w:val="18"/>
        </w:rPr>
        <w:t>Wykonawców wykazuje spełnianie warunków udziału w</w:t>
      </w:r>
      <w:r w:rsidR="00E769BA" w:rsidRPr="007B18D1">
        <w:rPr>
          <w:rFonts w:asciiTheme="minorHAnsi" w:hAnsiTheme="minorHAnsi" w:cstheme="minorHAnsi"/>
          <w:b w:val="0"/>
          <w:sz w:val="18"/>
          <w:szCs w:val="18"/>
        </w:rPr>
        <w:t> </w:t>
      </w:r>
      <w:r w:rsidRPr="007B18D1">
        <w:rPr>
          <w:rFonts w:asciiTheme="minorHAnsi" w:hAnsiTheme="minorHAnsi" w:cstheme="minorHAnsi"/>
          <w:b w:val="0"/>
          <w:sz w:val="18"/>
          <w:szCs w:val="18"/>
        </w:rPr>
        <w:t>postępowaniu.</w:t>
      </w:r>
    </w:p>
    <w:p w14:paraId="2D34E65E" w14:textId="77777777" w:rsidR="003E6290" w:rsidRPr="007B18D1" w:rsidRDefault="003E6290" w:rsidP="008F6B8F">
      <w:pPr>
        <w:pStyle w:val="Tekstpodstawowy2"/>
        <w:numPr>
          <w:ilvl w:val="1"/>
          <w:numId w:val="22"/>
        </w:numPr>
        <w:ind w:left="567" w:hanging="567"/>
        <w:rPr>
          <w:rFonts w:asciiTheme="minorHAnsi" w:hAnsiTheme="minorHAnsi" w:cstheme="minorHAnsi"/>
          <w:b w:val="0"/>
          <w:iCs/>
          <w:sz w:val="18"/>
          <w:szCs w:val="18"/>
        </w:rPr>
      </w:pPr>
      <w:r w:rsidRPr="007B18D1">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1766D0D" w14:textId="77777777" w:rsidR="00EE3CF2" w:rsidRPr="007B18D1" w:rsidRDefault="00EE3CF2" w:rsidP="00EE3CF2">
      <w:pPr>
        <w:pStyle w:val="Tekstpodstawowy2"/>
        <w:numPr>
          <w:ilvl w:val="1"/>
          <w:numId w:val="22"/>
        </w:numPr>
        <w:ind w:left="567" w:hanging="567"/>
        <w:rPr>
          <w:rFonts w:asciiTheme="minorHAnsi" w:hAnsiTheme="minorHAnsi" w:cstheme="minorHAnsi"/>
          <w:b w:val="0"/>
          <w:iCs/>
          <w:sz w:val="18"/>
          <w:szCs w:val="18"/>
        </w:rPr>
      </w:pPr>
      <w:r w:rsidRPr="007B18D1">
        <w:rPr>
          <w:rFonts w:asciiTheme="minorHAnsi" w:hAnsiTheme="minorHAnsi" w:cstheme="minorHAnsi"/>
          <w:b w:val="0"/>
          <w:sz w:val="18"/>
          <w:szCs w:val="18"/>
        </w:rPr>
        <w:t>W przypadku, gdy spełnienie warunków opisanych w SWZ wykazuje:</w:t>
      </w:r>
    </w:p>
    <w:p w14:paraId="174281D0" w14:textId="77777777" w:rsidR="00EE3CF2" w:rsidRPr="007B18D1" w:rsidRDefault="00EE3CF2" w:rsidP="00E53D1B">
      <w:pPr>
        <w:pStyle w:val="Tekstpodstawowy2"/>
        <w:numPr>
          <w:ilvl w:val="0"/>
          <w:numId w:val="51"/>
        </w:numPr>
        <w:rPr>
          <w:rFonts w:asciiTheme="minorHAnsi" w:hAnsiTheme="minorHAnsi" w:cstheme="minorHAnsi"/>
          <w:b w:val="0"/>
          <w:sz w:val="18"/>
          <w:szCs w:val="18"/>
        </w:rPr>
      </w:pPr>
      <w:r w:rsidRPr="007B18D1">
        <w:rPr>
          <w:rFonts w:asciiTheme="minorHAnsi" w:hAnsiTheme="minorHAnsi" w:cstheme="minorHAnsi"/>
          <w:b w:val="0"/>
          <w:sz w:val="18"/>
          <w:szCs w:val="18"/>
        </w:rPr>
        <w:t>co najmniej jeden z Wykonawców wspólnie ubiegających się o udzielenie zamówienia,</w:t>
      </w:r>
    </w:p>
    <w:p w14:paraId="6D7AC63A" w14:textId="77777777" w:rsidR="00EE3CF2" w:rsidRPr="007B18D1" w:rsidRDefault="00EE3CF2" w:rsidP="00E53D1B">
      <w:pPr>
        <w:pStyle w:val="Tekstpodstawowy2"/>
        <w:numPr>
          <w:ilvl w:val="0"/>
          <w:numId w:val="51"/>
        </w:numPr>
        <w:rPr>
          <w:rFonts w:asciiTheme="minorHAnsi" w:hAnsiTheme="minorHAnsi" w:cstheme="minorHAnsi"/>
          <w:b w:val="0"/>
          <w:sz w:val="18"/>
          <w:szCs w:val="18"/>
        </w:rPr>
      </w:pPr>
      <w:r w:rsidRPr="007B18D1">
        <w:rPr>
          <w:rFonts w:asciiTheme="minorHAnsi" w:hAnsiTheme="minorHAnsi" w:cstheme="minorHAnsi"/>
          <w:b w:val="0"/>
          <w:sz w:val="18"/>
          <w:szCs w:val="18"/>
        </w:rPr>
        <w:t xml:space="preserve">Wykonawcy wykazują poprzez poleganie na zdolnościach tych z Wykonawców którzy wykonają </w:t>
      </w:r>
      <w:r w:rsidRPr="007B18D1">
        <w:rPr>
          <w:rFonts w:asciiTheme="minorHAnsi" w:hAnsiTheme="minorHAnsi" w:cstheme="minorHAnsi"/>
          <w:b w:val="0"/>
          <w:iCs/>
          <w:sz w:val="18"/>
          <w:szCs w:val="18"/>
        </w:rPr>
        <w:t>roboty budowlane lub usługi, do realizacji których te zdolności są wymagane</w:t>
      </w:r>
      <w:r w:rsidRPr="007B18D1">
        <w:rPr>
          <w:rFonts w:asciiTheme="minorHAnsi" w:hAnsiTheme="minorHAnsi" w:cstheme="minorHAnsi"/>
          <w:b w:val="0"/>
          <w:sz w:val="18"/>
          <w:szCs w:val="18"/>
        </w:rPr>
        <w:t>,</w:t>
      </w:r>
    </w:p>
    <w:p w14:paraId="1A138BB8" w14:textId="77777777" w:rsidR="00EE3CF2" w:rsidRPr="007B18D1" w:rsidRDefault="00EE3CF2" w:rsidP="00EE3CF2">
      <w:pPr>
        <w:pStyle w:val="Tekstpodstawowy2"/>
        <w:ind w:left="567"/>
        <w:rPr>
          <w:rFonts w:asciiTheme="minorHAnsi" w:hAnsiTheme="minorHAnsi" w:cstheme="minorHAnsi"/>
          <w:b w:val="0"/>
          <w:sz w:val="18"/>
          <w:szCs w:val="18"/>
        </w:rPr>
      </w:pPr>
      <w:r w:rsidRPr="007B18D1">
        <w:rPr>
          <w:rFonts w:asciiTheme="minorHAnsi" w:hAnsiTheme="minorHAnsi" w:cstheme="minorHAnsi"/>
          <w:b w:val="0"/>
          <w:sz w:val="18"/>
          <w:szCs w:val="18"/>
        </w:rPr>
        <w:t>Wykonawcy wspólnie ubiegający się o udzielenie zamówienia oświadczają, który zakres zamówienia wykonają poszczególni Wykonawcy – według załącznika do SWZ;</w:t>
      </w:r>
    </w:p>
    <w:p w14:paraId="7AE3D401" w14:textId="77777777" w:rsidR="009C237E" w:rsidRPr="007B18D1" w:rsidRDefault="009C237E" w:rsidP="008F6B8F">
      <w:pPr>
        <w:pStyle w:val="Tekstpodstawowy2"/>
        <w:numPr>
          <w:ilvl w:val="1"/>
          <w:numId w:val="22"/>
        </w:numPr>
        <w:ind w:left="567" w:hanging="567"/>
        <w:rPr>
          <w:rFonts w:asciiTheme="minorHAnsi" w:hAnsiTheme="minorHAnsi" w:cstheme="minorHAnsi"/>
          <w:b w:val="0"/>
          <w:iCs/>
          <w:sz w:val="18"/>
          <w:szCs w:val="18"/>
        </w:rPr>
      </w:pPr>
      <w:r w:rsidRPr="007B18D1">
        <w:rPr>
          <w:rFonts w:asciiTheme="minorHAnsi" w:hAnsiTheme="minorHAnsi" w:cstheme="minorHAnsi"/>
          <w:b w:val="0"/>
          <w:sz w:val="18"/>
          <w:szCs w:val="18"/>
        </w:rPr>
        <w:t>W przypadku wyboru oferty Wykonawców wspólnie ubiegających się o udzielenie zamówienia:</w:t>
      </w:r>
    </w:p>
    <w:p w14:paraId="1149131E" w14:textId="77777777" w:rsidR="009C237E" w:rsidRPr="007B18D1" w:rsidRDefault="009C237E" w:rsidP="008F6B8F">
      <w:pPr>
        <w:pStyle w:val="Tekstpodstawowy2"/>
        <w:numPr>
          <w:ilvl w:val="0"/>
          <w:numId w:val="24"/>
        </w:numPr>
        <w:spacing w:before="60"/>
        <w:ind w:left="851" w:hanging="284"/>
        <w:rPr>
          <w:rFonts w:asciiTheme="minorHAnsi" w:hAnsiTheme="minorHAnsi" w:cstheme="minorHAnsi"/>
          <w:b w:val="0"/>
          <w:sz w:val="18"/>
          <w:szCs w:val="18"/>
        </w:rPr>
      </w:pPr>
      <w:r w:rsidRPr="007B18D1">
        <w:rPr>
          <w:rFonts w:asciiTheme="minorHAnsi" w:hAnsiTheme="minorHAnsi" w:cstheme="minorHAnsi"/>
          <w:b w:val="0"/>
          <w:sz w:val="18"/>
          <w:szCs w:val="18"/>
        </w:rPr>
        <w:t xml:space="preserve">Zamawiający, zgodnie z art. </w:t>
      </w:r>
      <w:r w:rsidR="005E0554" w:rsidRPr="007B18D1">
        <w:rPr>
          <w:rFonts w:asciiTheme="minorHAnsi" w:hAnsiTheme="minorHAnsi" w:cstheme="minorHAnsi"/>
          <w:b w:val="0"/>
          <w:sz w:val="18"/>
          <w:szCs w:val="18"/>
        </w:rPr>
        <w:t>59</w:t>
      </w:r>
      <w:r w:rsidRPr="007B18D1">
        <w:rPr>
          <w:rFonts w:asciiTheme="minorHAnsi" w:hAnsiTheme="minorHAnsi" w:cstheme="minorHAnsi"/>
          <w:b w:val="0"/>
          <w:sz w:val="18"/>
          <w:szCs w:val="18"/>
        </w:rPr>
        <w:t xml:space="preserve"> ustawy </w:t>
      </w:r>
      <w:proofErr w:type="spellStart"/>
      <w:r w:rsidRPr="007B18D1">
        <w:rPr>
          <w:rFonts w:asciiTheme="minorHAnsi" w:hAnsiTheme="minorHAnsi" w:cstheme="minorHAnsi"/>
          <w:b w:val="0"/>
          <w:sz w:val="18"/>
          <w:szCs w:val="18"/>
        </w:rPr>
        <w:t>P</w:t>
      </w:r>
      <w:r w:rsidR="005E0554" w:rsidRPr="007B18D1">
        <w:rPr>
          <w:rFonts w:asciiTheme="minorHAnsi" w:hAnsiTheme="minorHAnsi" w:cstheme="minorHAnsi"/>
          <w:b w:val="0"/>
          <w:sz w:val="18"/>
          <w:szCs w:val="18"/>
        </w:rPr>
        <w:t>zp</w:t>
      </w:r>
      <w:proofErr w:type="spellEnd"/>
      <w:r w:rsidRPr="007B18D1">
        <w:rPr>
          <w:rFonts w:asciiTheme="minorHAnsi" w:hAnsiTheme="minorHAnsi" w:cstheme="minorHAnsi"/>
          <w:b w:val="0"/>
          <w:sz w:val="18"/>
          <w:szCs w:val="18"/>
        </w:rPr>
        <w:t xml:space="preserve">, żąda </w:t>
      </w:r>
      <w:r w:rsidR="005E0554" w:rsidRPr="007B18D1">
        <w:rPr>
          <w:rFonts w:asciiTheme="minorHAnsi" w:hAnsiTheme="minorHAnsi" w:cstheme="minorHAnsi"/>
          <w:b w:val="0"/>
          <w:sz w:val="18"/>
          <w:szCs w:val="18"/>
        </w:rPr>
        <w:t xml:space="preserve">kopii </w:t>
      </w:r>
      <w:r w:rsidRPr="007B18D1">
        <w:rPr>
          <w:rFonts w:asciiTheme="minorHAnsi" w:hAnsiTheme="minorHAnsi" w:cstheme="minorHAnsi"/>
          <w:b w:val="0"/>
          <w:sz w:val="18"/>
          <w:szCs w:val="18"/>
        </w:rPr>
        <w:t xml:space="preserve">umowy regulującej współpracę tych Wykonawców przed </w:t>
      </w:r>
      <w:r w:rsidR="005E0554" w:rsidRPr="007B18D1">
        <w:rPr>
          <w:rFonts w:asciiTheme="minorHAnsi" w:hAnsiTheme="minorHAnsi" w:cstheme="minorHAnsi"/>
          <w:b w:val="0"/>
          <w:sz w:val="18"/>
          <w:szCs w:val="18"/>
        </w:rPr>
        <w:t>zawarciem</w:t>
      </w:r>
      <w:r w:rsidRPr="007B18D1">
        <w:rPr>
          <w:rFonts w:asciiTheme="minorHAnsi" w:hAnsiTheme="minorHAnsi" w:cstheme="minorHAnsi"/>
          <w:b w:val="0"/>
          <w:sz w:val="18"/>
          <w:szCs w:val="18"/>
        </w:rPr>
        <w:t xml:space="preserve"> umowy,</w:t>
      </w:r>
    </w:p>
    <w:p w14:paraId="3B6F16FA" w14:textId="77777777" w:rsidR="00210577" w:rsidRPr="007B18D1" w:rsidRDefault="009C237E" w:rsidP="008F6B8F">
      <w:pPr>
        <w:pStyle w:val="Tekstpodstawowy2"/>
        <w:numPr>
          <w:ilvl w:val="0"/>
          <w:numId w:val="24"/>
        </w:numPr>
        <w:spacing w:before="60"/>
        <w:ind w:left="851" w:hanging="284"/>
        <w:rPr>
          <w:rFonts w:asciiTheme="minorHAnsi" w:hAnsiTheme="minorHAnsi" w:cstheme="minorHAnsi"/>
          <w:b w:val="0"/>
          <w:sz w:val="18"/>
          <w:szCs w:val="18"/>
        </w:rPr>
      </w:pPr>
      <w:r w:rsidRPr="007B18D1">
        <w:rPr>
          <w:rFonts w:asciiTheme="minorHAnsi" w:hAnsiTheme="minorHAnsi" w:cstheme="minorHAnsi"/>
          <w:b w:val="0"/>
          <w:sz w:val="18"/>
          <w:szCs w:val="18"/>
        </w:rPr>
        <w:t>Wykonawcy ponoszą solidarną odpowiedzialność za wykonanie umowy</w:t>
      </w:r>
      <w:r w:rsidR="00AD57CC" w:rsidRPr="007B18D1">
        <w:rPr>
          <w:rFonts w:asciiTheme="minorHAnsi" w:hAnsiTheme="minorHAnsi" w:cstheme="minorHAnsi"/>
          <w:b w:val="0"/>
          <w:sz w:val="18"/>
          <w:szCs w:val="18"/>
        </w:rPr>
        <w:t xml:space="preserve"> i wniesienie zabezpieczenia należytego wykonania umowy</w:t>
      </w:r>
      <w:r w:rsidRPr="007B18D1">
        <w:rPr>
          <w:rFonts w:asciiTheme="minorHAnsi" w:hAnsiTheme="minorHAnsi" w:cstheme="minorHAnsi"/>
          <w:b w:val="0"/>
          <w:sz w:val="18"/>
          <w:szCs w:val="18"/>
        </w:rPr>
        <w:t>.</w:t>
      </w:r>
    </w:p>
    <w:p w14:paraId="2FD14DB0" w14:textId="77777777" w:rsidR="00F11AC8" w:rsidRPr="007B18D1" w:rsidRDefault="001249DC" w:rsidP="008F6B8F">
      <w:pPr>
        <w:pStyle w:val="Akapitzlist"/>
        <w:numPr>
          <w:ilvl w:val="0"/>
          <w:numId w:val="22"/>
        </w:numPr>
        <w:spacing w:before="240" w:after="120"/>
        <w:ind w:left="567" w:hanging="567"/>
        <w:jc w:val="both"/>
        <w:rPr>
          <w:rFonts w:asciiTheme="minorHAnsi" w:hAnsiTheme="minorHAnsi" w:cstheme="minorHAnsi"/>
          <w:b/>
          <w:sz w:val="18"/>
          <w:szCs w:val="18"/>
        </w:rPr>
      </w:pPr>
      <w:r w:rsidRPr="007B18D1">
        <w:rPr>
          <w:rFonts w:asciiTheme="minorHAnsi" w:hAnsiTheme="minorHAnsi" w:cstheme="minorHAnsi"/>
          <w:b/>
          <w:sz w:val="18"/>
          <w:szCs w:val="18"/>
        </w:rPr>
        <w:t xml:space="preserve">SPOSÓB KOMUNIKACJI </w:t>
      </w:r>
      <w:r w:rsidR="009F52B0" w:rsidRPr="007B18D1">
        <w:rPr>
          <w:rFonts w:asciiTheme="minorHAnsi" w:hAnsiTheme="minorHAnsi" w:cstheme="minorHAnsi"/>
          <w:b/>
          <w:sz w:val="18"/>
          <w:szCs w:val="18"/>
        </w:rPr>
        <w:t>.</w:t>
      </w:r>
    </w:p>
    <w:p w14:paraId="6E068ADE" w14:textId="7E3F6E48" w:rsidR="00A808BB" w:rsidRPr="00ED1A07" w:rsidRDefault="00A808BB" w:rsidP="00A808BB">
      <w:pPr>
        <w:pStyle w:val="Akapitzlist"/>
        <w:numPr>
          <w:ilvl w:val="1"/>
          <w:numId w:val="22"/>
        </w:numPr>
        <w:spacing w:before="120"/>
        <w:ind w:left="567" w:hanging="567"/>
        <w:jc w:val="both"/>
        <w:rPr>
          <w:rFonts w:asciiTheme="minorHAnsi" w:hAnsiTheme="minorHAnsi" w:cstheme="minorHAnsi"/>
          <w:sz w:val="18"/>
          <w:szCs w:val="18"/>
        </w:rPr>
      </w:pPr>
      <w:r w:rsidRPr="00ED1A07">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Pr="00ED1A07">
        <w:rPr>
          <w:rFonts w:asciiTheme="minorHAnsi" w:hAnsiTheme="minorHAnsi" w:cstheme="minorHAnsi"/>
          <w:b/>
          <w:sz w:val="18"/>
          <w:szCs w:val="18"/>
        </w:rPr>
        <w:t>platformy e-</w:t>
      </w:r>
      <w:proofErr w:type="spellStart"/>
      <w:r w:rsidRPr="00ED1A07">
        <w:rPr>
          <w:rFonts w:asciiTheme="minorHAnsi" w:hAnsiTheme="minorHAnsi" w:cstheme="minorHAnsi"/>
          <w:b/>
          <w:sz w:val="18"/>
          <w:szCs w:val="18"/>
        </w:rPr>
        <w:t>zamowienia</w:t>
      </w:r>
      <w:proofErr w:type="spellEnd"/>
      <w:r w:rsidRPr="00ED1A07">
        <w:rPr>
          <w:rFonts w:asciiTheme="minorHAnsi" w:hAnsiTheme="minorHAnsi" w:cstheme="minorHAnsi"/>
          <w:b/>
          <w:sz w:val="18"/>
          <w:szCs w:val="18"/>
        </w:rPr>
        <w:t>: https://ezamowienia.gov.pl/pl/</w:t>
      </w:r>
      <w:r w:rsidRPr="00ED1A07">
        <w:rPr>
          <w:rFonts w:asciiTheme="minorHAnsi" w:hAnsiTheme="minorHAnsi" w:cstheme="minorHAnsi"/>
          <w:sz w:val="18"/>
          <w:szCs w:val="18"/>
        </w:rPr>
        <w:t xml:space="preserve"> </w:t>
      </w:r>
      <w:r w:rsidRPr="00ED1A07">
        <w:rPr>
          <w:rFonts w:asciiTheme="minorHAnsi" w:hAnsiTheme="minorHAnsi" w:cstheme="minorHAnsi"/>
          <w:b/>
          <w:sz w:val="18"/>
          <w:szCs w:val="18"/>
        </w:rPr>
        <w:t>i</w:t>
      </w:r>
      <w:r w:rsidRPr="00ED1A07">
        <w:rPr>
          <w:rFonts w:asciiTheme="minorHAnsi" w:hAnsiTheme="minorHAnsi" w:cstheme="minorHAnsi"/>
          <w:sz w:val="18"/>
          <w:szCs w:val="18"/>
        </w:rPr>
        <w:t xml:space="preserve"> poczty elektronicznej adres e-mail: </w:t>
      </w:r>
      <w:r w:rsidR="00D127CA">
        <w:rPr>
          <w:rFonts w:asciiTheme="minorHAnsi" w:hAnsiTheme="minorHAnsi" w:cstheme="minorHAnsi"/>
          <w:sz w:val="18"/>
          <w:szCs w:val="18"/>
        </w:rPr>
        <w:t>sekretariat.p055@wroclawskaedukacja.pl</w:t>
      </w:r>
    </w:p>
    <w:p w14:paraId="0C0A5CD0" w14:textId="77777777" w:rsidR="00A808BB" w:rsidRPr="00ED1A07" w:rsidRDefault="00A808BB" w:rsidP="00A808BB">
      <w:pPr>
        <w:pStyle w:val="Akapitzlist"/>
        <w:numPr>
          <w:ilvl w:val="1"/>
          <w:numId w:val="22"/>
        </w:numPr>
        <w:spacing w:before="120"/>
        <w:ind w:left="567" w:hanging="567"/>
        <w:jc w:val="both"/>
        <w:rPr>
          <w:rStyle w:val="Hipercze"/>
          <w:rFonts w:asciiTheme="minorHAnsi" w:hAnsiTheme="minorHAnsi" w:cstheme="minorHAnsi"/>
          <w:b/>
          <w:color w:val="auto"/>
          <w:sz w:val="18"/>
          <w:szCs w:val="18"/>
        </w:rPr>
      </w:pPr>
      <w:r w:rsidRPr="00ED1A07">
        <w:rPr>
          <w:rFonts w:asciiTheme="minorHAnsi" w:hAnsiTheme="minorHAnsi" w:cstheme="minorHAnsi"/>
          <w:b/>
          <w:bCs/>
          <w:sz w:val="18"/>
          <w:szCs w:val="18"/>
        </w:rPr>
        <w:t>Złożenie oferty jest możliwe wyłącznie na platformie e-</w:t>
      </w:r>
      <w:proofErr w:type="spellStart"/>
      <w:r w:rsidRPr="00ED1A07">
        <w:rPr>
          <w:rFonts w:asciiTheme="minorHAnsi" w:hAnsiTheme="minorHAnsi" w:cstheme="minorHAnsi"/>
          <w:b/>
          <w:bCs/>
          <w:sz w:val="18"/>
          <w:szCs w:val="18"/>
        </w:rPr>
        <w:t>zamowienia</w:t>
      </w:r>
      <w:proofErr w:type="spellEnd"/>
      <w:r w:rsidRPr="00ED1A07">
        <w:rPr>
          <w:rFonts w:asciiTheme="minorHAnsi" w:hAnsiTheme="minorHAnsi" w:cstheme="minorHAnsi"/>
          <w:b/>
          <w:sz w:val="18"/>
          <w:szCs w:val="18"/>
        </w:rPr>
        <w:t xml:space="preserve"> zgodnie z instrukcją zamieszczoną na stronie </w:t>
      </w:r>
      <w:r w:rsidRPr="00ED1A07">
        <w:rPr>
          <w:rFonts w:asciiTheme="minorHAnsi" w:hAnsiTheme="minorHAnsi" w:cstheme="minorHAnsi"/>
          <w:sz w:val="18"/>
          <w:szCs w:val="18"/>
        </w:rPr>
        <w:t>https://ezamowienia.gov.pl/pl/</w:t>
      </w:r>
    </w:p>
    <w:p w14:paraId="04975C47" w14:textId="77777777" w:rsidR="00A808BB" w:rsidRPr="00ED1A07" w:rsidRDefault="00A808BB" w:rsidP="00A808BB">
      <w:pPr>
        <w:pStyle w:val="Akapitzlist"/>
        <w:numPr>
          <w:ilvl w:val="1"/>
          <w:numId w:val="22"/>
        </w:numPr>
        <w:spacing w:before="120"/>
        <w:ind w:left="567" w:hanging="567"/>
        <w:jc w:val="both"/>
        <w:rPr>
          <w:rFonts w:asciiTheme="minorHAnsi" w:hAnsiTheme="minorHAnsi" w:cstheme="minorHAnsi"/>
          <w:b/>
          <w:sz w:val="18"/>
          <w:szCs w:val="18"/>
        </w:rPr>
      </w:pPr>
      <w:r w:rsidRPr="00ED1A07">
        <w:rPr>
          <w:rFonts w:asciiTheme="minorHAnsi" w:hAnsiTheme="minorHAnsi" w:cstheme="minorHAnsi"/>
          <w:b/>
          <w:bCs/>
          <w:sz w:val="18"/>
          <w:szCs w:val="18"/>
        </w:rPr>
        <w:t>Pozostała korespondencja pomiędzy Wykonawcą a Zamawiającym będzie prowadzona w formie elektronicznej za pomocą poczty elektronicznej</w:t>
      </w:r>
      <w:r w:rsidRPr="00ED1A07">
        <w:rPr>
          <w:rFonts w:asciiTheme="minorHAnsi" w:hAnsiTheme="minorHAnsi" w:cstheme="minorHAnsi"/>
          <w:b/>
          <w:sz w:val="18"/>
          <w:szCs w:val="18"/>
        </w:rPr>
        <w:t>.</w:t>
      </w:r>
    </w:p>
    <w:p w14:paraId="3DBBB28F" w14:textId="77777777" w:rsidR="00A808BB" w:rsidRPr="00ED1A07" w:rsidRDefault="00A808BB" w:rsidP="00A808BB">
      <w:pPr>
        <w:pStyle w:val="Akapitzlist"/>
        <w:numPr>
          <w:ilvl w:val="1"/>
          <w:numId w:val="22"/>
        </w:numPr>
        <w:spacing w:before="120"/>
        <w:ind w:left="567" w:hanging="567"/>
        <w:jc w:val="both"/>
        <w:rPr>
          <w:rFonts w:asciiTheme="minorHAnsi" w:hAnsiTheme="minorHAnsi" w:cstheme="minorHAnsi"/>
          <w:sz w:val="18"/>
          <w:szCs w:val="18"/>
        </w:rPr>
      </w:pPr>
      <w:r w:rsidRPr="00ED1A07">
        <w:rPr>
          <w:rFonts w:asciiTheme="minorHAnsi" w:hAnsiTheme="minorHAnsi" w:cstheme="minorHAnsi"/>
          <w:sz w:val="18"/>
          <w:szCs w:val="18"/>
        </w:rPr>
        <w:t>Zamawiający, zgodnie z § 11 ust. 2 Rozporządzenia</w:t>
      </w:r>
      <w:r w:rsidRPr="00ED1A07">
        <w:rPr>
          <w:rFonts w:asciiTheme="minorHAnsi" w:hAnsiTheme="minorHAnsi" w:cstheme="minorHAnsi"/>
          <w:b/>
          <w:bCs/>
          <w:sz w:val="18"/>
          <w:szCs w:val="18"/>
        </w:rPr>
        <w:t xml:space="preserve"> </w:t>
      </w:r>
      <w:r w:rsidRPr="00ED1A07">
        <w:rPr>
          <w:rFonts w:asciiTheme="minorHAnsi" w:hAnsiTheme="minorHAnsi" w:cstheme="minorHAnsi"/>
          <w:sz w:val="18"/>
          <w:szCs w:val="18"/>
        </w:rPr>
        <w:t xml:space="preserve">Prezesa Rady Ministrów z dnia 30 grudnia 2020 r. </w:t>
      </w:r>
      <w:r w:rsidRPr="00ED1A07">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ED1A07">
        <w:rPr>
          <w:rFonts w:asciiTheme="minorHAnsi" w:hAnsiTheme="minorHAnsi" w:cstheme="minorHAnsi"/>
          <w:sz w:val="18"/>
          <w:szCs w:val="18"/>
        </w:rPr>
        <w:t xml:space="preserve">udostępnia poniżej </w:t>
      </w:r>
      <w:r w:rsidRPr="00ED1A07">
        <w:rPr>
          <w:rFonts w:asciiTheme="minorHAnsi" w:hAnsiTheme="minorHAnsi" w:cstheme="minorHAnsi"/>
          <w:sz w:val="18"/>
          <w:szCs w:val="18"/>
        </w:rPr>
        <w:lastRenderedPageBreak/>
        <w:t xml:space="preserve">informacje na temat specyfikacji połączenia, formatu przesłanych danych oraz szyfrowania i oznaczania czasu przekazania i odbioru danych. </w:t>
      </w:r>
    </w:p>
    <w:p w14:paraId="64BDFC93" w14:textId="77777777" w:rsidR="00A808BB" w:rsidRPr="00ED1A07" w:rsidRDefault="00A808BB" w:rsidP="00A808BB">
      <w:pPr>
        <w:pStyle w:val="Akapitzlist"/>
        <w:numPr>
          <w:ilvl w:val="1"/>
          <w:numId w:val="22"/>
        </w:numPr>
        <w:spacing w:before="120"/>
        <w:ind w:left="567" w:hanging="567"/>
        <w:jc w:val="both"/>
        <w:rPr>
          <w:rFonts w:asciiTheme="minorHAnsi" w:hAnsiTheme="minorHAnsi" w:cstheme="minorHAnsi"/>
          <w:sz w:val="18"/>
          <w:szCs w:val="18"/>
        </w:rPr>
      </w:pPr>
      <w:r w:rsidRPr="00ED1A07">
        <w:rPr>
          <w:rFonts w:asciiTheme="minorHAnsi" w:hAnsiTheme="minorHAnsi" w:cstheme="minorHAnsi"/>
          <w:sz w:val="18"/>
          <w:szCs w:val="18"/>
        </w:rPr>
        <w:t>Wymagania techniczne i organizacyjne wysyłania i odbierania dokumentów elektronicznych, elektronicznych kopii dokumentów i oświadczeń oraz informacji przekazywanych przy ich użyciu opisane zostały w Regulaminie platformy e-</w:t>
      </w:r>
      <w:proofErr w:type="spellStart"/>
      <w:r w:rsidRPr="00ED1A07">
        <w:rPr>
          <w:rFonts w:asciiTheme="minorHAnsi" w:hAnsiTheme="minorHAnsi" w:cstheme="minorHAnsi"/>
          <w:sz w:val="18"/>
          <w:szCs w:val="18"/>
        </w:rPr>
        <w:t>zamowienia</w:t>
      </w:r>
      <w:proofErr w:type="spellEnd"/>
      <w:r w:rsidRPr="00ED1A07">
        <w:rPr>
          <w:rFonts w:asciiTheme="minorHAnsi" w:hAnsiTheme="minorHAnsi" w:cstheme="minorHAnsi"/>
          <w:sz w:val="18"/>
          <w:szCs w:val="18"/>
        </w:rPr>
        <w:t>.</w:t>
      </w:r>
    </w:p>
    <w:p w14:paraId="678F916E" w14:textId="77777777" w:rsidR="00A808BB" w:rsidRPr="00ED1A07" w:rsidRDefault="00A808BB" w:rsidP="00A808BB">
      <w:pPr>
        <w:pStyle w:val="Akapitzlist"/>
        <w:numPr>
          <w:ilvl w:val="1"/>
          <w:numId w:val="22"/>
        </w:numPr>
        <w:spacing w:before="120"/>
        <w:ind w:left="567" w:hanging="567"/>
        <w:jc w:val="both"/>
        <w:rPr>
          <w:rFonts w:asciiTheme="minorHAnsi" w:hAnsiTheme="minorHAnsi" w:cstheme="minorHAnsi"/>
          <w:sz w:val="18"/>
          <w:szCs w:val="18"/>
        </w:rPr>
      </w:pPr>
      <w:r w:rsidRPr="00ED1A07">
        <w:rPr>
          <w:rFonts w:asciiTheme="minorHAnsi" w:hAnsiTheme="minorHAnsi" w:cstheme="minorHAnsi"/>
          <w:sz w:val="18"/>
          <w:szCs w:val="18"/>
        </w:rPr>
        <w:t xml:space="preserve">W postępowaniu o udzielenie zamówienia ofertę oraz oświadczenie, o którym mowa w art. 125 ust. 1 ustawy </w:t>
      </w:r>
      <w:proofErr w:type="spellStart"/>
      <w:r w:rsidRPr="00ED1A07">
        <w:rPr>
          <w:rFonts w:asciiTheme="minorHAnsi" w:hAnsiTheme="minorHAnsi" w:cstheme="minorHAnsi"/>
          <w:sz w:val="18"/>
          <w:szCs w:val="18"/>
        </w:rPr>
        <w:t>Pzp</w:t>
      </w:r>
      <w:proofErr w:type="spellEnd"/>
      <w:r w:rsidRPr="00ED1A07">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9CB16BC" w14:textId="77777777" w:rsidR="00A808BB" w:rsidRPr="00ED1A07" w:rsidRDefault="00A808BB" w:rsidP="00A808BB">
      <w:pPr>
        <w:pStyle w:val="Akapitzlist"/>
        <w:numPr>
          <w:ilvl w:val="1"/>
          <w:numId w:val="22"/>
        </w:numPr>
        <w:spacing w:before="120"/>
        <w:ind w:left="567" w:hanging="567"/>
        <w:jc w:val="both"/>
        <w:rPr>
          <w:rFonts w:asciiTheme="minorHAnsi" w:hAnsiTheme="minorHAnsi" w:cstheme="minorHAnsi"/>
          <w:sz w:val="18"/>
          <w:szCs w:val="18"/>
        </w:rPr>
      </w:pPr>
      <w:r w:rsidRPr="00ED1A07">
        <w:rPr>
          <w:rFonts w:asciiTheme="minorHAnsi" w:hAnsiTheme="minorHAnsi" w:cstheme="minorHAnsi"/>
          <w:bCs/>
          <w:iCs/>
          <w:sz w:val="18"/>
          <w:szCs w:val="18"/>
        </w:rPr>
        <w:t>Wykonawca zamierzający wziąć udział w postępowaniu o udzielenie zamówienia publicznego musi posiadać konto na Platformie e-</w:t>
      </w:r>
      <w:proofErr w:type="spellStart"/>
      <w:r w:rsidRPr="00ED1A07">
        <w:rPr>
          <w:rFonts w:asciiTheme="minorHAnsi" w:hAnsiTheme="minorHAnsi" w:cstheme="minorHAnsi"/>
          <w:bCs/>
          <w:iCs/>
          <w:sz w:val="18"/>
          <w:szCs w:val="18"/>
        </w:rPr>
        <w:t>zamowienia</w:t>
      </w:r>
      <w:proofErr w:type="spellEnd"/>
      <w:r w:rsidRPr="00ED1A07">
        <w:rPr>
          <w:rFonts w:asciiTheme="minorHAnsi" w:hAnsiTheme="minorHAnsi" w:cstheme="minorHAnsi"/>
          <w:bCs/>
          <w:iCs/>
          <w:sz w:val="18"/>
          <w:szCs w:val="18"/>
        </w:rPr>
        <w:t>. Wykonawca posiadający konto na Platformie e-</w:t>
      </w:r>
      <w:proofErr w:type="spellStart"/>
      <w:r w:rsidRPr="00ED1A07">
        <w:rPr>
          <w:rFonts w:asciiTheme="minorHAnsi" w:hAnsiTheme="minorHAnsi" w:cstheme="minorHAnsi"/>
          <w:bCs/>
          <w:iCs/>
          <w:sz w:val="18"/>
          <w:szCs w:val="18"/>
        </w:rPr>
        <w:t>zamowienia</w:t>
      </w:r>
      <w:proofErr w:type="spellEnd"/>
      <w:r w:rsidRPr="00ED1A07">
        <w:rPr>
          <w:rFonts w:asciiTheme="minorHAnsi" w:hAnsiTheme="minorHAnsi" w:cstheme="minorHAnsi"/>
          <w:bCs/>
          <w:iCs/>
          <w:sz w:val="18"/>
          <w:szCs w:val="18"/>
        </w:rPr>
        <w:t xml:space="preserve"> ma dostęp do formularzy: złożenia, zmiany, wycofania oferty lub wniosku oraz do formularza komunikacji.</w:t>
      </w:r>
    </w:p>
    <w:p w14:paraId="4F33E1BE" w14:textId="77777777" w:rsidR="00A808BB" w:rsidRPr="00ED1A07" w:rsidRDefault="00A808BB" w:rsidP="00A808BB">
      <w:pPr>
        <w:pStyle w:val="Akapitzlist"/>
        <w:numPr>
          <w:ilvl w:val="1"/>
          <w:numId w:val="22"/>
        </w:numPr>
        <w:spacing w:before="120"/>
        <w:ind w:left="567" w:hanging="567"/>
        <w:jc w:val="both"/>
        <w:rPr>
          <w:rFonts w:asciiTheme="minorHAnsi" w:hAnsiTheme="minorHAnsi" w:cstheme="minorHAnsi"/>
          <w:sz w:val="18"/>
          <w:szCs w:val="18"/>
        </w:rPr>
      </w:pPr>
      <w:r w:rsidRPr="00ED1A07">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14681FC0" w14:textId="77777777" w:rsidR="00A808BB" w:rsidRPr="005C3DFB" w:rsidRDefault="00A808BB" w:rsidP="00A808BB">
      <w:pPr>
        <w:pStyle w:val="Akapitzlist"/>
        <w:numPr>
          <w:ilvl w:val="1"/>
          <w:numId w:val="22"/>
        </w:numPr>
        <w:spacing w:before="120"/>
        <w:ind w:left="567"/>
        <w:jc w:val="both"/>
        <w:rPr>
          <w:rFonts w:asciiTheme="minorHAnsi" w:hAnsiTheme="minorHAnsi" w:cstheme="minorHAnsi"/>
          <w:b/>
          <w:bCs/>
          <w:sz w:val="18"/>
          <w:szCs w:val="18"/>
        </w:rPr>
      </w:pPr>
      <w:r w:rsidRPr="00ED1A07">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sidRPr="00ED1A07">
        <w:rPr>
          <w:rFonts w:asciiTheme="minorHAnsi" w:hAnsiTheme="minorHAnsi" w:cstheme="minorHAnsi"/>
          <w:sz w:val="18"/>
          <w:szCs w:val="18"/>
        </w:rPr>
        <w:br/>
        <w:t>Platformę e-</w:t>
      </w:r>
      <w:proofErr w:type="spellStart"/>
      <w:r w:rsidRPr="00ED1A07">
        <w:rPr>
          <w:rFonts w:asciiTheme="minorHAnsi" w:hAnsiTheme="minorHAnsi" w:cstheme="minorHAnsi"/>
          <w:sz w:val="18"/>
          <w:szCs w:val="18"/>
        </w:rPr>
        <w:t>zamowienia</w:t>
      </w:r>
      <w:proofErr w:type="spellEnd"/>
      <w:r w:rsidRPr="00ED1A07">
        <w:rPr>
          <w:rFonts w:asciiTheme="minorHAnsi" w:hAnsiTheme="minorHAnsi" w:cstheme="minorHAnsi"/>
          <w:sz w:val="18"/>
          <w:szCs w:val="18"/>
        </w:rPr>
        <w:t xml:space="preserve">. </w:t>
      </w:r>
    </w:p>
    <w:p w14:paraId="7950D12F" w14:textId="5FC19757" w:rsidR="00F17AA0" w:rsidRPr="00F17AA0" w:rsidRDefault="00A808BB" w:rsidP="00B1285C">
      <w:pPr>
        <w:pStyle w:val="Akapitzlist"/>
        <w:numPr>
          <w:ilvl w:val="1"/>
          <w:numId w:val="22"/>
        </w:numPr>
        <w:tabs>
          <w:tab w:val="left" w:pos="0"/>
          <w:tab w:val="left" w:pos="567"/>
        </w:tabs>
        <w:autoSpaceDE w:val="0"/>
        <w:autoSpaceDN w:val="0"/>
        <w:adjustRightInd w:val="0"/>
        <w:spacing w:before="120"/>
        <w:ind w:left="567"/>
        <w:jc w:val="both"/>
        <w:rPr>
          <w:rFonts w:asciiTheme="minorHAnsi" w:hAnsiTheme="minorHAnsi" w:cstheme="minorHAnsi"/>
          <w:b/>
          <w:bCs/>
          <w:sz w:val="18"/>
          <w:szCs w:val="18"/>
        </w:rPr>
      </w:pPr>
      <w:r w:rsidRPr="00F17AA0">
        <w:rPr>
          <w:rFonts w:asciiTheme="minorHAnsi" w:hAnsiTheme="minorHAnsi" w:cstheme="minorHAnsi"/>
          <w:sz w:val="18"/>
          <w:szCs w:val="18"/>
        </w:rPr>
        <w:t xml:space="preserve"> Zamawiający przekazuje identyfikator  do postępowania : </w:t>
      </w:r>
      <w:r w:rsidR="00C53F5A">
        <w:rPr>
          <w:rFonts w:ascii="Roboto" w:hAnsi="Roboto"/>
          <w:color w:val="4A4A4A"/>
          <w:shd w:val="clear" w:color="auto" w:fill="FFFFFF"/>
        </w:rPr>
        <w:t>ocds-148610-1518e658-e710-4dff-9671-2a5129f20ba8</w:t>
      </w:r>
    </w:p>
    <w:p w14:paraId="2871DB37" w14:textId="4F8D4304" w:rsidR="00A808BB" w:rsidRPr="00F17AA0" w:rsidRDefault="00A808BB" w:rsidP="00B1285C">
      <w:pPr>
        <w:pStyle w:val="Akapitzlist"/>
        <w:numPr>
          <w:ilvl w:val="1"/>
          <w:numId w:val="22"/>
        </w:numPr>
        <w:tabs>
          <w:tab w:val="left" w:pos="0"/>
          <w:tab w:val="left" w:pos="567"/>
        </w:tabs>
        <w:autoSpaceDE w:val="0"/>
        <w:autoSpaceDN w:val="0"/>
        <w:adjustRightInd w:val="0"/>
        <w:spacing w:before="120"/>
        <w:ind w:left="567"/>
        <w:jc w:val="both"/>
        <w:rPr>
          <w:rFonts w:asciiTheme="minorHAnsi" w:hAnsiTheme="minorHAnsi" w:cstheme="minorHAnsi"/>
          <w:b/>
          <w:bCs/>
          <w:sz w:val="18"/>
          <w:szCs w:val="18"/>
        </w:rPr>
      </w:pPr>
      <w:r w:rsidRPr="00F17AA0">
        <w:rPr>
          <w:rFonts w:asciiTheme="minorHAnsi" w:hAnsiTheme="minorHAnsi" w:cstheme="minorHAnsi"/>
          <w:sz w:val="18"/>
          <w:szCs w:val="18"/>
        </w:rPr>
        <w:t xml:space="preserve"> </w:t>
      </w:r>
      <w:r w:rsidRPr="00F17AA0">
        <w:rPr>
          <w:rFonts w:asciiTheme="minorHAnsi" w:hAnsiTheme="minorHAnsi" w:cstheme="minorHAnsi"/>
          <w:sz w:val="18"/>
          <w:szCs w:val="18"/>
          <w:shd w:val="clear" w:color="auto" w:fill="FFFFFF"/>
        </w:rPr>
        <w:t xml:space="preserve"> </w:t>
      </w:r>
      <w:r w:rsidRPr="00F17AA0">
        <w:rPr>
          <w:rFonts w:asciiTheme="minorHAnsi" w:hAnsiTheme="minorHAnsi" w:cstheme="minorHAnsi"/>
          <w:sz w:val="18"/>
          <w:szCs w:val="18"/>
        </w:rPr>
        <w:t>Dane postępowanie można wyszukać również na Liście wszystkich postępowań  klikając  wcześniej  opcję  „Dla  Wykonawców”  lub  ze  strony  głównej  z zakładki Postępowania na Platformie e-</w:t>
      </w:r>
      <w:proofErr w:type="spellStart"/>
      <w:r w:rsidRPr="00F17AA0">
        <w:rPr>
          <w:rFonts w:asciiTheme="minorHAnsi" w:hAnsiTheme="minorHAnsi" w:cstheme="minorHAnsi"/>
          <w:sz w:val="18"/>
          <w:szCs w:val="18"/>
        </w:rPr>
        <w:t>zamowienia</w:t>
      </w:r>
      <w:proofErr w:type="spellEnd"/>
      <w:r w:rsidRPr="00F17AA0">
        <w:rPr>
          <w:rFonts w:asciiTheme="minorHAnsi" w:hAnsiTheme="minorHAnsi" w:cstheme="minorHAnsi"/>
          <w:sz w:val="18"/>
          <w:szCs w:val="18"/>
        </w:rPr>
        <w:t>.</w:t>
      </w:r>
    </w:p>
    <w:p w14:paraId="32F39DFB" w14:textId="35BDD32A" w:rsidR="00A808BB" w:rsidRPr="00ED1A07" w:rsidRDefault="00A808BB" w:rsidP="00A808BB">
      <w:pPr>
        <w:pStyle w:val="Akapitzlist"/>
        <w:numPr>
          <w:ilvl w:val="1"/>
          <w:numId w:val="22"/>
        </w:numPr>
        <w:spacing w:before="120"/>
        <w:ind w:left="567" w:hanging="567"/>
        <w:jc w:val="both"/>
        <w:rPr>
          <w:rFonts w:asciiTheme="minorHAnsi" w:hAnsiTheme="minorHAnsi" w:cstheme="minorHAnsi"/>
          <w:sz w:val="18"/>
          <w:szCs w:val="18"/>
        </w:rPr>
      </w:pPr>
      <w:r w:rsidRPr="00ED1A07">
        <w:rPr>
          <w:rFonts w:asciiTheme="minorHAnsi" w:hAnsiTheme="minorHAnsi" w:cstheme="minorHAnsi"/>
          <w:sz w:val="18"/>
          <w:szCs w:val="18"/>
        </w:rPr>
        <w:t>Zamawiający wyznacza następujące osoby do kontaktu z Wykonawcami</w:t>
      </w:r>
      <w:r>
        <w:rPr>
          <w:rFonts w:asciiTheme="minorHAnsi" w:hAnsiTheme="minorHAnsi" w:cstheme="minorHAnsi"/>
          <w:sz w:val="18"/>
          <w:szCs w:val="18"/>
        </w:rPr>
        <w:t>: Grażyna Barczyk.</w:t>
      </w:r>
    </w:p>
    <w:p w14:paraId="47006739" w14:textId="77777777" w:rsidR="00A808BB" w:rsidRPr="00ED1A07" w:rsidRDefault="00A808BB" w:rsidP="00A808BB">
      <w:pPr>
        <w:pStyle w:val="Akapitzlist"/>
        <w:numPr>
          <w:ilvl w:val="0"/>
          <w:numId w:val="22"/>
        </w:numPr>
        <w:spacing w:before="240" w:after="120"/>
        <w:ind w:left="567" w:hanging="567"/>
        <w:jc w:val="both"/>
        <w:rPr>
          <w:rFonts w:asciiTheme="minorHAnsi" w:hAnsiTheme="minorHAnsi" w:cstheme="minorHAnsi"/>
          <w:b/>
          <w:sz w:val="18"/>
          <w:szCs w:val="18"/>
        </w:rPr>
      </w:pPr>
      <w:r w:rsidRPr="00ED1A07">
        <w:rPr>
          <w:rFonts w:asciiTheme="minorHAnsi" w:hAnsiTheme="minorHAnsi" w:cstheme="minorHAnsi"/>
          <w:b/>
          <w:sz w:val="18"/>
          <w:szCs w:val="18"/>
        </w:rPr>
        <w:t>UDZIELANIE WYJAŚNIEŃ TREŚCI SWZ</w:t>
      </w:r>
    </w:p>
    <w:p w14:paraId="7584C2A8" w14:textId="77777777" w:rsidR="00A808BB" w:rsidRPr="00ED1A07" w:rsidRDefault="00A808BB" w:rsidP="00A808BB">
      <w:pPr>
        <w:pStyle w:val="Tekstpodstawowy2"/>
        <w:numPr>
          <w:ilvl w:val="1"/>
          <w:numId w:val="22"/>
        </w:numPr>
        <w:ind w:left="567" w:hanging="567"/>
        <w:rPr>
          <w:rFonts w:asciiTheme="minorHAnsi" w:hAnsiTheme="minorHAnsi" w:cstheme="minorHAnsi"/>
          <w:b w:val="0"/>
          <w:sz w:val="18"/>
          <w:szCs w:val="18"/>
        </w:rPr>
      </w:pPr>
      <w:r w:rsidRPr="00ED1A07">
        <w:rPr>
          <w:rFonts w:asciiTheme="minorHAnsi" w:hAnsiTheme="minorHAnsi" w:cstheme="minorHAnsi"/>
          <w:b w:val="0"/>
          <w:sz w:val="18"/>
          <w:szCs w:val="18"/>
        </w:rPr>
        <w:t>Wykonawca może zwrócić się do Zamawiającego z wnioskiem o wyjaśnienie treści SWZ.</w:t>
      </w:r>
    </w:p>
    <w:p w14:paraId="012C95C8" w14:textId="77777777" w:rsidR="00A808BB" w:rsidRPr="00ED1A07" w:rsidRDefault="00A808BB" w:rsidP="00A808BB">
      <w:pPr>
        <w:pStyle w:val="Tekstpodstawowy2"/>
        <w:numPr>
          <w:ilvl w:val="1"/>
          <w:numId w:val="22"/>
        </w:numPr>
        <w:ind w:left="567" w:hanging="567"/>
        <w:rPr>
          <w:rFonts w:asciiTheme="minorHAnsi" w:hAnsiTheme="minorHAnsi" w:cstheme="minorHAnsi"/>
          <w:b w:val="0"/>
          <w:sz w:val="18"/>
          <w:szCs w:val="18"/>
        </w:rPr>
      </w:pPr>
      <w:r w:rsidRPr="00ED1A07">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67AB8C1" w14:textId="3332BE75"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 w:val="0"/>
          <w:iCs/>
          <w:sz w:val="18"/>
          <w:szCs w:val="18"/>
        </w:rPr>
        <w:t>Wnioski o wyjaśnienie treści SWZ należy przesyłać za pośrednictwem</w:t>
      </w:r>
      <w:r w:rsidRPr="00ED1A07">
        <w:rPr>
          <w:rFonts w:asciiTheme="minorHAnsi" w:hAnsiTheme="minorHAnsi" w:cstheme="minorHAnsi"/>
          <w:b w:val="0"/>
          <w:sz w:val="18"/>
          <w:szCs w:val="18"/>
        </w:rPr>
        <w:t xml:space="preserve">  </w:t>
      </w:r>
      <w:r w:rsidRPr="00ED1A07">
        <w:rPr>
          <w:rFonts w:asciiTheme="minorHAnsi" w:hAnsiTheme="minorHAnsi" w:cstheme="minorHAnsi"/>
          <w:b w:val="0"/>
          <w:iCs/>
          <w:sz w:val="18"/>
          <w:szCs w:val="18"/>
        </w:rPr>
        <w:t>Platformy e-</w:t>
      </w:r>
      <w:proofErr w:type="spellStart"/>
      <w:r w:rsidRPr="00ED1A07">
        <w:rPr>
          <w:rFonts w:asciiTheme="minorHAnsi" w:hAnsiTheme="minorHAnsi" w:cstheme="minorHAnsi"/>
          <w:b w:val="0"/>
          <w:iCs/>
          <w:sz w:val="18"/>
          <w:szCs w:val="18"/>
        </w:rPr>
        <w:t>zamowienia</w:t>
      </w:r>
      <w:proofErr w:type="spellEnd"/>
      <w:r w:rsidRPr="00ED1A07">
        <w:rPr>
          <w:rFonts w:asciiTheme="minorHAnsi" w:hAnsiTheme="minorHAnsi" w:cstheme="minorHAnsi"/>
          <w:b w:val="0"/>
          <w:iCs/>
          <w:sz w:val="18"/>
          <w:szCs w:val="18"/>
        </w:rPr>
        <w:t xml:space="preserve"> lub poczty elektronicznej na adres</w:t>
      </w:r>
      <w:r w:rsidR="00D127CA">
        <w:rPr>
          <w:rFonts w:asciiTheme="minorHAnsi" w:hAnsiTheme="minorHAnsi" w:cstheme="minorHAnsi"/>
          <w:b w:val="0"/>
          <w:iCs/>
          <w:sz w:val="18"/>
          <w:szCs w:val="18"/>
        </w:rPr>
        <w:t xml:space="preserve">: </w:t>
      </w:r>
      <w:hyperlink r:id="rId11" w:history="1">
        <w:r w:rsidR="00D127CA" w:rsidRPr="00623E3E">
          <w:rPr>
            <w:rStyle w:val="Hipercze"/>
            <w:rFonts w:asciiTheme="minorHAnsi" w:hAnsiTheme="minorHAnsi" w:cstheme="minorHAnsi"/>
            <w:b w:val="0"/>
            <w:iCs/>
            <w:sz w:val="18"/>
            <w:szCs w:val="18"/>
          </w:rPr>
          <w:t>sekretariat.p055@wroclawskaedukacja.pl</w:t>
        </w:r>
      </w:hyperlink>
      <w:r w:rsidR="00D127CA">
        <w:rPr>
          <w:rFonts w:asciiTheme="minorHAnsi" w:hAnsiTheme="minorHAnsi" w:cstheme="minorHAnsi"/>
          <w:b w:val="0"/>
          <w:iCs/>
          <w:sz w:val="18"/>
          <w:szCs w:val="18"/>
        </w:rPr>
        <w:t xml:space="preserve"> </w:t>
      </w:r>
      <w:r w:rsidRPr="00ED1A07">
        <w:rPr>
          <w:rFonts w:asciiTheme="minorHAnsi" w:hAnsiTheme="minorHAnsi" w:cstheme="minorHAnsi"/>
          <w:sz w:val="18"/>
          <w:szCs w:val="18"/>
        </w:rPr>
        <w:t>t</w:t>
      </w:r>
      <w:r w:rsidRPr="00ED1A07">
        <w:rPr>
          <w:rFonts w:asciiTheme="minorHAnsi" w:hAnsiTheme="minorHAnsi" w:cstheme="minorHAnsi"/>
          <w:b w:val="0"/>
          <w:sz w:val="18"/>
          <w:szCs w:val="18"/>
        </w:rPr>
        <w:t>re</w:t>
      </w:r>
      <w:r w:rsidRPr="00ED1A07">
        <w:rPr>
          <w:rFonts w:asciiTheme="minorHAnsi" w:eastAsia="TimesNewRoman" w:hAnsiTheme="minorHAnsi" w:cstheme="minorHAnsi"/>
          <w:b w:val="0"/>
          <w:sz w:val="18"/>
          <w:szCs w:val="18"/>
        </w:rPr>
        <w:t xml:space="preserve">ść </w:t>
      </w:r>
      <w:r w:rsidRPr="00ED1A07">
        <w:rPr>
          <w:rFonts w:asciiTheme="minorHAnsi" w:hAnsiTheme="minorHAnsi" w:cstheme="minorHAnsi"/>
          <w:b w:val="0"/>
          <w:sz w:val="18"/>
          <w:szCs w:val="18"/>
        </w:rPr>
        <w:t>zapyta</w:t>
      </w:r>
      <w:r w:rsidRPr="00ED1A07">
        <w:rPr>
          <w:rFonts w:asciiTheme="minorHAnsi" w:eastAsia="TimesNewRoman" w:hAnsiTheme="minorHAnsi" w:cstheme="minorHAnsi"/>
          <w:b w:val="0"/>
          <w:sz w:val="18"/>
          <w:szCs w:val="18"/>
        </w:rPr>
        <w:t xml:space="preserve">ń </w:t>
      </w:r>
      <w:r w:rsidRPr="00ED1A07">
        <w:rPr>
          <w:rFonts w:asciiTheme="minorHAnsi" w:hAnsiTheme="minorHAnsi" w:cstheme="minorHAnsi"/>
          <w:b w:val="0"/>
          <w:sz w:val="18"/>
          <w:szCs w:val="18"/>
        </w:rPr>
        <w:t>wraz z wyja</w:t>
      </w:r>
      <w:r w:rsidRPr="00ED1A07">
        <w:rPr>
          <w:rFonts w:asciiTheme="minorHAnsi" w:eastAsia="TimesNewRoman" w:hAnsiTheme="minorHAnsi" w:cstheme="minorHAnsi"/>
          <w:b w:val="0"/>
          <w:sz w:val="18"/>
          <w:szCs w:val="18"/>
        </w:rPr>
        <w:t>ś</w:t>
      </w:r>
      <w:r w:rsidRPr="00ED1A07">
        <w:rPr>
          <w:rFonts w:asciiTheme="minorHAnsi" w:hAnsiTheme="minorHAnsi" w:cstheme="minorHAnsi"/>
          <w:b w:val="0"/>
          <w:sz w:val="18"/>
          <w:szCs w:val="18"/>
        </w:rPr>
        <w:t>nieniami Zamawiaj</w:t>
      </w:r>
      <w:r w:rsidRPr="00ED1A07">
        <w:rPr>
          <w:rFonts w:asciiTheme="minorHAnsi" w:eastAsia="TimesNewRoman" w:hAnsiTheme="minorHAnsi" w:cstheme="minorHAnsi"/>
          <w:b w:val="0"/>
          <w:sz w:val="18"/>
          <w:szCs w:val="18"/>
        </w:rPr>
        <w:t>ą</w:t>
      </w:r>
      <w:r w:rsidRPr="00ED1A07">
        <w:rPr>
          <w:rFonts w:asciiTheme="minorHAnsi" w:hAnsiTheme="minorHAnsi" w:cstheme="minorHAnsi"/>
          <w:b w:val="0"/>
          <w:sz w:val="18"/>
          <w:szCs w:val="18"/>
        </w:rPr>
        <w:t>cy opublikuje na stronie internetowej prowadzonego postępowania bez ujawniania źródła zapytania.</w:t>
      </w:r>
    </w:p>
    <w:p w14:paraId="4D0E8633"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413F3FCF"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327FD24D"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 w:val="0"/>
          <w:sz w:val="18"/>
          <w:szCs w:val="18"/>
        </w:rPr>
        <w:t>W przypadku, gdy</w:t>
      </w:r>
      <w:r w:rsidRPr="00ED1A07">
        <w:rPr>
          <w:rFonts w:asciiTheme="minorHAnsi" w:hAnsiTheme="minorHAnsi" w:cstheme="minorHAnsi"/>
          <w:b w:val="0"/>
          <w:iCs/>
          <w:sz w:val="18"/>
          <w:szCs w:val="18"/>
        </w:rPr>
        <w:t xml:space="preserve"> </w:t>
      </w:r>
      <w:r w:rsidRPr="00ED1A07">
        <w:rPr>
          <w:rFonts w:asciiTheme="minorHAnsi" w:hAnsiTheme="minorHAnsi" w:cstheme="minorHAnsi"/>
          <w:b w:val="0"/>
          <w:sz w:val="18"/>
          <w:szCs w:val="18"/>
        </w:rPr>
        <w:t>wniosek</w:t>
      </w:r>
      <w:r w:rsidRPr="00ED1A07">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6CB38F3D"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ED1A07">
        <w:rPr>
          <w:rFonts w:asciiTheme="minorHAnsi" w:eastAsia="TimesNewRoman" w:hAnsiTheme="minorHAnsi" w:cstheme="minorHAnsi"/>
          <w:b w:val="0"/>
          <w:sz w:val="18"/>
          <w:szCs w:val="18"/>
        </w:rPr>
        <w:t xml:space="preserve">ą </w:t>
      </w:r>
      <w:r w:rsidRPr="00ED1A07">
        <w:rPr>
          <w:rFonts w:asciiTheme="minorHAnsi" w:hAnsiTheme="minorHAnsi" w:cstheme="minorHAnsi"/>
          <w:b w:val="0"/>
          <w:sz w:val="18"/>
          <w:szCs w:val="18"/>
        </w:rPr>
        <w:t>zmian</w:t>
      </w:r>
      <w:r w:rsidRPr="00ED1A07">
        <w:rPr>
          <w:rFonts w:asciiTheme="minorHAnsi" w:eastAsia="TimesNewRoman" w:hAnsiTheme="minorHAnsi" w:cstheme="minorHAnsi"/>
          <w:b w:val="0"/>
          <w:sz w:val="18"/>
          <w:szCs w:val="18"/>
        </w:rPr>
        <w:t>ę treści SWZ</w:t>
      </w:r>
      <w:r w:rsidRPr="00ED1A07">
        <w:rPr>
          <w:rFonts w:asciiTheme="minorHAnsi" w:hAnsiTheme="minorHAnsi" w:cstheme="minorHAnsi"/>
          <w:b w:val="0"/>
          <w:sz w:val="18"/>
          <w:szCs w:val="18"/>
        </w:rPr>
        <w:t xml:space="preserve"> Zamawiaj</w:t>
      </w:r>
      <w:r w:rsidRPr="00ED1A07">
        <w:rPr>
          <w:rFonts w:asciiTheme="minorHAnsi" w:eastAsia="TimesNewRoman" w:hAnsiTheme="minorHAnsi" w:cstheme="minorHAnsi"/>
          <w:b w:val="0"/>
          <w:sz w:val="18"/>
          <w:szCs w:val="18"/>
        </w:rPr>
        <w:t>ą</w:t>
      </w:r>
      <w:r w:rsidRPr="00ED1A07">
        <w:rPr>
          <w:rFonts w:asciiTheme="minorHAnsi" w:hAnsiTheme="minorHAnsi" w:cstheme="minorHAnsi"/>
          <w:b w:val="0"/>
          <w:sz w:val="18"/>
          <w:szCs w:val="18"/>
        </w:rPr>
        <w:t>cy udostępni na stronie internetowej prowadzonego postępowania.</w:t>
      </w:r>
    </w:p>
    <w:p w14:paraId="3F8B0B00"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 w:val="0"/>
          <w:sz w:val="18"/>
          <w:szCs w:val="18"/>
        </w:rPr>
        <w:t>W przypadku, gdy zmiany tre</w:t>
      </w:r>
      <w:r w:rsidRPr="00ED1A07">
        <w:rPr>
          <w:rFonts w:asciiTheme="minorHAnsi" w:eastAsia="TimesNewRoman" w:hAnsiTheme="minorHAnsi" w:cstheme="minorHAnsi"/>
          <w:b w:val="0"/>
          <w:sz w:val="18"/>
          <w:szCs w:val="18"/>
        </w:rPr>
        <w:t>ś</w:t>
      </w:r>
      <w:r w:rsidRPr="00ED1A07">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ED1A07">
        <w:rPr>
          <w:rFonts w:asciiTheme="minorHAnsi" w:eastAsia="TimesNewRoman" w:hAnsiTheme="minorHAnsi" w:cstheme="minorHAnsi"/>
          <w:b w:val="0"/>
          <w:sz w:val="18"/>
          <w:szCs w:val="18"/>
        </w:rPr>
        <w:t>ę</w:t>
      </w:r>
      <w:r w:rsidRPr="00ED1A07">
        <w:rPr>
          <w:rFonts w:asciiTheme="minorHAnsi" w:hAnsiTheme="minorHAnsi" w:cstheme="minorHAnsi"/>
          <w:b w:val="0"/>
          <w:sz w:val="18"/>
          <w:szCs w:val="18"/>
        </w:rPr>
        <w:t xml:space="preserve">dny na zapoznanie się ze zmianą treści SWZ i przygotowanie oferty. </w:t>
      </w:r>
    </w:p>
    <w:p w14:paraId="5431D1F2"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ED1A07">
        <w:rPr>
          <w:rFonts w:asciiTheme="minorHAnsi" w:hAnsiTheme="minorHAnsi" w:cstheme="minorHAnsi"/>
          <w:b w:val="0"/>
          <w:sz w:val="18"/>
          <w:szCs w:val="18"/>
        </w:rPr>
        <w:t>Pzp</w:t>
      </w:r>
      <w:proofErr w:type="spellEnd"/>
      <w:r w:rsidRPr="00ED1A07">
        <w:rPr>
          <w:rFonts w:asciiTheme="minorHAnsi" w:hAnsiTheme="minorHAnsi" w:cstheme="minorHAnsi"/>
          <w:b w:val="0"/>
          <w:sz w:val="18"/>
          <w:szCs w:val="18"/>
        </w:rPr>
        <w:t>.</w:t>
      </w:r>
    </w:p>
    <w:p w14:paraId="16500DAE"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 w:val="0"/>
          <w:sz w:val="18"/>
          <w:szCs w:val="18"/>
        </w:rPr>
        <w:t>Zamawiający nie zamierza</w:t>
      </w:r>
      <w:r w:rsidRPr="00ED1A07">
        <w:rPr>
          <w:rFonts w:asciiTheme="minorHAnsi" w:hAnsiTheme="minorHAnsi" w:cstheme="minorHAnsi"/>
          <w:b w:val="0"/>
          <w:i/>
          <w:sz w:val="18"/>
          <w:szCs w:val="18"/>
        </w:rPr>
        <w:t xml:space="preserve"> </w:t>
      </w:r>
      <w:r w:rsidRPr="00ED1A07">
        <w:rPr>
          <w:rFonts w:asciiTheme="minorHAnsi" w:hAnsiTheme="minorHAnsi" w:cstheme="minorHAnsi"/>
          <w:b w:val="0"/>
          <w:sz w:val="18"/>
          <w:szCs w:val="18"/>
        </w:rPr>
        <w:t>zwoływać zebrania Wykonawców w celu wyjaśnienia treści SWZ.</w:t>
      </w:r>
    </w:p>
    <w:p w14:paraId="18297ABF" w14:textId="77777777" w:rsidR="00A808BB" w:rsidRPr="00ED1A07" w:rsidRDefault="00A808BB" w:rsidP="00A808BB">
      <w:pPr>
        <w:pStyle w:val="Akapitzlist"/>
        <w:numPr>
          <w:ilvl w:val="0"/>
          <w:numId w:val="22"/>
        </w:numPr>
        <w:spacing w:before="240" w:after="120"/>
        <w:ind w:left="567" w:hanging="567"/>
        <w:jc w:val="both"/>
        <w:rPr>
          <w:rFonts w:asciiTheme="minorHAnsi" w:hAnsiTheme="minorHAnsi" w:cstheme="minorHAnsi"/>
          <w:b/>
          <w:sz w:val="18"/>
          <w:szCs w:val="18"/>
        </w:rPr>
      </w:pPr>
      <w:r w:rsidRPr="00ED1A07">
        <w:rPr>
          <w:rStyle w:val="tekstdokbold"/>
          <w:rFonts w:asciiTheme="minorHAnsi" w:hAnsiTheme="minorHAnsi" w:cstheme="minorHAnsi"/>
          <w:sz w:val="18"/>
          <w:szCs w:val="18"/>
        </w:rPr>
        <w:t>OPIS SPOSOBU PRZYGOTOWANIA OFERT ORAZ WYMAGANIA FORMALNE DOTYCZĄCE SKŁADANYCH OŚWIADCZEŃ I DOKUMENTÓW</w:t>
      </w:r>
    </w:p>
    <w:p w14:paraId="0A569D26" w14:textId="77777777" w:rsidR="00A808BB" w:rsidRPr="00ED1A07" w:rsidRDefault="00A808BB" w:rsidP="00A808BB">
      <w:pPr>
        <w:pStyle w:val="Tekstpodstawowy2"/>
        <w:numPr>
          <w:ilvl w:val="1"/>
          <w:numId w:val="22"/>
        </w:numPr>
        <w:ind w:left="567" w:hanging="567"/>
        <w:rPr>
          <w:rFonts w:asciiTheme="minorHAnsi" w:hAnsiTheme="minorHAnsi" w:cstheme="minorHAnsi"/>
          <w:b w:val="0"/>
          <w:bCs w:val="0"/>
          <w:sz w:val="18"/>
          <w:szCs w:val="18"/>
        </w:rPr>
      </w:pPr>
      <w:r w:rsidRPr="00ED1A07">
        <w:rPr>
          <w:rFonts w:asciiTheme="minorHAnsi" w:hAnsiTheme="minorHAnsi" w:cstheme="minorHAnsi"/>
          <w:b w:val="0"/>
          <w:bCs w:val="0"/>
          <w:sz w:val="18"/>
          <w:szCs w:val="18"/>
        </w:rPr>
        <w:lastRenderedPageBreak/>
        <w:t>Wykonawca może złożyć tylko jedną ofertę.</w:t>
      </w:r>
    </w:p>
    <w:p w14:paraId="37D77147" w14:textId="77777777" w:rsidR="00A808BB" w:rsidRPr="00ED1A07" w:rsidRDefault="00A808BB" w:rsidP="00A808BB">
      <w:pPr>
        <w:pStyle w:val="Tekstpodstawowy2"/>
        <w:numPr>
          <w:ilvl w:val="1"/>
          <w:numId w:val="22"/>
        </w:numPr>
        <w:ind w:left="567" w:hanging="567"/>
        <w:rPr>
          <w:rFonts w:asciiTheme="minorHAnsi" w:hAnsiTheme="minorHAnsi" w:cstheme="minorHAnsi"/>
          <w:b w:val="0"/>
          <w:bCs w:val="0"/>
          <w:sz w:val="18"/>
          <w:szCs w:val="18"/>
        </w:rPr>
      </w:pPr>
      <w:r w:rsidRPr="00ED1A07">
        <w:rPr>
          <w:rFonts w:asciiTheme="minorHAnsi" w:hAnsiTheme="minorHAnsi" w:cstheme="minorHAnsi"/>
          <w:b w:val="0"/>
          <w:bCs w:val="0"/>
          <w:sz w:val="18"/>
          <w:szCs w:val="18"/>
        </w:rPr>
        <w:t>Treść oferty musi odpowiadać treści SWZ.</w:t>
      </w:r>
    </w:p>
    <w:p w14:paraId="5F218CA7" w14:textId="77777777" w:rsidR="00A808BB" w:rsidRPr="00ED1A07" w:rsidRDefault="00A808BB" w:rsidP="00A808BB">
      <w:pPr>
        <w:pStyle w:val="Tekstpodstawowy2"/>
        <w:numPr>
          <w:ilvl w:val="1"/>
          <w:numId w:val="22"/>
        </w:numPr>
        <w:ind w:left="567" w:hanging="567"/>
        <w:rPr>
          <w:rFonts w:asciiTheme="minorHAnsi" w:hAnsiTheme="minorHAnsi" w:cstheme="minorHAnsi"/>
          <w:b w:val="0"/>
          <w:bCs w:val="0"/>
          <w:sz w:val="18"/>
          <w:szCs w:val="18"/>
        </w:rPr>
      </w:pPr>
      <w:r w:rsidRPr="00ED1A07">
        <w:rPr>
          <w:rFonts w:asciiTheme="minorHAnsi" w:hAnsiTheme="minorHAnsi" w:cstheme="minorHAnsi"/>
          <w:sz w:val="18"/>
          <w:szCs w:val="18"/>
        </w:rPr>
        <w:t xml:space="preserve">Ofertę sporządza się na FORMULARZU OFERTOWYM </w:t>
      </w:r>
      <w:r w:rsidRPr="00ED1A07">
        <w:rPr>
          <w:rFonts w:asciiTheme="minorHAnsi" w:hAnsiTheme="minorHAnsi" w:cstheme="minorHAnsi"/>
          <w:b w:val="0"/>
          <w:sz w:val="18"/>
          <w:szCs w:val="18"/>
        </w:rPr>
        <w:t xml:space="preserve">– zgodnie z załącznikiem nr 1 do SWZ. </w:t>
      </w:r>
      <w:r w:rsidRPr="00ED1A07">
        <w:rPr>
          <w:rFonts w:asciiTheme="minorHAnsi" w:hAnsiTheme="minorHAnsi" w:cstheme="minorHAnsi"/>
          <w:b w:val="0"/>
          <w:sz w:val="18"/>
          <w:szCs w:val="18"/>
        </w:rPr>
        <w:br/>
        <w:t>Wraz z ofertą Wykonawca jest zobowiązany złożyć:</w:t>
      </w:r>
    </w:p>
    <w:p w14:paraId="251DD709" w14:textId="77777777" w:rsidR="00A808BB" w:rsidRPr="00ED1A07" w:rsidRDefault="00A808BB" w:rsidP="00A808BB">
      <w:pPr>
        <w:pStyle w:val="Tekstpodstawowy2"/>
        <w:numPr>
          <w:ilvl w:val="0"/>
          <w:numId w:val="25"/>
        </w:numPr>
        <w:rPr>
          <w:rFonts w:asciiTheme="minorHAnsi" w:hAnsiTheme="minorHAnsi" w:cstheme="minorHAnsi"/>
          <w:b w:val="0"/>
          <w:bCs w:val="0"/>
          <w:sz w:val="18"/>
          <w:szCs w:val="18"/>
        </w:rPr>
      </w:pPr>
      <w:r w:rsidRPr="00ED1A07">
        <w:rPr>
          <w:rFonts w:asciiTheme="minorHAnsi" w:hAnsiTheme="minorHAnsi" w:cstheme="minorHAnsi"/>
          <w:b w:val="0"/>
          <w:sz w:val="18"/>
          <w:szCs w:val="18"/>
        </w:rPr>
        <w:t xml:space="preserve">Oświadczenie, o którym mowa w art. 125 ust. 1 ustawy </w:t>
      </w:r>
      <w:proofErr w:type="spellStart"/>
      <w:r w:rsidRPr="00ED1A07">
        <w:rPr>
          <w:rFonts w:asciiTheme="minorHAnsi" w:hAnsiTheme="minorHAnsi" w:cstheme="minorHAnsi"/>
          <w:b w:val="0"/>
          <w:sz w:val="18"/>
          <w:szCs w:val="18"/>
        </w:rPr>
        <w:t>Pzp</w:t>
      </w:r>
      <w:proofErr w:type="spellEnd"/>
      <w:r w:rsidRPr="00ED1A07">
        <w:rPr>
          <w:rFonts w:asciiTheme="minorHAnsi" w:hAnsiTheme="minorHAnsi" w:cstheme="minorHAnsi"/>
          <w:b w:val="0"/>
          <w:sz w:val="18"/>
          <w:szCs w:val="18"/>
        </w:rPr>
        <w:t>.</w:t>
      </w:r>
    </w:p>
    <w:p w14:paraId="04CF2B1F" w14:textId="77777777" w:rsidR="00A808BB" w:rsidRPr="00ED1A07" w:rsidRDefault="00A808BB" w:rsidP="00A808BB">
      <w:pPr>
        <w:pStyle w:val="Tekstpodstawowy2"/>
        <w:numPr>
          <w:ilvl w:val="0"/>
          <w:numId w:val="25"/>
        </w:numPr>
        <w:rPr>
          <w:rFonts w:asciiTheme="minorHAnsi" w:hAnsiTheme="minorHAnsi" w:cstheme="minorHAnsi"/>
          <w:b w:val="0"/>
          <w:bCs w:val="0"/>
          <w:sz w:val="18"/>
          <w:szCs w:val="18"/>
        </w:rPr>
      </w:pPr>
      <w:r w:rsidRPr="00ED1A07">
        <w:rPr>
          <w:rFonts w:asciiTheme="minorHAnsi" w:hAnsiTheme="minorHAnsi" w:cstheme="minorHAnsi"/>
          <w:b w:val="0"/>
          <w:bCs w:val="0"/>
          <w:sz w:val="18"/>
          <w:szCs w:val="18"/>
        </w:rPr>
        <w:t>Zobowiązania podmiotu udostępniającego zasoby oraz oświadczenie, o których mowa w Rozdziale 9 pkt 9.2. i 9.8. (jeżeli dotyczy).</w:t>
      </w:r>
    </w:p>
    <w:p w14:paraId="1AB5F63E" w14:textId="77777777" w:rsidR="00A808BB" w:rsidRPr="00ED1A07" w:rsidRDefault="00A808BB" w:rsidP="00A808BB">
      <w:pPr>
        <w:pStyle w:val="Tekstpodstawowy2"/>
        <w:numPr>
          <w:ilvl w:val="0"/>
          <w:numId w:val="25"/>
        </w:numPr>
        <w:rPr>
          <w:rFonts w:asciiTheme="minorHAnsi" w:hAnsiTheme="minorHAnsi" w:cstheme="minorHAnsi"/>
          <w:b w:val="0"/>
          <w:bCs w:val="0"/>
          <w:sz w:val="18"/>
          <w:szCs w:val="18"/>
        </w:rPr>
      </w:pPr>
      <w:r w:rsidRPr="00ED1A07">
        <w:rPr>
          <w:rFonts w:asciiTheme="minorHAnsi" w:hAnsiTheme="minorHAnsi" w:cstheme="minorHAnsi"/>
          <w:b w:val="0"/>
          <w:bCs w:val="0"/>
          <w:sz w:val="18"/>
          <w:szCs w:val="18"/>
        </w:rPr>
        <w:t>Oświadczenie podmiotów wspólnie ubiegających się o udzielenie zamówienia, o którym mowa w pkt. 10.3. i 10.4. SWZ (jeżeli dotyczy).</w:t>
      </w:r>
    </w:p>
    <w:p w14:paraId="51B461EB" w14:textId="77777777" w:rsidR="00A808BB" w:rsidRPr="00ED1A07" w:rsidRDefault="00A808BB" w:rsidP="00A808BB">
      <w:pPr>
        <w:pStyle w:val="Tekstpodstawowy2"/>
        <w:numPr>
          <w:ilvl w:val="0"/>
          <w:numId w:val="25"/>
        </w:numPr>
        <w:rPr>
          <w:rFonts w:asciiTheme="minorHAnsi" w:hAnsiTheme="minorHAnsi" w:cstheme="minorHAnsi"/>
          <w:b w:val="0"/>
          <w:bCs w:val="0"/>
          <w:sz w:val="18"/>
          <w:szCs w:val="18"/>
        </w:rPr>
      </w:pPr>
      <w:r w:rsidRPr="00ED1A07">
        <w:rPr>
          <w:rFonts w:asciiTheme="minorHAnsi" w:hAnsiTheme="minorHAnsi" w:cstheme="minorHAnsi"/>
          <w:b w:val="0"/>
          <w:bCs w:val="0"/>
          <w:sz w:val="18"/>
          <w:szCs w:val="18"/>
        </w:rPr>
        <w:t>Dowód wniesienia wadium w przypadku wniesienia wadium w innej formie niż w pieniądzu.</w:t>
      </w:r>
    </w:p>
    <w:p w14:paraId="101D5375" w14:textId="77777777" w:rsidR="00A808BB" w:rsidRPr="00ED1A07" w:rsidRDefault="00A808BB" w:rsidP="00A808BB">
      <w:pPr>
        <w:pStyle w:val="Tekstpodstawowy2"/>
        <w:numPr>
          <w:ilvl w:val="0"/>
          <w:numId w:val="25"/>
        </w:numPr>
        <w:rPr>
          <w:rFonts w:asciiTheme="minorHAnsi" w:hAnsiTheme="minorHAnsi" w:cstheme="minorHAnsi"/>
          <w:b w:val="0"/>
          <w:bCs w:val="0"/>
          <w:sz w:val="18"/>
          <w:szCs w:val="18"/>
        </w:rPr>
      </w:pPr>
      <w:r w:rsidRPr="00ED1A07">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017763C" w14:textId="77777777" w:rsidR="00A808BB" w:rsidRPr="00ED1A07" w:rsidRDefault="00A808BB" w:rsidP="00A808BB">
      <w:pPr>
        <w:pStyle w:val="Tekstpodstawowy2"/>
        <w:spacing w:before="0"/>
        <w:ind w:left="924"/>
        <w:rPr>
          <w:rFonts w:asciiTheme="minorHAnsi" w:hAnsiTheme="minorHAnsi" w:cstheme="minorHAnsi"/>
          <w:b w:val="0"/>
          <w:bCs w:val="0"/>
          <w:sz w:val="18"/>
          <w:szCs w:val="18"/>
        </w:rPr>
      </w:pPr>
      <w:r w:rsidRPr="00ED1A07">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2F1FC79F" w14:textId="77777777" w:rsidR="00A808BB" w:rsidRPr="00ED1A07" w:rsidRDefault="00A808BB" w:rsidP="00A808BB">
      <w:pPr>
        <w:pStyle w:val="Tekstpodstawowy2"/>
        <w:numPr>
          <w:ilvl w:val="0"/>
          <w:numId w:val="25"/>
        </w:numPr>
        <w:rPr>
          <w:rFonts w:asciiTheme="minorHAnsi" w:hAnsiTheme="minorHAnsi" w:cstheme="minorHAnsi"/>
          <w:b w:val="0"/>
          <w:bCs w:val="0"/>
          <w:sz w:val="18"/>
          <w:szCs w:val="18"/>
        </w:rPr>
      </w:pPr>
      <w:r w:rsidRPr="00ED1A07">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ED1A07">
        <w:rPr>
          <w:rFonts w:asciiTheme="minorHAnsi" w:hAnsiTheme="minorHAnsi" w:cstheme="minorHAnsi"/>
          <w:sz w:val="18"/>
          <w:szCs w:val="18"/>
        </w:rPr>
        <w:t>kwalifikowanym podpisem elektronicznym,</w:t>
      </w:r>
      <w:r w:rsidRPr="00ED1A07">
        <w:rPr>
          <w:rFonts w:asciiTheme="minorHAnsi" w:hAnsiTheme="minorHAnsi" w:cstheme="minorHAnsi"/>
          <w:b w:val="0"/>
          <w:bCs w:val="0"/>
          <w:sz w:val="18"/>
          <w:szCs w:val="18"/>
        </w:rPr>
        <w:t xml:space="preserve"> </w:t>
      </w:r>
      <w:r w:rsidRPr="00ED1A07">
        <w:rPr>
          <w:rFonts w:asciiTheme="minorHAnsi" w:hAnsiTheme="minorHAnsi" w:cstheme="minorHAnsi"/>
          <w:bCs w:val="0"/>
          <w:sz w:val="18"/>
          <w:szCs w:val="18"/>
        </w:rPr>
        <w:t>podpisem zaufanym lub podpisem osobistym.</w:t>
      </w:r>
    </w:p>
    <w:p w14:paraId="7139E0D9"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Pr="00ED1A07">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5473C69D"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78975085" w14:textId="77777777" w:rsidR="00A808BB" w:rsidRPr="00ED1A07" w:rsidRDefault="00A808BB" w:rsidP="00A808BB">
      <w:pPr>
        <w:pStyle w:val="Tekstpodstawowy2"/>
        <w:numPr>
          <w:ilvl w:val="1"/>
          <w:numId w:val="22"/>
        </w:numPr>
        <w:ind w:left="567" w:hanging="567"/>
        <w:rPr>
          <w:rFonts w:asciiTheme="minorHAnsi" w:hAnsiTheme="minorHAnsi" w:cstheme="minorHAnsi"/>
          <w:b w:val="0"/>
          <w:iCs/>
          <w:sz w:val="18"/>
          <w:szCs w:val="18"/>
        </w:rPr>
      </w:pPr>
      <w:r w:rsidRPr="00ED1A07">
        <w:rPr>
          <w:rFonts w:asciiTheme="minorHAnsi" w:hAnsiTheme="minorHAnsi" w:cstheme="minorHAnsi"/>
          <w:bCs w:val="0"/>
          <w:iCs/>
          <w:sz w:val="18"/>
          <w:szCs w:val="18"/>
        </w:rPr>
        <w:t>Złożenie oferty.</w:t>
      </w:r>
    </w:p>
    <w:p w14:paraId="5FF8F633" w14:textId="77777777" w:rsidR="00A808BB" w:rsidRPr="00ED1A07" w:rsidRDefault="00A808BB" w:rsidP="00E53D1B">
      <w:pPr>
        <w:pStyle w:val="Akapitzlist"/>
        <w:numPr>
          <w:ilvl w:val="2"/>
          <w:numId w:val="92"/>
        </w:numPr>
        <w:spacing w:before="120" w:line="240" w:lineRule="auto"/>
        <w:ind w:left="567" w:hanging="567"/>
        <w:jc w:val="both"/>
        <w:rPr>
          <w:rFonts w:asciiTheme="minorHAnsi" w:hAnsiTheme="minorHAnsi" w:cstheme="minorHAnsi"/>
          <w:sz w:val="18"/>
          <w:szCs w:val="18"/>
        </w:rPr>
      </w:pPr>
      <w:r w:rsidRPr="00ED1A07">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ED1A07">
        <w:rPr>
          <w:rFonts w:asciiTheme="minorHAnsi" w:hAnsiTheme="minorHAnsi" w:cstheme="minorHAnsi"/>
          <w:bCs/>
          <w:iCs/>
          <w:sz w:val="18"/>
          <w:szCs w:val="18"/>
        </w:rPr>
        <w:t>Formularza do złożenia, zmiany, wycofania oferty lub wniosku dostępnego na Platformie e-</w:t>
      </w:r>
      <w:proofErr w:type="spellStart"/>
      <w:r w:rsidRPr="00ED1A07">
        <w:rPr>
          <w:rFonts w:asciiTheme="minorHAnsi" w:hAnsiTheme="minorHAnsi" w:cstheme="minorHAnsi"/>
          <w:bCs/>
          <w:iCs/>
          <w:sz w:val="18"/>
          <w:szCs w:val="18"/>
        </w:rPr>
        <w:t>zamowienia</w:t>
      </w:r>
      <w:proofErr w:type="spellEnd"/>
      <w:r w:rsidRPr="00ED1A07">
        <w:rPr>
          <w:rStyle w:val="Hipercze"/>
          <w:rFonts w:asciiTheme="minorHAnsi" w:hAnsiTheme="minorHAnsi" w:cstheme="minorHAnsi"/>
          <w:color w:val="auto"/>
          <w:sz w:val="18"/>
          <w:szCs w:val="18"/>
        </w:rPr>
        <w:t xml:space="preserve"> </w:t>
      </w:r>
      <w:r w:rsidRPr="00ED1A07">
        <w:rPr>
          <w:rFonts w:asciiTheme="minorHAnsi" w:hAnsiTheme="minorHAnsi" w:cstheme="minorHAnsi"/>
          <w:b/>
          <w:iCs/>
          <w:sz w:val="18"/>
          <w:szCs w:val="18"/>
        </w:rPr>
        <w:t xml:space="preserve">w konkretnym postępowaniu w sprawie udzielenia zamówienia publicznego. </w:t>
      </w:r>
    </w:p>
    <w:p w14:paraId="6D09F457" w14:textId="77777777" w:rsidR="00A808BB" w:rsidRPr="00ED1A07" w:rsidRDefault="00A808BB" w:rsidP="00E53D1B">
      <w:pPr>
        <w:pStyle w:val="Akapitzlist"/>
        <w:numPr>
          <w:ilvl w:val="2"/>
          <w:numId w:val="92"/>
        </w:numPr>
        <w:spacing w:before="120" w:line="240" w:lineRule="auto"/>
        <w:ind w:left="567" w:hanging="567"/>
        <w:jc w:val="both"/>
        <w:rPr>
          <w:rFonts w:asciiTheme="minorHAnsi" w:hAnsiTheme="minorHAnsi" w:cstheme="minorHAnsi"/>
          <w:sz w:val="18"/>
          <w:szCs w:val="18"/>
        </w:rPr>
      </w:pPr>
      <w:r w:rsidRPr="00ED1A07">
        <w:rPr>
          <w:rFonts w:asciiTheme="minorHAnsi" w:hAnsiTheme="minorHAnsi" w:cstheme="minorHAnsi"/>
          <w:sz w:val="18"/>
          <w:szCs w:val="18"/>
        </w:rPr>
        <w:t>Oferta powinna być sporządzona w języku polskim, z zachowaniem postaci elektronicznej w formacie danych m.in.: .pdf, .</w:t>
      </w:r>
      <w:proofErr w:type="spellStart"/>
      <w:r w:rsidRPr="00ED1A07">
        <w:rPr>
          <w:rFonts w:asciiTheme="minorHAnsi" w:hAnsiTheme="minorHAnsi" w:cstheme="minorHAnsi"/>
          <w:sz w:val="18"/>
          <w:szCs w:val="18"/>
        </w:rPr>
        <w:t>doc</w:t>
      </w:r>
      <w:proofErr w:type="spellEnd"/>
      <w:r w:rsidRPr="00ED1A07">
        <w:rPr>
          <w:rFonts w:asciiTheme="minorHAnsi" w:hAnsiTheme="minorHAnsi" w:cstheme="minorHAnsi"/>
          <w:sz w:val="18"/>
          <w:szCs w:val="18"/>
        </w:rPr>
        <w:t>, .</w:t>
      </w:r>
      <w:proofErr w:type="spellStart"/>
      <w:r w:rsidRPr="00ED1A07">
        <w:rPr>
          <w:rFonts w:asciiTheme="minorHAnsi" w:hAnsiTheme="minorHAnsi" w:cstheme="minorHAnsi"/>
          <w:sz w:val="18"/>
          <w:szCs w:val="18"/>
        </w:rPr>
        <w:t>docx</w:t>
      </w:r>
      <w:proofErr w:type="spellEnd"/>
      <w:r w:rsidRPr="00ED1A07">
        <w:rPr>
          <w:rFonts w:asciiTheme="minorHAnsi" w:hAnsiTheme="minorHAnsi" w:cstheme="minorHAnsi"/>
          <w:sz w:val="18"/>
          <w:szCs w:val="18"/>
        </w:rPr>
        <w:t>, .rtf, .</w:t>
      </w:r>
      <w:proofErr w:type="spellStart"/>
      <w:r w:rsidRPr="00ED1A07">
        <w:rPr>
          <w:rFonts w:asciiTheme="minorHAnsi" w:hAnsiTheme="minorHAnsi" w:cstheme="minorHAnsi"/>
          <w:sz w:val="18"/>
          <w:szCs w:val="18"/>
        </w:rPr>
        <w:t>xps</w:t>
      </w:r>
      <w:proofErr w:type="spellEnd"/>
      <w:r w:rsidRPr="00ED1A07">
        <w:rPr>
          <w:rFonts w:asciiTheme="minorHAnsi" w:hAnsiTheme="minorHAnsi" w:cstheme="minorHAnsi"/>
          <w:sz w:val="18"/>
          <w:szCs w:val="18"/>
        </w:rPr>
        <w:t>, .</w:t>
      </w:r>
      <w:proofErr w:type="spellStart"/>
      <w:r w:rsidRPr="00ED1A07">
        <w:rPr>
          <w:rFonts w:asciiTheme="minorHAnsi" w:hAnsiTheme="minorHAnsi" w:cstheme="minorHAnsi"/>
          <w:sz w:val="18"/>
          <w:szCs w:val="18"/>
        </w:rPr>
        <w:t>odt</w:t>
      </w:r>
      <w:proofErr w:type="spellEnd"/>
      <w:r w:rsidRPr="00ED1A07">
        <w:rPr>
          <w:rFonts w:asciiTheme="minorHAnsi" w:hAnsiTheme="minorHAnsi" w:cstheme="minorHAnsi"/>
          <w:sz w:val="18"/>
          <w:szCs w:val="18"/>
        </w:rPr>
        <w:t>, .txt, .xls,.xlsx, .zip, .</w:t>
      </w:r>
      <w:proofErr w:type="spellStart"/>
      <w:r w:rsidRPr="00ED1A07">
        <w:rPr>
          <w:rFonts w:asciiTheme="minorHAnsi" w:hAnsiTheme="minorHAnsi" w:cstheme="minorHAnsi"/>
          <w:sz w:val="18"/>
          <w:szCs w:val="18"/>
        </w:rPr>
        <w:t>rar</w:t>
      </w:r>
      <w:proofErr w:type="spellEnd"/>
      <w:r w:rsidRPr="00ED1A07">
        <w:rPr>
          <w:rFonts w:asciiTheme="minorHAnsi" w:hAnsiTheme="minorHAnsi" w:cstheme="minorHAnsi"/>
          <w:sz w:val="18"/>
          <w:szCs w:val="18"/>
        </w:rPr>
        <w:t>. Sposób złożenia oferty, w tym zaszyfrowania oferty opisany został w Regulaminie korzystania z Platformie e-</w:t>
      </w:r>
      <w:proofErr w:type="spellStart"/>
      <w:r w:rsidRPr="00ED1A07">
        <w:rPr>
          <w:rFonts w:asciiTheme="minorHAnsi" w:hAnsiTheme="minorHAnsi" w:cstheme="minorHAnsi"/>
          <w:sz w:val="18"/>
          <w:szCs w:val="18"/>
        </w:rPr>
        <w:t>zamowienia</w:t>
      </w:r>
      <w:proofErr w:type="spellEnd"/>
      <w:r w:rsidRPr="00ED1A07">
        <w:rPr>
          <w:rFonts w:asciiTheme="minorHAnsi" w:hAnsiTheme="minorHAnsi" w:cstheme="minorHAnsi"/>
          <w:sz w:val="18"/>
          <w:szCs w:val="18"/>
        </w:rPr>
        <w:t>. Ofertę należy złożyć w oryginale.</w:t>
      </w:r>
    </w:p>
    <w:p w14:paraId="31EFAA70" w14:textId="77777777" w:rsidR="00A808BB" w:rsidRPr="00ED1A07" w:rsidRDefault="00A808BB" w:rsidP="00E53D1B">
      <w:pPr>
        <w:pStyle w:val="Tekstpodstawowy2"/>
        <w:numPr>
          <w:ilvl w:val="2"/>
          <w:numId w:val="92"/>
        </w:numPr>
        <w:ind w:left="567" w:hanging="567"/>
        <w:rPr>
          <w:rFonts w:asciiTheme="minorHAnsi" w:hAnsiTheme="minorHAnsi" w:cstheme="minorHAnsi"/>
          <w:b w:val="0"/>
          <w:iCs/>
          <w:sz w:val="18"/>
          <w:szCs w:val="18"/>
        </w:rPr>
      </w:pPr>
      <w:r w:rsidRPr="00ED1A07">
        <w:rPr>
          <w:rFonts w:asciiTheme="minorHAnsi" w:hAnsiTheme="minorHAnsi" w:cstheme="minorHAnsi"/>
          <w:b w:val="0"/>
          <w:iCs/>
          <w:sz w:val="18"/>
          <w:szCs w:val="18"/>
        </w:rPr>
        <w:t xml:space="preserve">Do oferty należy dołączyć wszystkie wymagane w Ogłoszeniu lub SWZ dokumenty  </w:t>
      </w:r>
      <w:r w:rsidRPr="00ED1A07">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ED1A07">
        <w:rPr>
          <w:rFonts w:asciiTheme="minorHAnsi" w:hAnsiTheme="minorHAnsi" w:cstheme="minorHAnsi"/>
          <w:b w:val="0"/>
          <w:iCs/>
          <w:sz w:val="18"/>
          <w:szCs w:val="18"/>
        </w:rPr>
        <w:t xml:space="preserve"> </w:t>
      </w:r>
    </w:p>
    <w:p w14:paraId="526A55D7" w14:textId="77777777" w:rsidR="00A808BB" w:rsidRPr="00ED1A07" w:rsidRDefault="00A808BB" w:rsidP="00E53D1B">
      <w:pPr>
        <w:pStyle w:val="Tekstpodstawowy2"/>
        <w:numPr>
          <w:ilvl w:val="2"/>
          <w:numId w:val="92"/>
        </w:numPr>
        <w:ind w:left="567" w:hanging="567"/>
        <w:rPr>
          <w:rFonts w:asciiTheme="minorHAnsi" w:hAnsiTheme="minorHAnsi" w:cstheme="minorHAnsi"/>
          <w:b w:val="0"/>
          <w:iCs/>
          <w:sz w:val="18"/>
          <w:szCs w:val="18"/>
        </w:rPr>
      </w:pPr>
      <w:r w:rsidRPr="00ED1A07">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Pr="00ED1A07">
        <w:rPr>
          <w:rFonts w:asciiTheme="minorHAnsi" w:hAnsiTheme="minorHAnsi" w:cstheme="minorHAnsi"/>
          <w:b w:val="0"/>
          <w:bCs w:val="0"/>
          <w:iCs/>
          <w:sz w:val="18"/>
          <w:szCs w:val="18"/>
        </w:rPr>
        <w:t xml:space="preserve"> </w:t>
      </w:r>
      <w:proofErr w:type="spellStart"/>
      <w:r w:rsidRPr="00ED1A07">
        <w:rPr>
          <w:rFonts w:asciiTheme="minorHAnsi" w:hAnsiTheme="minorHAnsi" w:cstheme="minorHAnsi"/>
          <w:b w:val="0"/>
          <w:bCs w:val="0"/>
          <w:iCs/>
          <w:sz w:val="18"/>
          <w:szCs w:val="18"/>
        </w:rPr>
        <w:t>Paltformy</w:t>
      </w:r>
      <w:proofErr w:type="spellEnd"/>
      <w:r w:rsidRPr="00ED1A07">
        <w:rPr>
          <w:rFonts w:asciiTheme="minorHAnsi" w:hAnsiTheme="minorHAnsi" w:cstheme="minorHAnsi"/>
          <w:b w:val="0"/>
          <w:bCs w:val="0"/>
          <w:iCs/>
          <w:sz w:val="18"/>
          <w:szCs w:val="18"/>
        </w:rPr>
        <w:t xml:space="preserve"> e-</w:t>
      </w:r>
      <w:proofErr w:type="spellStart"/>
      <w:r w:rsidRPr="00ED1A07">
        <w:rPr>
          <w:rFonts w:asciiTheme="minorHAnsi" w:hAnsiTheme="minorHAnsi" w:cstheme="minorHAnsi"/>
          <w:b w:val="0"/>
          <w:bCs w:val="0"/>
          <w:iCs/>
          <w:sz w:val="18"/>
          <w:szCs w:val="18"/>
        </w:rPr>
        <w:t>zamowienia</w:t>
      </w:r>
      <w:proofErr w:type="spellEnd"/>
      <w:r w:rsidRPr="00ED1A07">
        <w:rPr>
          <w:rFonts w:asciiTheme="minorHAnsi" w:hAnsiTheme="minorHAnsi" w:cstheme="minorHAnsi"/>
          <w:b w:val="0"/>
          <w:bCs w:val="0"/>
          <w:iCs/>
          <w:sz w:val="18"/>
          <w:szCs w:val="18"/>
        </w:rPr>
        <w:t>,</w:t>
      </w:r>
      <w:r w:rsidRPr="00ED1A07">
        <w:rPr>
          <w:rFonts w:asciiTheme="minorHAnsi" w:hAnsiTheme="minorHAnsi" w:cstheme="minorHAnsi"/>
          <w:b w:val="0"/>
          <w:iCs/>
          <w:sz w:val="18"/>
          <w:szCs w:val="18"/>
        </w:rPr>
        <w:t xml:space="preserve"> awaria Internetu, problemy techniczne związane z brakiem np. aktualnej przeglądarki, itp.</w:t>
      </w:r>
    </w:p>
    <w:p w14:paraId="546BFA10" w14:textId="77777777" w:rsidR="00A808BB" w:rsidRPr="00ED1A07" w:rsidRDefault="00A808BB" w:rsidP="00E53D1B">
      <w:pPr>
        <w:pStyle w:val="Tekstpodstawowy2"/>
        <w:numPr>
          <w:ilvl w:val="2"/>
          <w:numId w:val="92"/>
        </w:numPr>
        <w:ind w:left="567" w:hanging="567"/>
        <w:rPr>
          <w:rFonts w:asciiTheme="minorHAnsi" w:hAnsiTheme="minorHAnsi" w:cstheme="minorHAnsi"/>
          <w:b w:val="0"/>
          <w:iCs/>
          <w:sz w:val="18"/>
          <w:szCs w:val="18"/>
        </w:rPr>
      </w:pPr>
      <w:r w:rsidRPr="00ED1A07">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4D65134D" w14:textId="77777777" w:rsidR="00A808BB" w:rsidRPr="00ED1A07" w:rsidRDefault="00A808BB" w:rsidP="00E53D1B">
      <w:pPr>
        <w:pStyle w:val="Tekstpodstawowy2"/>
        <w:numPr>
          <w:ilvl w:val="2"/>
          <w:numId w:val="92"/>
        </w:numPr>
        <w:ind w:left="567" w:hanging="567"/>
        <w:rPr>
          <w:rFonts w:asciiTheme="minorHAnsi" w:hAnsiTheme="minorHAnsi" w:cstheme="minorHAnsi"/>
          <w:b w:val="0"/>
          <w:iCs/>
          <w:sz w:val="18"/>
          <w:szCs w:val="18"/>
        </w:rPr>
      </w:pPr>
      <w:r w:rsidRPr="00ED1A07">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39A2427F" w14:textId="77777777" w:rsidR="00A808BB" w:rsidRPr="00ED1A07" w:rsidRDefault="00A808BB" w:rsidP="00A808BB">
      <w:pPr>
        <w:pStyle w:val="Tekstpodstawowy2"/>
        <w:ind w:left="567"/>
        <w:rPr>
          <w:rFonts w:asciiTheme="minorHAnsi" w:hAnsiTheme="minorHAnsi" w:cstheme="minorHAnsi"/>
          <w:b w:val="0"/>
          <w:iCs/>
          <w:sz w:val="18"/>
          <w:szCs w:val="18"/>
        </w:rPr>
      </w:pPr>
      <w:r w:rsidRPr="00ED1A07">
        <w:rPr>
          <w:rFonts w:asciiTheme="minorHAnsi" w:hAnsiTheme="minorHAnsi" w:cstheme="minorHAnsi"/>
          <w:b w:val="0"/>
          <w:iCs/>
          <w:sz w:val="18"/>
          <w:szCs w:val="18"/>
        </w:rPr>
        <w:t>- przekonwertowanie plików składających się na ofertę na format PDF,</w:t>
      </w:r>
    </w:p>
    <w:p w14:paraId="20DDCD97" w14:textId="77777777" w:rsidR="00A808BB" w:rsidRPr="00ED1A07" w:rsidRDefault="00A808BB" w:rsidP="00A808BB">
      <w:pPr>
        <w:pStyle w:val="Tekstpodstawowy2"/>
        <w:ind w:firstLine="567"/>
        <w:rPr>
          <w:rFonts w:asciiTheme="minorHAnsi" w:hAnsiTheme="minorHAnsi" w:cstheme="minorHAnsi"/>
          <w:b w:val="0"/>
          <w:iCs/>
          <w:sz w:val="18"/>
          <w:szCs w:val="18"/>
        </w:rPr>
      </w:pPr>
      <w:r w:rsidRPr="00ED1A07">
        <w:rPr>
          <w:rFonts w:asciiTheme="minorHAnsi" w:hAnsiTheme="minorHAnsi" w:cstheme="minorHAnsi"/>
          <w:b w:val="0"/>
          <w:iCs/>
          <w:sz w:val="18"/>
          <w:szCs w:val="18"/>
        </w:rPr>
        <w:t xml:space="preserve">- opatrzenie plików składających się na ofertę podpisem kwalifikowanym </w:t>
      </w:r>
      <w:proofErr w:type="spellStart"/>
      <w:r w:rsidRPr="00ED1A07">
        <w:rPr>
          <w:rFonts w:asciiTheme="minorHAnsi" w:hAnsiTheme="minorHAnsi" w:cstheme="minorHAnsi"/>
          <w:b w:val="0"/>
          <w:iCs/>
          <w:sz w:val="18"/>
          <w:szCs w:val="18"/>
        </w:rPr>
        <w:t>PAdES</w:t>
      </w:r>
      <w:proofErr w:type="spellEnd"/>
      <w:r w:rsidRPr="00ED1A07">
        <w:rPr>
          <w:rFonts w:asciiTheme="minorHAnsi" w:hAnsiTheme="minorHAnsi" w:cstheme="minorHAnsi"/>
          <w:b w:val="0"/>
          <w:iCs/>
          <w:sz w:val="18"/>
          <w:szCs w:val="18"/>
        </w:rPr>
        <w:t>,</w:t>
      </w:r>
    </w:p>
    <w:p w14:paraId="7824F052" w14:textId="77777777" w:rsidR="00A808BB" w:rsidRPr="00ED1A07" w:rsidRDefault="00A808BB" w:rsidP="00A808BB">
      <w:pPr>
        <w:pStyle w:val="Tekstpodstawowy2"/>
        <w:ind w:left="709" w:hanging="142"/>
        <w:rPr>
          <w:rFonts w:asciiTheme="minorHAnsi" w:hAnsiTheme="minorHAnsi" w:cstheme="minorHAnsi"/>
          <w:b w:val="0"/>
          <w:iCs/>
          <w:sz w:val="18"/>
          <w:szCs w:val="18"/>
        </w:rPr>
      </w:pPr>
      <w:r w:rsidRPr="00ED1A07">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ED1A07">
        <w:rPr>
          <w:rFonts w:asciiTheme="minorHAnsi" w:hAnsiTheme="minorHAnsi" w:cstheme="minorHAnsi"/>
          <w:b w:val="0"/>
          <w:iCs/>
          <w:sz w:val="18"/>
          <w:szCs w:val="18"/>
        </w:rPr>
        <w:t>XAdES</w:t>
      </w:r>
      <w:proofErr w:type="spellEnd"/>
      <w:r w:rsidRPr="00ED1A07">
        <w:rPr>
          <w:rFonts w:asciiTheme="minorHAnsi" w:hAnsiTheme="minorHAnsi" w:cstheme="minorHAnsi"/>
          <w:b w:val="0"/>
          <w:iCs/>
          <w:sz w:val="18"/>
          <w:szCs w:val="18"/>
        </w:rPr>
        <w:t>. Wykonawca powinien pamiętać, aby plik z podpisem przekazywać łącznie z dokumentem podpisywanym.</w:t>
      </w:r>
    </w:p>
    <w:p w14:paraId="3C246B28" w14:textId="77777777" w:rsidR="00A808BB" w:rsidRPr="00ED1A07" w:rsidRDefault="00A808BB" w:rsidP="00E53D1B">
      <w:pPr>
        <w:pStyle w:val="Tekstpodstawowy2"/>
        <w:numPr>
          <w:ilvl w:val="2"/>
          <w:numId w:val="92"/>
        </w:numPr>
        <w:ind w:left="567" w:hanging="567"/>
        <w:rPr>
          <w:rFonts w:asciiTheme="minorHAnsi" w:hAnsiTheme="minorHAnsi" w:cstheme="minorHAnsi"/>
          <w:b w:val="0"/>
          <w:iCs/>
          <w:sz w:val="18"/>
          <w:szCs w:val="18"/>
        </w:rPr>
      </w:pPr>
      <w:r w:rsidRPr="00ED1A07">
        <w:rPr>
          <w:rFonts w:asciiTheme="minorHAnsi" w:hAnsiTheme="minorHAnsi" w:cstheme="minorHAnsi"/>
          <w:b w:val="0"/>
          <w:iCs/>
          <w:sz w:val="18"/>
          <w:szCs w:val="18"/>
        </w:rPr>
        <w:lastRenderedPageBreak/>
        <w:t>Wykonawca może przed upływem terminu do składania ofert zmienić lub wycofać ofertę, jednak należy to zrobić przed upływem terminu składania ofert w postępowaniu.</w:t>
      </w:r>
    </w:p>
    <w:p w14:paraId="5C2FB0A0" w14:textId="77777777" w:rsidR="00A808BB" w:rsidRPr="00ED1A07" w:rsidRDefault="00A808BB" w:rsidP="00E53D1B">
      <w:pPr>
        <w:pStyle w:val="Tekstpodstawowy2"/>
        <w:numPr>
          <w:ilvl w:val="2"/>
          <w:numId w:val="92"/>
        </w:numPr>
        <w:ind w:left="567" w:hanging="567"/>
        <w:rPr>
          <w:rFonts w:asciiTheme="minorHAnsi" w:hAnsiTheme="minorHAnsi" w:cstheme="minorHAnsi"/>
          <w:b w:val="0"/>
          <w:iCs/>
          <w:sz w:val="18"/>
          <w:szCs w:val="18"/>
        </w:rPr>
      </w:pPr>
      <w:r w:rsidRPr="00ED1A07">
        <w:rPr>
          <w:rFonts w:asciiTheme="minorHAnsi" w:hAnsiTheme="minorHAnsi" w:cstheme="minorHAnsi"/>
          <w:b w:val="0"/>
          <w:iCs/>
          <w:sz w:val="18"/>
          <w:szCs w:val="18"/>
        </w:rPr>
        <w:t xml:space="preserve">Wykonawca po upływie terminu do składania ofert nie może skutecznie dokonać zmiany ani wycofać złożonej </w:t>
      </w:r>
      <w:r w:rsidRPr="00ED1A07">
        <w:rPr>
          <w:rFonts w:asciiTheme="minorHAnsi" w:hAnsiTheme="minorHAnsi" w:cstheme="minorHAnsi"/>
          <w:b w:val="0"/>
          <w:iCs/>
          <w:sz w:val="18"/>
          <w:szCs w:val="18"/>
        </w:rPr>
        <w:tab/>
        <w:t>oferty.</w:t>
      </w:r>
    </w:p>
    <w:p w14:paraId="2C97D4D3" w14:textId="77777777" w:rsidR="00A808BB" w:rsidRPr="00ED1A07" w:rsidRDefault="00A808BB" w:rsidP="00E53D1B">
      <w:pPr>
        <w:pStyle w:val="Tekstpodstawowy2"/>
        <w:numPr>
          <w:ilvl w:val="2"/>
          <w:numId w:val="92"/>
        </w:numPr>
        <w:ind w:left="567" w:hanging="567"/>
        <w:rPr>
          <w:rFonts w:asciiTheme="minorHAnsi" w:hAnsiTheme="minorHAnsi" w:cstheme="minorHAnsi"/>
          <w:b w:val="0"/>
          <w:iCs/>
          <w:sz w:val="18"/>
          <w:szCs w:val="18"/>
        </w:rPr>
      </w:pPr>
      <w:r w:rsidRPr="00ED1A07">
        <w:rPr>
          <w:rFonts w:asciiTheme="minorHAnsi" w:hAnsiTheme="minorHAnsi" w:cstheme="minorHAnsi"/>
          <w:b w:val="0"/>
          <w:iCs/>
          <w:sz w:val="18"/>
          <w:szCs w:val="18"/>
        </w:rPr>
        <w:t>Zamawiający odrzuci ofertę złożoną po terminie składania ofert.</w:t>
      </w:r>
    </w:p>
    <w:p w14:paraId="57CC6F4E" w14:textId="77777777" w:rsidR="00A808BB" w:rsidRPr="00ED1A07" w:rsidRDefault="00A808BB" w:rsidP="00E53D1B">
      <w:pPr>
        <w:pStyle w:val="Tekstpodstawowy2"/>
        <w:numPr>
          <w:ilvl w:val="1"/>
          <w:numId w:val="92"/>
        </w:numPr>
        <w:ind w:left="567" w:hanging="567"/>
        <w:rPr>
          <w:rFonts w:asciiTheme="minorHAnsi" w:hAnsiTheme="minorHAnsi" w:cstheme="minorHAnsi"/>
          <w:sz w:val="18"/>
          <w:szCs w:val="18"/>
        </w:rPr>
      </w:pPr>
      <w:r w:rsidRPr="00ED1A07">
        <w:rPr>
          <w:rFonts w:asciiTheme="minorHAnsi" w:hAnsiTheme="minorHAnsi" w:cstheme="minorHAnsi"/>
          <w:iCs/>
          <w:sz w:val="18"/>
          <w:szCs w:val="18"/>
        </w:rPr>
        <w:t xml:space="preserve">Zamawiający informuje, iż zgodnie z art. 18 ust. 3 ustawy </w:t>
      </w:r>
      <w:proofErr w:type="spellStart"/>
      <w:r w:rsidRPr="00ED1A07">
        <w:rPr>
          <w:rFonts w:asciiTheme="minorHAnsi" w:hAnsiTheme="minorHAnsi" w:cstheme="minorHAnsi"/>
          <w:iCs/>
          <w:sz w:val="18"/>
          <w:szCs w:val="18"/>
        </w:rPr>
        <w:t>Pzp</w:t>
      </w:r>
      <w:proofErr w:type="spellEnd"/>
      <w:r w:rsidRPr="00ED1A07">
        <w:rPr>
          <w:rFonts w:asciiTheme="minorHAnsi" w:hAnsiTheme="minorHAnsi" w:cstheme="minorHAnsi"/>
          <w:iCs/>
          <w:sz w:val="18"/>
          <w:szCs w:val="18"/>
        </w:rPr>
        <w:t xml:space="preserve">, nie ujawnia się informacji stanowiących tajemnicę przedsiębiorstwa, w rozumieniu przepisów ustawy z dnia 16 kwietnia 1993 r. </w:t>
      </w:r>
      <w:r w:rsidRPr="00ED1A07">
        <w:rPr>
          <w:rFonts w:asciiTheme="minorHAnsi" w:hAnsiTheme="minorHAnsi" w:cstheme="minorHAnsi"/>
          <w:i/>
          <w:sz w:val="18"/>
          <w:szCs w:val="18"/>
        </w:rPr>
        <w:t>o zwalczaniu nieuczciwej konkurencji</w:t>
      </w:r>
      <w:r w:rsidRPr="00ED1A07">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ED1A07">
        <w:rPr>
          <w:rFonts w:asciiTheme="minorHAnsi" w:hAnsiTheme="minorHAnsi" w:cstheme="minorHAnsi"/>
          <w:iCs/>
          <w:sz w:val="18"/>
          <w:szCs w:val="18"/>
        </w:rPr>
        <w:t>Pzp</w:t>
      </w:r>
      <w:proofErr w:type="spellEnd"/>
      <w:r w:rsidRPr="00ED1A07">
        <w:rPr>
          <w:rFonts w:asciiTheme="minorHAnsi" w:hAnsiTheme="minorHAnsi" w:cstheme="minorHAnsi"/>
          <w:iCs/>
          <w:sz w:val="18"/>
          <w:szCs w:val="18"/>
        </w:rPr>
        <w:t xml:space="preserve">. </w:t>
      </w:r>
    </w:p>
    <w:p w14:paraId="58D6D635" w14:textId="77777777" w:rsidR="00A808BB" w:rsidRPr="00ED1A07" w:rsidRDefault="00A808BB" w:rsidP="00E53D1B">
      <w:pPr>
        <w:pStyle w:val="Tekstpodstawowy2"/>
        <w:numPr>
          <w:ilvl w:val="2"/>
          <w:numId w:val="92"/>
        </w:numPr>
        <w:ind w:left="567" w:hanging="567"/>
        <w:rPr>
          <w:rFonts w:asciiTheme="minorHAnsi" w:hAnsiTheme="minorHAnsi" w:cstheme="minorHAnsi"/>
          <w:b w:val="0"/>
          <w:bCs w:val="0"/>
          <w:sz w:val="18"/>
          <w:szCs w:val="18"/>
        </w:rPr>
      </w:pPr>
      <w:r w:rsidRPr="00ED1A07">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44E4850C" w14:textId="77777777" w:rsidR="00A808BB" w:rsidRPr="00ED1A07" w:rsidRDefault="00A808BB" w:rsidP="00A808BB">
      <w:pPr>
        <w:pStyle w:val="Tekstpodstawowy2"/>
        <w:numPr>
          <w:ilvl w:val="0"/>
          <w:numId w:val="7"/>
        </w:numPr>
        <w:spacing w:before="0"/>
        <w:ind w:left="851" w:hanging="284"/>
        <w:rPr>
          <w:rFonts w:asciiTheme="minorHAnsi" w:hAnsiTheme="minorHAnsi" w:cstheme="minorHAnsi"/>
          <w:b w:val="0"/>
          <w:bCs w:val="0"/>
          <w:sz w:val="18"/>
          <w:szCs w:val="18"/>
        </w:rPr>
      </w:pPr>
      <w:r w:rsidRPr="00ED1A07">
        <w:rPr>
          <w:rFonts w:asciiTheme="minorHAnsi" w:hAnsiTheme="minorHAnsi" w:cstheme="minorHAnsi"/>
          <w:b w:val="0"/>
          <w:bCs w:val="0"/>
          <w:sz w:val="18"/>
          <w:szCs w:val="18"/>
        </w:rPr>
        <w:t>informacje nie są ujawnione do wiadomości publicznej,</w:t>
      </w:r>
    </w:p>
    <w:p w14:paraId="0DD0F661" w14:textId="77777777" w:rsidR="00A808BB" w:rsidRPr="00ED1A07" w:rsidRDefault="00A808BB" w:rsidP="00A808BB">
      <w:pPr>
        <w:pStyle w:val="Tekstpodstawowy2"/>
        <w:numPr>
          <w:ilvl w:val="0"/>
          <w:numId w:val="7"/>
        </w:numPr>
        <w:spacing w:before="0"/>
        <w:ind w:left="851" w:hanging="284"/>
        <w:rPr>
          <w:rFonts w:asciiTheme="minorHAnsi" w:hAnsiTheme="minorHAnsi" w:cstheme="minorHAnsi"/>
          <w:b w:val="0"/>
          <w:bCs w:val="0"/>
          <w:sz w:val="18"/>
          <w:szCs w:val="18"/>
        </w:rPr>
      </w:pPr>
      <w:r w:rsidRPr="00ED1A07">
        <w:rPr>
          <w:rFonts w:asciiTheme="minorHAnsi" w:hAnsiTheme="minorHAnsi" w:cstheme="minorHAnsi"/>
          <w:b w:val="0"/>
          <w:bCs w:val="0"/>
          <w:sz w:val="18"/>
          <w:szCs w:val="18"/>
        </w:rPr>
        <w:t>informacje mają charakter techniczny, technologiczny, organizacyjny lub inny, o ile ma wartość gospodarczą,</w:t>
      </w:r>
    </w:p>
    <w:p w14:paraId="248892A0" w14:textId="77777777" w:rsidR="00A808BB" w:rsidRPr="00ED1A07" w:rsidRDefault="00A808BB" w:rsidP="00A808BB">
      <w:pPr>
        <w:pStyle w:val="Tekstpodstawowy2"/>
        <w:numPr>
          <w:ilvl w:val="0"/>
          <w:numId w:val="7"/>
        </w:numPr>
        <w:spacing w:before="0"/>
        <w:ind w:left="851" w:hanging="284"/>
        <w:rPr>
          <w:rFonts w:asciiTheme="minorHAnsi" w:hAnsiTheme="minorHAnsi" w:cstheme="minorHAnsi"/>
          <w:b w:val="0"/>
          <w:bCs w:val="0"/>
          <w:sz w:val="18"/>
          <w:szCs w:val="18"/>
        </w:rPr>
      </w:pPr>
      <w:r w:rsidRPr="00ED1A07">
        <w:rPr>
          <w:rFonts w:asciiTheme="minorHAnsi" w:hAnsiTheme="minorHAnsi" w:cstheme="minorHAnsi"/>
          <w:b w:val="0"/>
          <w:bCs w:val="0"/>
          <w:sz w:val="18"/>
          <w:szCs w:val="18"/>
        </w:rPr>
        <w:t>Wykonawca poczynił działania w celu zachowania poufności tych informacji poprzez ochronę fizyczną lub prawną.</w:t>
      </w:r>
    </w:p>
    <w:p w14:paraId="266DBE1F" w14:textId="77777777" w:rsidR="00A808BB" w:rsidRPr="00ED1A07" w:rsidRDefault="00A808BB" w:rsidP="00A808BB">
      <w:pPr>
        <w:pStyle w:val="Tekstpodstawowy2"/>
        <w:spacing w:before="0"/>
        <w:ind w:left="567"/>
        <w:rPr>
          <w:rFonts w:asciiTheme="minorHAnsi" w:hAnsiTheme="minorHAnsi" w:cstheme="minorHAnsi"/>
          <w:b w:val="0"/>
          <w:bCs w:val="0"/>
          <w:sz w:val="18"/>
          <w:szCs w:val="18"/>
        </w:rPr>
      </w:pPr>
      <w:r w:rsidRPr="00ED1A07">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5B23755D" w14:textId="77777777" w:rsidR="00A808BB" w:rsidRPr="00ED1A07" w:rsidRDefault="00A808BB" w:rsidP="00E53D1B">
      <w:pPr>
        <w:pStyle w:val="Tekstpodstawowy2"/>
        <w:numPr>
          <w:ilvl w:val="2"/>
          <w:numId w:val="92"/>
        </w:numPr>
        <w:ind w:left="567" w:hanging="567"/>
        <w:rPr>
          <w:rFonts w:asciiTheme="minorHAnsi" w:hAnsiTheme="minorHAnsi" w:cstheme="minorHAnsi"/>
          <w:b w:val="0"/>
          <w:bCs w:val="0"/>
          <w:iCs/>
          <w:sz w:val="18"/>
          <w:szCs w:val="18"/>
        </w:rPr>
      </w:pPr>
      <w:r w:rsidRPr="00ED1A07">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ED1A07">
        <w:rPr>
          <w:rFonts w:asciiTheme="minorHAnsi" w:hAnsiTheme="minorHAnsi" w:cstheme="minorHAnsi"/>
          <w:b w:val="0"/>
          <w:bCs w:val="0"/>
          <w:iCs/>
          <w:sz w:val="18"/>
          <w:szCs w:val="18"/>
        </w:rPr>
        <w:br/>
        <w:t>e-</w:t>
      </w:r>
      <w:proofErr w:type="spellStart"/>
      <w:r w:rsidRPr="00ED1A07">
        <w:rPr>
          <w:rFonts w:asciiTheme="minorHAnsi" w:hAnsiTheme="minorHAnsi" w:cstheme="minorHAnsi"/>
          <w:b w:val="0"/>
          <w:bCs w:val="0"/>
          <w:iCs/>
          <w:sz w:val="18"/>
          <w:szCs w:val="18"/>
        </w:rPr>
        <w:t>zamowienia</w:t>
      </w:r>
      <w:proofErr w:type="spellEnd"/>
      <w:r w:rsidRPr="00ED1A07">
        <w:rPr>
          <w:rFonts w:asciiTheme="minorHAnsi" w:hAnsiTheme="minorHAnsi" w:cstheme="minorHAnsi"/>
          <w:b w:val="0"/>
          <w:bCs w:val="0"/>
          <w:iCs/>
          <w:sz w:val="18"/>
          <w:szCs w:val="18"/>
        </w:rPr>
        <w:t xml:space="preserve"> </w:t>
      </w:r>
      <w:r w:rsidRPr="00ED1A07">
        <w:rPr>
          <w:rFonts w:asciiTheme="minorHAnsi" w:hAnsiTheme="minorHAnsi" w:cstheme="minorHAnsi"/>
          <w:iCs/>
          <w:sz w:val="18"/>
          <w:szCs w:val="18"/>
        </w:rPr>
        <w:t xml:space="preserve">w odrębnym pliku opatrzonym kwalifikowanym podpisem elektronicznym, </w:t>
      </w:r>
      <w:r w:rsidRPr="00ED1A07">
        <w:rPr>
          <w:rFonts w:asciiTheme="minorHAnsi" w:hAnsiTheme="minorHAnsi" w:cstheme="minorHAnsi"/>
          <w:bCs w:val="0"/>
          <w:sz w:val="18"/>
          <w:szCs w:val="18"/>
        </w:rPr>
        <w:t>podpisem zaufanym lub podpisem osobistym</w:t>
      </w:r>
      <w:r w:rsidRPr="00ED1A07">
        <w:rPr>
          <w:rFonts w:asciiTheme="minorHAnsi" w:hAnsiTheme="minorHAnsi" w:cstheme="minorHAnsi"/>
          <w:iCs/>
          <w:sz w:val="18"/>
          <w:szCs w:val="18"/>
        </w:rPr>
        <w:t xml:space="preserve"> wraz z jednoczesnym zaznaczeniem polecenia „Zawiera informacje niejawne”</w:t>
      </w:r>
      <w:r w:rsidRPr="00ED1A07">
        <w:rPr>
          <w:rFonts w:asciiTheme="minorHAnsi" w:hAnsiTheme="minorHAnsi" w:cstheme="minorHAnsi"/>
          <w:b w:val="0"/>
          <w:bCs w:val="0"/>
          <w:iCs/>
          <w:sz w:val="18"/>
          <w:szCs w:val="18"/>
        </w:rPr>
        <w:t>.</w:t>
      </w:r>
    </w:p>
    <w:p w14:paraId="7A5A6346" w14:textId="77777777" w:rsidR="00A808BB" w:rsidRPr="00ED1A07" w:rsidRDefault="00A808BB" w:rsidP="00E53D1B">
      <w:pPr>
        <w:pStyle w:val="Tekstpodstawowy2"/>
        <w:numPr>
          <w:ilvl w:val="2"/>
          <w:numId w:val="92"/>
        </w:numPr>
        <w:ind w:left="567" w:hanging="567"/>
        <w:rPr>
          <w:rFonts w:asciiTheme="minorHAnsi" w:hAnsiTheme="minorHAnsi" w:cstheme="minorHAnsi"/>
          <w:b w:val="0"/>
          <w:bCs w:val="0"/>
          <w:iCs/>
          <w:sz w:val="18"/>
          <w:szCs w:val="18"/>
        </w:rPr>
      </w:pPr>
      <w:r w:rsidRPr="00ED1A07">
        <w:rPr>
          <w:rFonts w:asciiTheme="minorHAnsi" w:hAnsiTheme="minorHAnsi" w:cstheme="minorHAnsi"/>
          <w:b w:val="0"/>
          <w:bCs w:val="0"/>
          <w:sz w:val="18"/>
          <w:szCs w:val="18"/>
        </w:rPr>
        <w:t>Wszelkie negatywne konsekwencje mogące wyniknąć z niezachowania powyższych wymagań będą obciążały Wykonawcę.</w:t>
      </w:r>
    </w:p>
    <w:p w14:paraId="789F633F" w14:textId="77777777" w:rsidR="00A808BB" w:rsidRPr="00ED1A07" w:rsidRDefault="00A808BB" w:rsidP="00E53D1B">
      <w:pPr>
        <w:pStyle w:val="Akapitzlist"/>
        <w:numPr>
          <w:ilvl w:val="1"/>
          <w:numId w:val="92"/>
        </w:numPr>
        <w:spacing w:before="120" w:line="240" w:lineRule="auto"/>
        <w:ind w:left="567" w:hanging="567"/>
        <w:jc w:val="both"/>
        <w:rPr>
          <w:rFonts w:asciiTheme="minorHAnsi" w:hAnsiTheme="minorHAnsi" w:cstheme="minorHAnsi"/>
          <w:sz w:val="18"/>
          <w:szCs w:val="18"/>
        </w:rPr>
      </w:pPr>
      <w:r w:rsidRPr="00ED1A07">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15AF5A9B" w14:textId="77777777" w:rsidR="00A808BB" w:rsidRPr="00ED1A07" w:rsidRDefault="00A808BB" w:rsidP="00E53D1B">
      <w:pPr>
        <w:pStyle w:val="Akapitzlist"/>
        <w:numPr>
          <w:ilvl w:val="1"/>
          <w:numId w:val="92"/>
        </w:numPr>
        <w:spacing w:before="120" w:line="240" w:lineRule="auto"/>
        <w:ind w:left="567" w:hanging="567"/>
        <w:jc w:val="both"/>
        <w:rPr>
          <w:rFonts w:asciiTheme="minorHAnsi" w:hAnsiTheme="minorHAnsi" w:cstheme="minorHAnsi"/>
          <w:sz w:val="18"/>
          <w:szCs w:val="18"/>
        </w:rPr>
      </w:pPr>
      <w:r w:rsidRPr="00ED1A07">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7E5DE23A" w14:textId="77777777" w:rsidR="001249DC" w:rsidRPr="007B18D1" w:rsidRDefault="001249DC" w:rsidP="008F6B8F">
      <w:pPr>
        <w:pStyle w:val="Akapitzlist"/>
        <w:numPr>
          <w:ilvl w:val="0"/>
          <w:numId w:val="22"/>
        </w:numPr>
        <w:spacing w:before="240" w:line="240" w:lineRule="auto"/>
        <w:ind w:left="567" w:hanging="567"/>
        <w:jc w:val="both"/>
        <w:rPr>
          <w:rStyle w:val="tekstdokbold"/>
          <w:rFonts w:asciiTheme="minorHAnsi" w:hAnsiTheme="minorHAnsi" w:cstheme="minorHAnsi"/>
          <w:b w:val="0"/>
          <w:bCs w:val="0"/>
          <w:sz w:val="18"/>
          <w:szCs w:val="18"/>
        </w:rPr>
      </w:pPr>
      <w:r w:rsidRPr="007B18D1">
        <w:rPr>
          <w:rStyle w:val="tekstdokbold"/>
          <w:rFonts w:asciiTheme="minorHAnsi" w:hAnsiTheme="minorHAnsi" w:cstheme="minorHAnsi"/>
          <w:sz w:val="18"/>
          <w:szCs w:val="18"/>
        </w:rPr>
        <w:t>OPIS SPOSOBU OBLICZENIA CENY OFERTY</w:t>
      </w:r>
    </w:p>
    <w:p w14:paraId="72BCC640" w14:textId="77777777" w:rsidR="004870B1" w:rsidRPr="007B18D1" w:rsidRDefault="004870B1" w:rsidP="004870B1">
      <w:pPr>
        <w:pStyle w:val="Tekstpodstawowy2"/>
        <w:ind w:left="567" w:hanging="567"/>
        <w:rPr>
          <w:rFonts w:asciiTheme="minorHAnsi" w:hAnsiTheme="minorHAnsi" w:cstheme="minorHAnsi"/>
          <w:b w:val="0"/>
          <w:sz w:val="18"/>
          <w:szCs w:val="18"/>
        </w:rPr>
      </w:pPr>
      <w:r w:rsidRPr="007B18D1">
        <w:rPr>
          <w:rFonts w:asciiTheme="minorHAnsi" w:hAnsiTheme="minorHAnsi" w:cstheme="minorHAnsi"/>
          <w:bCs w:val="0"/>
          <w:sz w:val="18"/>
          <w:szCs w:val="18"/>
        </w:rPr>
        <w:t>14.1.</w:t>
      </w:r>
      <w:r w:rsidRPr="007B18D1">
        <w:rPr>
          <w:rFonts w:asciiTheme="minorHAnsi" w:hAnsiTheme="minorHAnsi" w:cstheme="minorHAnsi"/>
          <w:b w:val="0"/>
          <w:sz w:val="18"/>
          <w:szCs w:val="18"/>
        </w:rPr>
        <w:tab/>
        <w:t xml:space="preserve">Wykonawca winien określić cenę brutto za przygotowanie, dostarczenie i podanie </w:t>
      </w:r>
      <w:r w:rsidR="00F32D53" w:rsidRPr="007B18D1">
        <w:rPr>
          <w:rFonts w:asciiTheme="minorHAnsi" w:hAnsiTheme="minorHAnsi" w:cstheme="minorHAnsi"/>
          <w:b w:val="0"/>
          <w:sz w:val="18"/>
          <w:szCs w:val="18"/>
        </w:rPr>
        <w:t>posiłków</w:t>
      </w:r>
      <w:r w:rsidRPr="007B18D1">
        <w:rPr>
          <w:rFonts w:asciiTheme="minorHAnsi" w:hAnsiTheme="minorHAnsi" w:cstheme="minorHAnsi"/>
          <w:b w:val="0"/>
          <w:sz w:val="18"/>
          <w:szCs w:val="18"/>
        </w:rPr>
        <w:t xml:space="preserve"> oraz wpisać odpowiednio do tabeli zawartej w druku oferty.</w:t>
      </w:r>
    </w:p>
    <w:p w14:paraId="4F0E76C4" w14:textId="77777777" w:rsidR="004870B1" w:rsidRPr="007B18D1" w:rsidRDefault="004870B1" w:rsidP="004870B1">
      <w:pPr>
        <w:pStyle w:val="Tekstpodstawowy2"/>
        <w:ind w:left="567" w:hanging="567"/>
        <w:rPr>
          <w:rFonts w:asciiTheme="minorHAnsi" w:hAnsiTheme="minorHAnsi" w:cstheme="minorHAnsi"/>
          <w:b w:val="0"/>
          <w:sz w:val="18"/>
          <w:szCs w:val="18"/>
        </w:rPr>
      </w:pPr>
      <w:r w:rsidRPr="007B18D1">
        <w:rPr>
          <w:rFonts w:asciiTheme="minorHAnsi" w:hAnsiTheme="minorHAnsi" w:cstheme="minorHAnsi"/>
          <w:bCs w:val="0"/>
          <w:sz w:val="18"/>
          <w:szCs w:val="18"/>
        </w:rPr>
        <w:t>14.2.</w:t>
      </w:r>
      <w:r w:rsidRPr="007B18D1">
        <w:rPr>
          <w:rFonts w:asciiTheme="minorHAnsi" w:hAnsiTheme="minorHAnsi" w:cstheme="minorHAnsi"/>
          <w:b w:val="0"/>
          <w:sz w:val="18"/>
          <w:szCs w:val="18"/>
        </w:rPr>
        <w:tab/>
        <w:t>Cena powinna uwzględniać wykonanie całości przedmiotu zamówienia - wszelkie niezbędne koszty związane z realizacją zamówienia, wymagane opłaty bez względu na okoliczności i źródła ich powstania oraz opusty, których Wykonawca zamierza udzielić.</w:t>
      </w:r>
    </w:p>
    <w:p w14:paraId="78EF1E3B" w14:textId="77777777" w:rsidR="004870B1" w:rsidRPr="007B18D1" w:rsidRDefault="004870B1" w:rsidP="004870B1">
      <w:pPr>
        <w:pStyle w:val="Tekstpodstawowy2"/>
        <w:ind w:left="567" w:hanging="567"/>
        <w:rPr>
          <w:rFonts w:asciiTheme="minorHAnsi" w:hAnsiTheme="minorHAnsi" w:cstheme="minorHAnsi"/>
          <w:b w:val="0"/>
          <w:sz w:val="18"/>
          <w:szCs w:val="18"/>
        </w:rPr>
      </w:pPr>
      <w:r w:rsidRPr="007B18D1">
        <w:rPr>
          <w:rFonts w:asciiTheme="minorHAnsi" w:hAnsiTheme="minorHAnsi" w:cstheme="minorHAnsi"/>
          <w:bCs w:val="0"/>
          <w:sz w:val="18"/>
          <w:szCs w:val="18"/>
        </w:rPr>
        <w:t>14.3.</w:t>
      </w:r>
      <w:r w:rsidRPr="007B18D1">
        <w:rPr>
          <w:rFonts w:asciiTheme="minorHAnsi" w:hAnsiTheme="minorHAnsi" w:cstheme="minorHAnsi"/>
          <w:b w:val="0"/>
          <w:sz w:val="18"/>
          <w:szCs w:val="18"/>
        </w:rPr>
        <w:tab/>
        <w:t>Na koszt jednostkowy składa się:</w:t>
      </w:r>
    </w:p>
    <w:p w14:paraId="0867C642" w14:textId="77777777" w:rsidR="004870B1" w:rsidRPr="007B18D1" w:rsidRDefault="004870B1" w:rsidP="004870B1">
      <w:pPr>
        <w:pStyle w:val="Tekstpodstawowy2"/>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ab/>
      </w:r>
      <w:r w:rsidRPr="007B18D1">
        <w:rPr>
          <w:rFonts w:asciiTheme="minorHAnsi" w:hAnsiTheme="minorHAnsi" w:cstheme="minorHAnsi"/>
          <w:bCs w:val="0"/>
          <w:sz w:val="18"/>
          <w:szCs w:val="18"/>
        </w:rPr>
        <w:t>a)</w:t>
      </w:r>
      <w:r w:rsidRPr="007B18D1">
        <w:rPr>
          <w:rFonts w:asciiTheme="minorHAnsi" w:hAnsiTheme="minorHAnsi" w:cstheme="minorHAnsi"/>
          <w:b w:val="0"/>
          <w:sz w:val="18"/>
          <w:szCs w:val="18"/>
        </w:rPr>
        <w:tab/>
        <w:t>koszt „wsadu do kotła”,</w:t>
      </w:r>
    </w:p>
    <w:p w14:paraId="102D792B" w14:textId="77777777" w:rsidR="004870B1" w:rsidRPr="007B18D1" w:rsidRDefault="004870B1" w:rsidP="004870B1">
      <w:pPr>
        <w:pStyle w:val="Tekstpodstawowy2"/>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ab/>
      </w:r>
      <w:r w:rsidRPr="007B18D1">
        <w:rPr>
          <w:rFonts w:asciiTheme="minorHAnsi" w:hAnsiTheme="minorHAnsi" w:cstheme="minorHAnsi"/>
          <w:bCs w:val="0"/>
          <w:sz w:val="18"/>
          <w:szCs w:val="18"/>
        </w:rPr>
        <w:t>b)</w:t>
      </w:r>
      <w:r w:rsidRPr="007B18D1">
        <w:rPr>
          <w:rFonts w:asciiTheme="minorHAnsi" w:hAnsiTheme="minorHAnsi" w:cstheme="minorHAnsi"/>
          <w:b w:val="0"/>
          <w:sz w:val="18"/>
          <w:szCs w:val="18"/>
        </w:rPr>
        <w:tab/>
        <w:t>koszt przygotowania, dostarczenia i podawania posiłków zgodnie z SWZ.</w:t>
      </w:r>
    </w:p>
    <w:p w14:paraId="3B8E1A06" w14:textId="77777777" w:rsidR="004870B1" w:rsidRPr="005102C6" w:rsidRDefault="004870B1" w:rsidP="00A8640A">
      <w:pPr>
        <w:rPr>
          <w:rFonts w:asciiTheme="minorHAnsi" w:hAnsiTheme="minorHAnsi" w:cstheme="minorHAnsi"/>
          <w:sz w:val="18"/>
          <w:szCs w:val="18"/>
          <w:highlight w:val="yellow"/>
        </w:rPr>
      </w:pPr>
      <w:r w:rsidRPr="0076659C">
        <w:rPr>
          <w:rFonts w:asciiTheme="minorHAnsi" w:hAnsiTheme="minorHAnsi" w:cstheme="minorHAnsi"/>
          <w:bCs/>
          <w:sz w:val="18"/>
          <w:szCs w:val="18"/>
        </w:rPr>
        <w:t>14.4.</w:t>
      </w:r>
      <w:r w:rsidRPr="0076659C">
        <w:rPr>
          <w:rFonts w:asciiTheme="minorHAnsi" w:hAnsiTheme="minorHAnsi" w:cstheme="minorHAnsi"/>
          <w:b/>
          <w:sz w:val="18"/>
          <w:szCs w:val="18"/>
        </w:rPr>
        <w:tab/>
        <w:t xml:space="preserve">Zamawiający ustala: </w:t>
      </w:r>
      <w:r w:rsidR="00A8640A" w:rsidRPr="0076659C">
        <w:rPr>
          <w:rFonts w:asciiTheme="minorHAnsi" w:hAnsiTheme="minorHAnsi" w:cstheme="minorHAnsi"/>
          <w:sz w:val="18"/>
          <w:szCs w:val="18"/>
        </w:rPr>
        <w:t xml:space="preserve">  </w:t>
      </w:r>
    </w:p>
    <w:p w14:paraId="558922E2" w14:textId="77777777" w:rsidR="00C94F10" w:rsidRPr="00B3664D" w:rsidRDefault="00C94F10" w:rsidP="00C94F10">
      <w:pPr>
        <w:rPr>
          <w:rFonts w:asciiTheme="minorHAnsi" w:hAnsiTheme="minorHAnsi" w:cstheme="minorHAnsi"/>
          <w:sz w:val="18"/>
          <w:szCs w:val="18"/>
        </w:rPr>
      </w:pPr>
    </w:p>
    <w:tbl>
      <w:tblPr>
        <w:tblStyle w:val="Tabela-Siatka"/>
        <w:tblW w:w="0" w:type="auto"/>
        <w:tblLook w:val="04A0" w:firstRow="1" w:lastRow="0" w:firstColumn="1" w:lastColumn="0" w:noHBand="0" w:noVBand="1"/>
      </w:tblPr>
      <w:tblGrid>
        <w:gridCol w:w="3117"/>
        <w:gridCol w:w="3117"/>
      </w:tblGrid>
      <w:tr w:rsidR="00C94F10" w:rsidRPr="00C10654" w14:paraId="0CD6D4BE" w14:textId="77777777" w:rsidTr="00C94F10">
        <w:tc>
          <w:tcPr>
            <w:tcW w:w="3117" w:type="dxa"/>
          </w:tcPr>
          <w:p w14:paraId="090C159E" w14:textId="77777777" w:rsidR="00C94F10" w:rsidRPr="00C10654" w:rsidRDefault="00C94F10" w:rsidP="00C94F10">
            <w:pPr>
              <w:rPr>
                <w:rFonts w:asciiTheme="minorHAnsi" w:hAnsiTheme="minorHAnsi" w:cstheme="minorHAnsi"/>
                <w:sz w:val="18"/>
                <w:szCs w:val="18"/>
              </w:rPr>
            </w:pPr>
            <w:r w:rsidRPr="00C10654">
              <w:rPr>
                <w:rFonts w:asciiTheme="minorHAnsi" w:hAnsiTheme="minorHAnsi" w:cstheme="minorHAnsi"/>
                <w:sz w:val="18"/>
                <w:szCs w:val="18"/>
              </w:rPr>
              <w:t>Rodzaje posiłków</w:t>
            </w:r>
          </w:p>
        </w:tc>
        <w:tc>
          <w:tcPr>
            <w:tcW w:w="3117" w:type="dxa"/>
          </w:tcPr>
          <w:p w14:paraId="2FA5F5E3" w14:textId="77777777" w:rsidR="00C94F10" w:rsidRPr="00C10654" w:rsidRDefault="00C94F10" w:rsidP="00C94F10">
            <w:pPr>
              <w:rPr>
                <w:rFonts w:asciiTheme="minorHAnsi" w:hAnsiTheme="minorHAnsi" w:cstheme="minorHAnsi"/>
                <w:sz w:val="18"/>
                <w:szCs w:val="18"/>
              </w:rPr>
            </w:pPr>
            <w:r w:rsidRPr="00C10654">
              <w:rPr>
                <w:rFonts w:asciiTheme="minorHAnsi" w:hAnsiTheme="minorHAnsi" w:cstheme="minorHAnsi"/>
                <w:sz w:val="18"/>
                <w:szCs w:val="18"/>
              </w:rPr>
              <w:t>Koszt wsadu do kotła</w:t>
            </w:r>
          </w:p>
        </w:tc>
      </w:tr>
      <w:tr w:rsidR="00C94F10" w:rsidRPr="00B3664D" w14:paraId="59165B88" w14:textId="77777777" w:rsidTr="00C94F10">
        <w:tc>
          <w:tcPr>
            <w:tcW w:w="3117" w:type="dxa"/>
          </w:tcPr>
          <w:p w14:paraId="28AC373F" w14:textId="77777777" w:rsidR="00C94F10" w:rsidRPr="00C10654" w:rsidRDefault="008471BB" w:rsidP="00EF5D6F">
            <w:pPr>
              <w:rPr>
                <w:rFonts w:asciiTheme="minorHAnsi" w:hAnsiTheme="minorHAnsi" w:cstheme="minorHAnsi"/>
                <w:sz w:val="18"/>
                <w:szCs w:val="18"/>
              </w:rPr>
            </w:pPr>
            <w:r w:rsidRPr="00C10654">
              <w:rPr>
                <w:rFonts w:ascii="Calibri" w:hAnsi="Calibri" w:cs="Calibri"/>
                <w:sz w:val="18"/>
                <w:szCs w:val="18"/>
              </w:rPr>
              <w:t xml:space="preserve">Śniadanie, </w:t>
            </w:r>
            <w:r w:rsidR="005102C6" w:rsidRPr="00C10654">
              <w:rPr>
                <w:rFonts w:ascii="Calibri" w:hAnsi="Calibri" w:cs="Calibri"/>
                <w:sz w:val="18"/>
                <w:szCs w:val="18"/>
              </w:rPr>
              <w:t>zupa i II dani</w:t>
            </w:r>
            <w:r w:rsidRPr="00C10654">
              <w:rPr>
                <w:rFonts w:ascii="Calibri" w:hAnsi="Calibri" w:cs="Calibri"/>
                <w:sz w:val="18"/>
                <w:szCs w:val="18"/>
              </w:rPr>
              <w:t>e</w:t>
            </w:r>
            <w:r w:rsidR="005102C6" w:rsidRPr="00C10654">
              <w:rPr>
                <w:rFonts w:ascii="Calibri" w:hAnsi="Calibri" w:cs="Calibri"/>
                <w:sz w:val="18"/>
                <w:szCs w:val="18"/>
              </w:rPr>
              <w:t xml:space="preserve"> wraz z surówką i kompotem</w:t>
            </w:r>
            <w:r w:rsidRPr="00C10654">
              <w:rPr>
                <w:rFonts w:ascii="Calibri" w:hAnsi="Calibri" w:cs="Calibri"/>
                <w:sz w:val="18"/>
                <w:szCs w:val="18"/>
              </w:rPr>
              <w:t xml:space="preserve">, </w:t>
            </w:r>
            <w:r w:rsidR="00EF5D6F" w:rsidRPr="00C10654">
              <w:rPr>
                <w:rFonts w:ascii="Calibri" w:hAnsi="Calibri" w:cs="Calibri"/>
                <w:sz w:val="18"/>
                <w:szCs w:val="18"/>
              </w:rPr>
              <w:t>deser, owoc</w:t>
            </w:r>
          </w:p>
        </w:tc>
        <w:tc>
          <w:tcPr>
            <w:tcW w:w="3117" w:type="dxa"/>
          </w:tcPr>
          <w:p w14:paraId="71D02488" w14:textId="4D398381" w:rsidR="00C94F10" w:rsidRPr="00B3664D" w:rsidRDefault="00C94118" w:rsidP="00C94F10">
            <w:pPr>
              <w:rPr>
                <w:rFonts w:asciiTheme="minorHAnsi" w:hAnsiTheme="minorHAnsi" w:cstheme="minorHAnsi"/>
                <w:sz w:val="18"/>
                <w:szCs w:val="18"/>
              </w:rPr>
            </w:pPr>
            <w:r w:rsidRPr="00C10654">
              <w:rPr>
                <w:rFonts w:asciiTheme="minorHAnsi" w:hAnsiTheme="minorHAnsi" w:cstheme="minorHAnsi"/>
                <w:sz w:val="18"/>
                <w:szCs w:val="18"/>
              </w:rPr>
              <w:t xml:space="preserve"> </w:t>
            </w:r>
            <w:r w:rsidR="00C10654">
              <w:rPr>
                <w:rFonts w:asciiTheme="minorHAnsi" w:hAnsiTheme="minorHAnsi" w:cstheme="minorHAnsi"/>
                <w:sz w:val="18"/>
                <w:szCs w:val="18"/>
              </w:rPr>
              <w:t>13,00</w:t>
            </w:r>
            <w:r w:rsidR="00EC503E" w:rsidRPr="00C10654">
              <w:rPr>
                <w:rFonts w:asciiTheme="minorHAnsi" w:hAnsiTheme="minorHAnsi" w:cstheme="minorHAnsi"/>
                <w:sz w:val="18"/>
                <w:szCs w:val="18"/>
              </w:rPr>
              <w:t xml:space="preserve"> zł</w:t>
            </w:r>
            <w:r w:rsidR="00D127CA">
              <w:rPr>
                <w:rFonts w:asciiTheme="minorHAnsi" w:hAnsiTheme="minorHAnsi" w:cstheme="minorHAnsi"/>
                <w:sz w:val="18"/>
                <w:szCs w:val="18"/>
              </w:rPr>
              <w:t xml:space="preserve"> </w:t>
            </w:r>
          </w:p>
        </w:tc>
      </w:tr>
    </w:tbl>
    <w:p w14:paraId="49C2606C" w14:textId="77777777" w:rsidR="00C94F10" w:rsidRPr="00B3664D" w:rsidRDefault="00C94F10" w:rsidP="00C94F10">
      <w:pPr>
        <w:rPr>
          <w:rFonts w:asciiTheme="minorHAnsi" w:hAnsiTheme="minorHAnsi" w:cstheme="minorHAnsi"/>
          <w:sz w:val="18"/>
          <w:szCs w:val="18"/>
        </w:rPr>
      </w:pPr>
    </w:p>
    <w:p w14:paraId="40F9FE47" w14:textId="77777777" w:rsidR="00AB0C90" w:rsidRPr="007B18D1" w:rsidRDefault="00C94F10" w:rsidP="00AB0C90">
      <w:pPr>
        <w:pStyle w:val="Tekstpodstawowy2"/>
        <w:rPr>
          <w:rFonts w:asciiTheme="minorHAnsi" w:hAnsiTheme="minorHAnsi" w:cstheme="minorHAnsi"/>
          <w:b w:val="0"/>
          <w:sz w:val="18"/>
          <w:szCs w:val="18"/>
        </w:rPr>
      </w:pPr>
      <w:r w:rsidRPr="00B3664D">
        <w:rPr>
          <w:rFonts w:asciiTheme="minorHAnsi" w:hAnsiTheme="minorHAnsi" w:cstheme="minorHAnsi"/>
          <w:b w:val="0"/>
          <w:sz w:val="18"/>
          <w:szCs w:val="18"/>
        </w:rPr>
        <w:t xml:space="preserve"> </w:t>
      </w:r>
      <w:r w:rsidR="00AB0C90" w:rsidRPr="00B3664D">
        <w:rPr>
          <w:rFonts w:asciiTheme="minorHAnsi" w:hAnsiTheme="minorHAnsi" w:cstheme="minorHAnsi"/>
          <w:b w:val="0"/>
          <w:sz w:val="18"/>
          <w:szCs w:val="18"/>
        </w:rPr>
        <w:t>„Koszt wsadu do kotła” to koszt produktów użytych do przygotowania posiłku.</w:t>
      </w:r>
    </w:p>
    <w:p w14:paraId="519CCAF9" w14:textId="77777777" w:rsidR="00AB0C90" w:rsidRPr="007B18D1" w:rsidRDefault="00AB0C90" w:rsidP="00AB0C90">
      <w:pPr>
        <w:pStyle w:val="Tekstpodstawowy2"/>
        <w:rPr>
          <w:rFonts w:asciiTheme="minorHAnsi" w:hAnsiTheme="minorHAnsi" w:cstheme="minorHAnsi"/>
          <w:sz w:val="18"/>
          <w:szCs w:val="18"/>
        </w:rPr>
      </w:pPr>
      <w:r w:rsidRPr="007B18D1">
        <w:rPr>
          <w:rFonts w:asciiTheme="minorHAnsi" w:hAnsiTheme="minorHAnsi" w:cstheme="minorHAnsi"/>
          <w:sz w:val="18"/>
          <w:szCs w:val="18"/>
          <w:u w:val="single"/>
        </w:rPr>
        <w:t>Z kwoty przeznaczonej na „koszt wsadu do kotła” Wykonawca nie będzie mógł pokrywać innych kosztów związanych z realizacją zamówienia.</w:t>
      </w:r>
    </w:p>
    <w:p w14:paraId="0723A2DA" w14:textId="77777777" w:rsidR="004870B1" w:rsidRPr="007B18D1" w:rsidRDefault="004870B1" w:rsidP="004870B1">
      <w:pPr>
        <w:pStyle w:val="Tekstpodstawowy2"/>
        <w:rPr>
          <w:rFonts w:asciiTheme="minorHAnsi" w:hAnsiTheme="minorHAnsi" w:cstheme="minorHAnsi"/>
          <w:b w:val="0"/>
          <w:sz w:val="18"/>
          <w:szCs w:val="18"/>
        </w:rPr>
      </w:pPr>
      <w:r w:rsidRPr="007B18D1">
        <w:rPr>
          <w:rFonts w:asciiTheme="minorHAnsi" w:hAnsiTheme="minorHAnsi" w:cstheme="minorHAnsi"/>
          <w:b w:val="0"/>
          <w:sz w:val="18"/>
          <w:szCs w:val="18"/>
        </w:rPr>
        <w:t>Wszystkie inne koszty związane z realizacją zamówienia należy ująć w ramach kosztów przygotowania, dowozu i wydawania posiłków.</w:t>
      </w:r>
      <w:r w:rsidR="006431FB" w:rsidRPr="007B18D1">
        <w:rPr>
          <w:rFonts w:asciiTheme="minorHAnsi" w:hAnsiTheme="minorHAnsi" w:cstheme="minorHAnsi"/>
          <w:b w:val="0"/>
          <w:sz w:val="18"/>
          <w:szCs w:val="18"/>
        </w:rPr>
        <w:t xml:space="preserve"> </w:t>
      </w:r>
    </w:p>
    <w:p w14:paraId="7D2B4A5A" w14:textId="77777777" w:rsidR="004870B1" w:rsidRPr="007B18D1" w:rsidRDefault="004870B1" w:rsidP="004870B1">
      <w:pPr>
        <w:pStyle w:val="Tekstpodstawowy2"/>
        <w:ind w:left="709" w:hanging="709"/>
        <w:rPr>
          <w:rFonts w:asciiTheme="minorHAnsi" w:hAnsiTheme="minorHAnsi" w:cstheme="minorHAnsi"/>
          <w:b w:val="0"/>
          <w:sz w:val="18"/>
          <w:szCs w:val="18"/>
        </w:rPr>
      </w:pPr>
      <w:r w:rsidRPr="007B18D1">
        <w:rPr>
          <w:rFonts w:asciiTheme="minorHAnsi" w:hAnsiTheme="minorHAnsi" w:cstheme="minorHAnsi"/>
          <w:bCs w:val="0"/>
          <w:sz w:val="18"/>
          <w:szCs w:val="18"/>
        </w:rPr>
        <w:t>14.5.</w:t>
      </w:r>
      <w:r w:rsidRPr="007B18D1">
        <w:rPr>
          <w:rFonts w:asciiTheme="minorHAnsi" w:hAnsiTheme="minorHAnsi" w:cstheme="minorHAnsi"/>
          <w:b w:val="0"/>
          <w:sz w:val="18"/>
          <w:szCs w:val="18"/>
        </w:rPr>
        <w:tab/>
        <w:t>Zamawiający informuje, że podana maksymalna ilość dzieci objętych żywieniem jest wielkością szacunkową i może ulec zmianie w zależności od złożonego zapotrzebowania na dany miesiąc.</w:t>
      </w:r>
    </w:p>
    <w:p w14:paraId="00D051A4" w14:textId="77777777" w:rsidR="004870B1" w:rsidRPr="007B18D1" w:rsidRDefault="004870B1" w:rsidP="004870B1">
      <w:pPr>
        <w:pStyle w:val="Tekstpodstawowy2"/>
        <w:ind w:left="709" w:hanging="709"/>
        <w:rPr>
          <w:rFonts w:asciiTheme="minorHAnsi" w:hAnsiTheme="minorHAnsi" w:cstheme="minorHAnsi"/>
          <w:b w:val="0"/>
          <w:sz w:val="18"/>
          <w:szCs w:val="18"/>
        </w:rPr>
      </w:pPr>
      <w:r w:rsidRPr="007B18D1">
        <w:rPr>
          <w:rFonts w:asciiTheme="minorHAnsi" w:hAnsiTheme="minorHAnsi" w:cstheme="minorHAnsi"/>
          <w:b w:val="0"/>
          <w:sz w:val="18"/>
          <w:szCs w:val="18"/>
        </w:rPr>
        <w:tab/>
        <w:t xml:space="preserve">Ilość wydawanych posiłków zmieniać się będzie w zależności od frekwencji dzieci w danym dniu. </w:t>
      </w:r>
    </w:p>
    <w:p w14:paraId="52D8A644" w14:textId="77777777" w:rsidR="004870B1" w:rsidRPr="007B18D1" w:rsidRDefault="004870B1" w:rsidP="004870B1">
      <w:pPr>
        <w:pStyle w:val="Tekstpodstawowy2"/>
        <w:ind w:left="709" w:hanging="709"/>
        <w:rPr>
          <w:rFonts w:asciiTheme="minorHAnsi" w:hAnsiTheme="minorHAnsi" w:cstheme="minorHAnsi"/>
          <w:b w:val="0"/>
          <w:sz w:val="18"/>
          <w:szCs w:val="18"/>
        </w:rPr>
      </w:pPr>
      <w:r w:rsidRPr="007B18D1">
        <w:rPr>
          <w:rFonts w:asciiTheme="minorHAnsi" w:hAnsiTheme="minorHAnsi" w:cstheme="minorHAnsi"/>
          <w:b w:val="0"/>
          <w:sz w:val="18"/>
          <w:szCs w:val="18"/>
        </w:rPr>
        <w:tab/>
        <w:t>Zamawiający zastrzega sobie możliwość odpisów obiadów za miesiąc poprzedni. Dotyczy to obiadów, które nie były wydane, a fakt nieobecności dziecka w danym dniu został zgłoszony Wykonawcy.</w:t>
      </w:r>
    </w:p>
    <w:p w14:paraId="5C6F668E" w14:textId="77777777" w:rsidR="004870B1" w:rsidRPr="007B18D1" w:rsidRDefault="004870B1" w:rsidP="004870B1">
      <w:pPr>
        <w:pStyle w:val="Tekstpodstawowy2"/>
        <w:ind w:left="709" w:hanging="709"/>
        <w:rPr>
          <w:rFonts w:asciiTheme="minorHAnsi" w:hAnsiTheme="minorHAnsi" w:cstheme="minorHAnsi"/>
          <w:b w:val="0"/>
          <w:sz w:val="18"/>
          <w:szCs w:val="18"/>
        </w:rPr>
      </w:pPr>
      <w:r w:rsidRPr="007B18D1">
        <w:rPr>
          <w:rFonts w:asciiTheme="minorHAnsi" w:hAnsiTheme="minorHAnsi" w:cstheme="minorHAnsi"/>
          <w:bCs w:val="0"/>
          <w:sz w:val="18"/>
          <w:szCs w:val="18"/>
        </w:rPr>
        <w:t>14.6.</w:t>
      </w:r>
      <w:r w:rsidRPr="007B18D1">
        <w:rPr>
          <w:rFonts w:asciiTheme="minorHAnsi" w:hAnsiTheme="minorHAnsi" w:cstheme="minorHAnsi"/>
          <w:b w:val="0"/>
          <w:sz w:val="18"/>
          <w:szCs w:val="18"/>
        </w:rPr>
        <w:tab/>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38BE3173" w14:textId="77777777" w:rsidR="004211CD" w:rsidRPr="007B18D1" w:rsidRDefault="004211CD" w:rsidP="00E53D1B">
      <w:pPr>
        <w:pStyle w:val="Akapitzlist"/>
        <w:numPr>
          <w:ilvl w:val="1"/>
          <w:numId w:val="41"/>
        </w:numPr>
        <w:spacing w:before="120"/>
        <w:ind w:left="709" w:hanging="709"/>
        <w:jc w:val="both"/>
        <w:rPr>
          <w:rFonts w:asciiTheme="minorHAnsi" w:hAnsiTheme="minorHAnsi" w:cstheme="minorHAnsi"/>
          <w:sz w:val="18"/>
          <w:szCs w:val="18"/>
        </w:rPr>
      </w:pPr>
      <w:r w:rsidRPr="007B18D1">
        <w:rPr>
          <w:rFonts w:asciiTheme="minorHAnsi" w:hAnsiTheme="minorHAnsi" w:cstheme="minorHAnsi"/>
          <w:sz w:val="18"/>
          <w:szCs w:val="18"/>
        </w:rPr>
        <w:lastRenderedPageBreak/>
        <w:t>Zamawiający poprawi ofertę zgodn</w:t>
      </w:r>
      <w:r w:rsidR="00BB6350" w:rsidRPr="007B18D1">
        <w:rPr>
          <w:rFonts w:asciiTheme="minorHAnsi" w:hAnsiTheme="minorHAnsi" w:cstheme="minorHAnsi"/>
          <w:sz w:val="18"/>
          <w:szCs w:val="18"/>
        </w:rPr>
        <w:t xml:space="preserve">ie z art. </w:t>
      </w:r>
      <w:r w:rsidR="00CE0B00" w:rsidRPr="007B18D1">
        <w:rPr>
          <w:rFonts w:asciiTheme="minorHAnsi" w:hAnsiTheme="minorHAnsi" w:cstheme="minorHAnsi"/>
          <w:sz w:val="18"/>
          <w:szCs w:val="18"/>
        </w:rPr>
        <w:t>223</w:t>
      </w:r>
      <w:r w:rsidR="00BB6350" w:rsidRPr="007B18D1">
        <w:rPr>
          <w:rFonts w:asciiTheme="minorHAnsi" w:hAnsiTheme="minorHAnsi" w:cstheme="minorHAnsi"/>
          <w:sz w:val="18"/>
          <w:szCs w:val="18"/>
        </w:rPr>
        <w:t xml:space="preserve"> ust. 2 ustawy </w:t>
      </w:r>
      <w:proofErr w:type="spellStart"/>
      <w:r w:rsidR="00BB6350" w:rsidRPr="007B18D1">
        <w:rPr>
          <w:rFonts w:asciiTheme="minorHAnsi" w:hAnsiTheme="minorHAnsi" w:cstheme="minorHAnsi"/>
          <w:sz w:val="18"/>
          <w:szCs w:val="18"/>
        </w:rPr>
        <w:t>Pzp</w:t>
      </w:r>
      <w:proofErr w:type="spellEnd"/>
      <w:r w:rsidR="00BB6350" w:rsidRPr="007B18D1">
        <w:rPr>
          <w:rFonts w:asciiTheme="minorHAnsi" w:hAnsiTheme="minorHAnsi" w:cstheme="minorHAnsi"/>
          <w:sz w:val="18"/>
          <w:szCs w:val="18"/>
        </w:rPr>
        <w:t>.</w:t>
      </w:r>
    </w:p>
    <w:p w14:paraId="737BD6C6" w14:textId="77777777" w:rsidR="004211CD" w:rsidRPr="007B18D1" w:rsidRDefault="004211CD" w:rsidP="00E53D1B">
      <w:pPr>
        <w:pStyle w:val="Akapitzlist"/>
        <w:numPr>
          <w:ilvl w:val="1"/>
          <w:numId w:val="41"/>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Prawidłowe ustalenie podatku VAT należy do obowiązków Wykonawcy zgodnie z przepisami ustawy o</w:t>
      </w:r>
      <w:r w:rsidR="000A4A45" w:rsidRPr="007B18D1">
        <w:rPr>
          <w:rFonts w:asciiTheme="minorHAnsi" w:hAnsiTheme="minorHAnsi" w:cstheme="minorHAnsi"/>
          <w:sz w:val="18"/>
          <w:szCs w:val="18"/>
        </w:rPr>
        <w:t> </w:t>
      </w:r>
      <w:r w:rsidR="00B149A5" w:rsidRPr="007B18D1">
        <w:rPr>
          <w:rFonts w:asciiTheme="minorHAnsi" w:hAnsiTheme="minorHAnsi" w:cstheme="minorHAnsi"/>
          <w:sz w:val="18"/>
          <w:szCs w:val="18"/>
        </w:rPr>
        <w:t>podatku od</w:t>
      </w:r>
      <w:r w:rsidR="004870B1" w:rsidRPr="007B18D1">
        <w:rPr>
          <w:rFonts w:asciiTheme="minorHAnsi" w:hAnsiTheme="minorHAnsi" w:cstheme="minorHAnsi"/>
          <w:sz w:val="18"/>
          <w:szCs w:val="18"/>
        </w:rPr>
        <w:t> </w:t>
      </w:r>
      <w:r w:rsidR="00B149A5" w:rsidRPr="007B18D1">
        <w:rPr>
          <w:rFonts w:asciiTheme="minorHAnsi" w:hAnsiTheme="minorHAnsi" w:cstheme="minorHAnsi"/>
          <w:sz w:val="18"/>
          <w:szCs w:val="18"/>
        </w:rPr>
        <w:t>towarów i usług.</w:t>
      </w:r>
    </w:p>
    <w:p w14:paraId="70EB6D80" w14:textId="77777777" w:rsidR="004211CD" w:rsidRPr="007B18D1" w:rsidRDefault="004211CD" w:rsidP="00E53D1B">
      <w:pPr>
        <w:pStyle w:val="Akapitzlist"/>
        <w:numPr>
          <w:ilvl w:val="1"/>
          <w:numId w:val="41"/>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Cena ofertowa powinna uwzględniać wszystkie elementy składające się na wykonanie przedmiotu zamówienia.</w:t>
      </w:r>
    </w:p>
    <w:p w14:paraId="12D4C635" w14:textId="77777777" w:rsidR="004211CD" w:rsidRPr="007B18D1" w:rsidRDefault="004211CD" w:rsidP="00E53D1B">
      <w:pPr>
        <w:pStyle w:val="Akapitzlist"/>
        <w:numPr>
          <w:ilvl w:val="1"/>
          <w:numId w:val="41"/>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Jeżeli zaoferowana cena lub koszt, lub ich istotne części składowe, wydają się rażąco niskie w stosunku do przedmiotu zamówienia </w:t>
      </w:r>
      <w:r w:rsidR="00282F82" w:rsidRPr="007B18D1">
        <w:rPr>
          <w:rFonts w:asciiTheme="minorHAnsi" w:hAnsiTheme="minorHAnsi" w:cstheme="minorHAnsi"/>
          <w:sz w:val="18"/>
          <w:szCs w:val="18"/>
        </w:rPr>
        <w:t>lub</w:t>
      </w:r>
      <w:r w:rsidRPr="007B18D1">
        <w:rPr>
          <w:rFonts w:asciiTheme="minorHAnsi" w:hAnsiTheme="minorHAnsi" w:cstheme="minorHAnsi"/>
          <w:sz w:val="18"/>
          <w:szCs w:val="18"/>
        </w:rPr>
        <w:t xml:space="preserve"> budzą wątpliwości </w:t>
      </w:r>
      <w:r w:rsidR="00282F82" w:rsidRPr="007B18D1">
        <w:rPr>
          <w:rFonts w:asciiTheme="minorHAnsi" w:hAnsiTheme="minorHAnsi" w:cstheme="minorHAnsi"/>
          <w:sz w:val="18"/>
          <w:szCs w:val="18"/>
        </w:rPr>
        <w:t>Z</w:t>
      </w:r>
      <w:r w:rsidRPr="007B18D1">
        <w:rPr>
          <w:rFonts w:asciiTheme="minorHAnsi" w:hAnsiTheme="minorHAnsi" w:cstheme="minorHAnsi"/>
          <w:sz w:val="18"/>
          <w:szCs w:val="18"/>
        </w:rPr>
        <w:t>amawiającego co do możliwości wykonania przedmiotu zamówienia zgodnie z</w:t>
      </w:r>
      <w:r w:rsidR="00C80666" w:rsidRPr="007B18D1">
        <w:rPr>
          <w:rFonts w:asciiTheme="minorHAnsi" w:hAnsiTheme="minorHAnsi" w:cstheme="minorHAnsi"/>
          <w:sz w:val="18"/>
          <w:szCs w:val="18"/>
        </w:rPr>
        <w:t> </w:t>
      </w:r>
      <w:r w:rsidRPr="007B18D1">
        <w:rPr>
          <w:rFonts w:asciiTheme="minorHAnsi" w:hAnsiTheme="minorHAnsi" w:cstheme="minorHAnsi"/>
          <w:sz w:val="18"/>
          <w:szCs w:val="18"/>
        </w:rPr>
        <w:t xml:space="preserve">wymaganiami określonymi </w:t>
      </w:r>
      <w:r w:rsidR="00282F82" w:rsidRPr="007B18D1">
        <w:rPr>
          <w:rFonts w:asciiTheme="minorHAnsi" w:hAnsiTheme="minorHAnsi" w:cstheme="minorHAnsi"/>
          <w:sz w:val="18"/>
          <w:szCs w:val="18"/>
        </w:rPr>
        <w:t>w dokumentach zamówienia</w:t>
      </w:r>
      <w:r w:rsidRPr="007B18D1">
        <w:rPr>
          <w:rFonts w:asciiTheme="minorHAnsi" w:hAnsiTheme="minorHAnsi" w:cstheme="minorHAnsi"/>
          <w:sz w:val="18"/>
          <w:szCs w:val="18"/>
        </w:rPr>
        <w:t xml:space="preserve"> lub wynikającymi z odrębnych przepisów, </w:t>
      </w:r>
      <w:r w:rsidR="00282F82" w:rsidRPr="007B18D1">
        <w:rPr>
          <w:rFonts w:asciiTheme="minorHAnsi" w:hAnsiTheme="minorHAnsi" w:cstheme="minorHAnsi"/>
          <w:sz w:val="18"/>
          <w:szCs w:val="18"/>
        </w:rPr>
        <w:t>Z</w:t>
      </w:r>
      <w:r w:rsidRPr="007B18D1">
        <w:rPr>
          <w:rFonts w:asciiTheme="minorHAnsi" w:hAnsiTheme="minorHAnsi" w:cstheme="minorHAnsi"/>
          <w:sz w:val="18"/>
          <w:szCs w:val="18"/>
        </w:rPr>
        <w:t xml:space="preserve">amawiający </w:t>
      </w:r>
      <w:r w:rsidR="00282F82" w:rsidRPr="007B18D1">
        <w:rPr>
          <w:rFonts w:asciiTheme="minorHAnsi" w:hAnsiTheme="minorHAnsi" w:cstheme="minorHAnsi"/>
          <w:sz w:val="18"/>
          <w:szCs w:val="18"/>
        </w:rPr>
        <w:t>żąda od Wykonawcy</w:t>
      </w:r>
      <w:r w:rsidRPr="007B18D1">
        <w:rPr>
          <w:rFonts w:asciiTheme="minorHAnsi" w:hAnsiTheme="minorHAnsi" w:cstheme="minorHAnsi"/>
          <w:sz w:val="18"/>
          <w:szCs w:val="18"/>
        </w:rPr>
        <w:t xml:space="preserve"> wyjaśnień, w</w:t>
      </w:r>
      <w:r w:rsidR="00DC4A83" w:rsidRPr="007B18D1">
        <w:rPr>
          <w:rFonts w:asciiTheme="minorHAnsi" w:hAnsiTheme="minorHAnsi" w:cstheme="minorHAnsi"/>
          <w:sz w:val="18"/>
          <w:szCs w:val="18"/>
        </w:rPr>
        <w:t> </w:t>
      </w:r>
      <w:r w:rsidRPr="007B18D1">
        <w:rPr>
          <w:rFonts w:asciiTheme="minorHAnsi" w:hAnsiTheme="minorHAnsi" w:cstheme="minorHAnsi"/>
          <w:sz w:val="18"/>
          <w:szCs w:val="18"/>
        </w:rPr>
        <w:t>tym złożenie dowodów</w:t>
      </w:r>
      <w:r w:rsidR="00282F82" w:rsidRPr="007B18D1">
        <w:rPr>
          <w:rFonts w:asciiTheme="minorHAnsi" w:hAnsiTheme="minorHAnsi" w:cstheme="minorHAnsi"/>
          <w:sz w:val="18"/>
          <w:szCs w:val="18"/>
        </w:rPr>
        <w:t xml:space="preserve"> w zakresie </w:t>
      </w:r>
      <w:r w:rsidRPr="007B18D1">
        <w:rPr>
          <w:rFonts w:asciiTheme="minorHAnsi" w:hAnsiTheme="minorHAnsi" w:cstheme="minorHAnsi"/>
          <w:sz w:val="18"/>
          <w:szCs w:val="18"/>
        </w:rPr>
        <w:t>wyliczenia ceny lub kosztu</w:t>
      </w:r>
      <w:r w:rsidR="00282F82" w:rsidRPr="007B18D1">
        <w:rPr>
          <w:rFonts w:asciiTheme="minorHAnsi" w:hAnsiTheme="minorHAnsi" w:cstheme="minorHAnsi"/>
          <w:sz w:val="18"/>
          <w:szCs w:val="18"/>
        </w:rPr>
        <w:t xml:space="preserve"> lub ich istotnych części składowych,</w:t>
      </w:r>
      <w:r w:rsidRPr="007B18D1">
        <w:rPr>
          <w:rFonts w:asciiTheme="minorHAnsi" w:hAnsiTheme="minorHAnsi" w:cstheme="minorHAnsi"/>
          <w:sz w:val="18"/>
          <w:szCs w:val="18"/>
        </w:rPr>
        <w:t xml:space="preserve"> w szczególności w zakresie: </w:t>
      </w:r>
    </w:p>
    <w:p w14:paraId="07C498BA" w14:textId="77777777" w:rsidR="00282F82" w:rsidRPr="007B18D1"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7B18D1">
        <w:rPr>
          <w:rFonts w:asciiTheme="minorHAnsi" w:hAnsiTheme="minorHAnsi" w:cstheme="minorHAnsi"/>
          <w:sz w:val="18"/>
          <w:szCs w:val="18"/>
        </w:rPr>
        <w:t>zarządzania procesem produkcji, świadczonych usług lub metody budowy;</w:t>
      </w:r>
    </w:p>
    <w:p w14:paraId="1C23D743" w14:textId="77777777" w:rsidR="00282F82" w:rsidRPr="007B18D1"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7B18D1">
        <w:rPr>
          <w:rFonts w:asciiTheme="minorHAnsi" w:hAnsiTheme="minorHAnsi" w:cstheme="minorHAnsi"/>
          <w:sz w:val="18"/>
          <w:szCs w:val="18"/>
        </w:rPr>
        <w:t>wybranych rozwiązań technicznych, wyjątkowo korzystnych warunków dostaw, usług</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albo związanych z</w:t>
      </w:r>
      <w:r w:rsidR="00296705" w:rsidRPr="007B18D1">
        <w:rPr>
          <w:rFonts w:asciiTheme="minorHAnsi" w:hAnsiTheme="minorHAnsi" w:cstheme="minorHAnsi"/>
          <w:sz w:val="18"/>
          <w:szCs w:val="18"/>
        </w:rPr>
        <w:t> </w:t>
      </w:r>
      <w:r w:rsidRPr="007B18D1">
        <w:rPr>
          <w:rFonts w:asciiTheme="minorHAnsi" w:hAnsiTheme="minorHAnsi" w:cstheme="minorHAnsi"/>
          <w:sz w:val="18"/>
          <w:szCs w:val="18"/>
        </w:rPr>
        <w:t>realizacją robót budowlanych;</w:t>
      </w:r>
    </w:p>
    <w:p w14:paraId="2605E7F4" w14:textId="77777777" w:rsidR="009D7480" w:rsidRPr="007B18D1"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7B18D1">
        <w:rPr>
          <w:rFonts w:asciiTheme="minorHAnsi" w:hAnsiTheme="minorHAnsi" w:cstheme="minorHAnsi"/>
          <w:sz w:val="18"/>
          <w:szCs w:val="18"/>
        </w:rPr>
        <w:t>oryginalności dostaw, usług lub robót budowlanych oferowanych przez wykonawcę;</w:t>
      </w:r>
    </w:p>
    <w:p w14:paraId="4BA04179" w14:textId="77777777" w:rsidR="009D7480" w:rsidRPr="007B18D1"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7B18D1">
        <w:rPr>
          <w:rFonts w:asciiTheme="minorHAnsi" w:hAnsiTheme="minorHAnsi" w:cstheme="minorHAnsi"/>
          <w:sz w:val="18"/>
          <w:szCs w:val="18"/>
        </w:rPr>
        <w:t>zgodności z</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dnia 10</w:t>
      </w:r>
      <w:r w:rsidR="00287D09" w:rsidRPr="007B18D1">
        <w:rPr>
          <w:rFonts w:asciiTheme="minorHAnsi" w:hAnsiTheme="minorHAnsi" w:cstheme="minorHAnsi"/>
          <w:sz w:val="18"/>
          <w:szCs w:val="18"/>
        </w:rPr>
        <w:t xml:space="preserve"> </w:t>
      </w:r>
      <w:r w:rsidRPr="007B18D1">
        <w:rPr>
          <w:rFonts w:asciiTheme="minorHAnsi" w:hAnsiTheme="minorHAnsi" w:cstheme="minorHAnsi"/>
          <w:sz w:val="18"/>
          <w:szCs w:val="18"/>
        </w:rPr>
        <w:t>października 2002</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 xml:space="preserve">r. </w:t>
      </w:r>
      <w:r w:rsidRPr="007B18D1">
        <w:rPr>
          <w:rFonts w:asciiTheme="minorHAnsi" w:hAnsiTheme="minorHAnsi" w:cstheme="minorHAnsi"/>
          <w:i/>
          <w:iCs/>
          <w:sz w:val="18"/>
          <w:szCs w:val="18"/>
        </w:rPr>
        <w:t>o</w:t>
      </w:r>
      <w:r w:rsidR="009D7480" w:rsidRPr="007B18D1">
        <w:rPr>
          <w:rFonts w:asciiTheme="minorHAnsi" w:hAnsiTheme="minorHAnsi" w:cstheme="minorHAnsi"/>
          <w:i/>
          <w:iCs/>
          <w:sz w:val="18"/>
          <w:szCs w:val="18"/>
        </w:rPr>
        <w:t xml:space="preserve"> </w:t>
      </w:r>
      <w:r w:rsidRPr="007B18D1">
        <w:rPr>
          <w:rFonts w:asciiTheme="minorHAnsi" w:hAnsiTheme="minorHAnsi" w:cstheme="minorHAnsi"/>
          <w:i/>
          <w:iCs/>
          <w:sz w:val="18"/>
          <w:szCs w:val="18"/>
        </w:rPr>
        <w:t>minimalnym wynagrodzeniu za pracę</w:t>
      </w:r>
      <w:r w:rsidRPr="007B18D1">
        <w:rPr>
          <w:rFonts w:asciiTheme="minorHAnsi" w:hAnsiTheme="minorHAnsi" w:cstheme="minorHAnsi"/>
          <w:sz w:val="18"/>
          <w:szCs w:val="18"/>
        </w:rPr>
        <w:t xml:space="preserve"> lub przepisów odrębnych właściwych dla spraw, z</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którymi związane jest realizowane zamówienie;</w:t>
      </w:r>
    </w:p>
    <w:p w14:paraId="5DFCA3E2" w14:textId="77777777" w:rsidR="009D7480" w:rsidRPr="007B18D1"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7B18D1">
        <w:rPr>
          <w:rFonts w:asciiTheme="minorHAnsi" w:hAnsiTheme="minorHAnsi" w:cstheme="minorHAnsi"/>
          <w:sz w:val="18"/>
          <w:szCs w:val="18"/>
        </w:rPr>
        <w:t>zgodności z</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prawem</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w</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rozumieniu przepisów o</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postępowaniu w</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sprawach dotyczących pomocy publicznej;</w:t>
      </w:r>
    </w:p>
    <w:p w14:paraId="402808A4" w14:textId="77777777" w:rsidR="009D7480" w:rsidRPr="007B18D1"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7B18D1">
        <w:rPr>
          <w:rFonts w:asciiTheme="minorHAnsi" w:hAnsiTheme="minorHAnsi" w:cstheme="minorHAnsi"/>
          <w:sz w:val="18"/>
          <w:szCs w:val="18"/>
        </w:rPr>
        <w:t>zgodności z</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przepisami z</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zakresu prawa pracy i</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zabezpieczenia społecznego, obowiązującymi w</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miejscu, w</w:t>
      </w:r>
      <w:r w:rsidR="00F00412" w:rsidRPr="007B18D1">
        <w:rPr>
          <w:rFonts w:asciiTheme="minorHAnsi" w:hAnsiTheme="minorHAnsi" w:cstheme="minorHAnsi"/>
          <w:sz w:val="18"/>
          <w:szCs w:val="18"/>
        </w:rPr>
        <w:t> </w:t>
      </w:r>
      <w:r w:rsidRPr="007B18D1">
        <w:rPr>
          <w:rFonts w:asciiTheme="minorHAnsi" w:hAnsiTheme="minorHAnsi" w:cstheme="minorHAnsi"/>
          <w:sz w:val="18"/>
          <w:szCs w:val="18"/>
        </w:rPr>
        <w:t>którym realizowane jest zamówienie;</w:t>
      </w:r>
    </w:p>
    <w:p w14:paraId="5AE058DD" w14:textId="77777777" w:rsidR="009D7480" w:rsidRPr="007B18D1"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7B18D1">
        <w:rPr>
          <w:rFonts w:asciiTheme="minorHAnsi" w:hAnsiTheme="minorHAnsi" w:cstheme="minorHAnsi"/>
          <w:sz w:val="18"/>
          <w:szCs w:val="18"/>
        </w:rPr>
        <w:t>zgodności z</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 xml:space="preserve">przepisami </w:t>
      </w:r>
      <w:r w:rsidR="009D7480" w:rsidRPr="007B18D1">
        <w:rPr>
          <w:rFonts w:asciiTheme="minorHAnsi" w:hAnsiTheme="minorHAnsi" w:cstheme="minorHAnsi"/>
          <w:sz w:val="18"/>
          <w:szCs w:val="18"/>
        </w:rPr>
        <w:t xml:space="preserve">z </w:t>
      </w:r>
      <w:r w:rsidRPr="007B18D1">
        <w:rPr>
          <w:rFonts w:asciiTheme="minorHAnsi" w:hAnsiTheme="minorHAnsi" w:cstheme="minorHAnsi"/>
          <w:sz w:val="18"/>
          <w:szCs w:val="18"/>
        </w:rPr>
        <w:t>zakresu ochrony środowiska;</w:t>
      </w:r>
    </w:p>
    <w:p w14:paraId="6BBDF597" w14:textId="77777777" w:rsidR="00282F82" w:rsidRPr="007B18D1"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7B18D1">
        <w:rPr>
          <w:rFonts w:asciiTheme="minorHAnsi" w:hAnsiTheme="minorHAnsi" w:cstheme="minorHAnsi"/>
          <w:sz w:val="18"/>
          <w:szCs w:val="18"/>
        </w:rPr>
        <w:t>wypełniania obowiązków związanych z</w:t>
      </w:r>
      <w:r w:rsidR="009D7480" w:rsidRPr="007B18D1">
        <w:rPr>
          <w:rFonts w:asciiTheme="minorHAnsi" w:hAnsiTheme="minorHAnsi" w:cstheme="minorHAnsi"/>
          <w:sz w:val="18"/>
          <w:szCs w:val="18"/>
        </w:rPr>
        <w:t xml:space="preserve"> </w:t>
      </w:r>
      <w:r w:rsidRPr="007B18D1">
        <w:rPr>
          <w:rFonts w:asciiTheme="minorHAnsi" w:hAnsiTheme="minorHAnsi" w:cstheme="minorHAnsi"/>
          <w:sz w:val="18"/>
          <w:szCs w:val="18"/>
        </w:rPr>
        <w:t>powierzeniem wykonania części zamówienia podwykonawcy</w:t>
      </w:r>
    </w:p>
    <w:p w14:paraId="7183A3DA" w14:textId="77777777" w:rsidR="004211CD" w:rsidRPr="007B18D1" w:rsidRDefault="004211CD" w:rsidP="00E53D1B">
      <w:pPr>
        <w:pStyle w:val="Tekstpodstawowy2"/>
        <w:numPr>
          <w:ilvl w:val="2"/>
          <w:numId w:val="41"/>
        </w:numPr>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W przypadku gdy cena całkowita oferty</w:t>
      </w:r>
      <w:r w:rsidR="00F00412" w:rsidRPr="007B18D1">
        <w:rPr>
          <w:rFonts w:asciiTheme="minorHAnsi" w:hAnsiTheme="minorHAnsi" w:cstheme="minorHAnsi"/>
          <w:b w:val="0"/>
          <w:sz w:val="18"/>
          <w:szCs w:val="18"/>
        </w:rPr>
        <w:t xml:space="preserve"> złożonej w terminie</w:t>
      </w:r>
      <w:r w:rsidRPr="007B18D1">
        <w:rPr>
          <w:rFonts w:asciiTheme="minorHAnsi" w:hAnsiTheme="minorHAnsi" w:cstheme="minorHAnsi"/>
          <w:b w:val="0"/>
          <w:sz w:val="18"/>
          <w:szCs w:val="18"/>
        </w:rPr>
        <w:t xml:space="preserve"> jest niższa o co najmniej 30% o</w:t>
      </w:r>
      <w:r w:rsidR="00B149A5" w:rsidRPr="007B18D1">
        <w:rPr>
          <w:rFonts w:asciiTheme="minorHAnsi" w:hAnsiTheme="minorHAnsi" w:cstheme="minorHAnsi"/>
          <w:b w:val="0"/>
          <w:sz w:val="18"/>
          <w:szCs w:val="18"/>
        </w:rPr>
        <w:t>d:</w:t>
      </w:r>
    </w:p>
    <w:p w14:paraId="6231E817" w14:textId="77777777" w:rsidR="004211CD" w:rsidRPr="007B18D1" w:rsidRDefault="004211CD" w:rsidP="00111928">
      <w:pPr>
        <w:pStyle w:val="Tekstpodstawowy2"/>
        <w:numPr>
          <w:ilvl w:val="0"/>
          <w:numId w:val="27"/>
        </w:numPr>
        <w:tabs>
          <w:tab w:val="left" w:pos="993"/>
        </w:tabs>
        <w:spacing w:before="60"/>
        <w:ind w:left="992" w:hanging="425"/>
        <w:rPr>
          <w:rFonts w:asciiTheme="minorHAnsi" w:hAnsiTheme="minorHAnsi" w:cstheme="minorHAnsi"/>
          <w:b w:val="0"/>
          <w:sz w:val="18"/>
          <w:szCs w:val="18"/>
        </w:rPr>
      </w:pPr>
      <w:r w:rsidRPr="007B18D1">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w:t>
      </w:r>
      <w:r w:rsidR="00F00412" w:rsidRPr="007B18D1">
        <w:rPr>
          <w:rFonts w:asciiTheme="minorHAnsi" w:hAnsiTheme="minorHAnsi" w:cstheme="minorHAnsi"/>
          <w:b w:val="0"/>
          <w:sz w:val="18"/>
          <w:szCs w:val="18"/>
        </w:rPr>
        <w:t xml:space="preserve"> niepodlegających odrzuceniu na podstawie art. 226 ust. 1 pkt 1 i 10</w:t>
      </w:r>
      <w:r w:rsidRPr="007B18D1">
        <w:rPr>
          <w:rFonts w:asciiTheme="minorHAnsi" w:hAnsiTheme="minorHAnsi" w:cstheme="minorHAnsi"/>
          <w:b w:val="0"/>
          <w:sz w:val="18"/>
          <w:szCs w:val="18"/>
        </w:rPr>
        <w:t xml:space="preserve">, </w:t>
      </w:r>
      <w:r w:rsidR="00F00412" w:rsidRPr="007B18D1">
        <w:rPr>
          <w:rFonts w:asciiTheme="minorHAnsi" w:hAnsiTheme="minorHAnsi" w:cstheme="minorHAnsi"/>
          <w:b w:val="0"/>
          <w:sz w:val="18"/>
          <w:szCs w:val="18"/>
        </w:rPr>
        <w:t>Z</w:t>
      </w:r>
      <w:r w:rsidRPr="007B18D1">
        <w:rPr>
          <w:rFonts w:asciiTheme="minorHAnsi" w:hAnsiTheme="minorHAnsi" w:cstheme="minorHAnsi"/>
          <w:b w:val="0"/>
          <w:sz w:val="18"/>
          <w:szCs w:val="18"/>
        </w:rPr>
        <w:t>amawiający zwraca się o</w:t>
      </w:r>
      <w:r w:rsidR="002654C9" w:rsidRPr="007B18D1">
        <w:rPr>
          <w:rFonts w:asciiTheme="minorHAnsi" w:hAnsiTheme="minorHAnsi" w:cstheme="minorHAnsi"/>
          <w:b w:val="0"/>
          <w:sz w:val="18"/>
          <w:szCs w:val="18"/>
        </w:rPr>
        <w:t> </w:t>
      </w:r>
      <w:r w:rsidRPr="007B18D1">
        <w:rPr>
          <w:rFonts w:asciiTheme="minorHAnsi" w:hAnsiTheme="minorHAnsi" w:cstheme="minorHAnsi"/>
          <w:b w:val="0"/>
          <w:sz w:val="18"/>
          <w:szCs w:val="18"/>
        </w:rPr>
        <w:t xml:space="preserve">udzielenie wyjaśnień, o których mowa w </w:t>
      </w:r>
      <w:r w:rsidR="00F00412" w:rsidRPr="007B18D1">
        <w:rPr>
          <w:rFonts w:asciiTheme="minorHAnsi" w:hAnsiTheme="minorHAnsi" w:cstheme="minorHAnsi"/>
          <w:b w:val="0"/>
          <w:sz w:val="18"/>
          <w:szCs w:val="18"/>
        </w:rPr>
        <w:t>pkt 14.8.</w:t>
      </w:r>
      <w:r w:rsidRPr="007B18D1">
        <w:rPr>
          <w:rFonts w:asciiTheme="minorHAnsi" w:hAnsiTheme="minorHAnsi" w:cstheme="minorHAnsi"/>
          <w:b w:val="0"/>
          <w:sz w:val="18"/>
          <w:szCs w:val="18"/>
        </w:rPr>
        <w:t>, chyba że rozbieżność wynika z</w:t>
      </w:r>
      <w:r w:rsidR="00C80666" w:rsidRPr="007B18D1">
        <w:rPr>
          <w:rFonts w:asciiTheme="minorHAnsi" w:hAnsiTheme="minorHAnsi" w:cstheme="minorHAnsi"/>
          <w:b w:val="0"/>
          <w:sz w:val="18"/>
          <w:szCs w:val="18"/>
        </w:rPr>
        <w:t> </w:t>
      </w:r>
      <w:r w:rsidRPr="007B18D1">
        <w:rPr>
          <w:rFonts w:asciiTheme="minorHAnsi" w:hAnsiTheme="minorHAnsi" w:cstheme="minorHAnsi"/>
          <w:b w:val="0"/>
          <w:sz w:val="18"/>
          <w:szCs w:val="18"/>
        </w:rPr>
        <w:t xml:space="preserve">okoliczności oczywistych, </w:t>
      </w:r>
      <w:r w:rsidR="00B149A5" w:rsidRPr="007B18D1">
        <w:rPr>
          <w:rFonts w:asciiTheme="minorHAnsi" w:hAnsiTheme="minorHAnsi" w:cstheme="minorHAnsi"/>
          <w:b w:val="0"/>
          <w:sz w:val="18"/>
          <w:szCs w:val="18"/>
        </w:rPr>
        <w:t>które nie wymagają wyjaśnienia;</w:t>
      </w:r>
    </w:p>
    <w:p w14:paraId="2FA1AAF9" w14:textId="77777777" w:rsidR="00D650A7" w:rsidRPr="007B18D1" w:rsidRDefault="004211CD" w:rsidP="00111928">
      <w:pPr>
        <w:pStyle w:val="Tekstpodstawowy2"/>
        <w:numPr>
          <w:ilvl w:val="0"/>
          <w:numId w:val="27"/>
        </w:numPr>
        <w:tabs>
          <w:tab w:val="left" w:pos="993"/>
        </w:tabs>
        <w:spacing w:before="60"/>
        <w:ind w:left="992" w:hanging="425"/>
        <w:rPr>
          <w:rFonts w:asciiTheme="minorHAnsi" w:hAnsiTheme="minorHAnsi" w:cstheme="minorHAnsi"/>
          <w:b w:val="0"/>
          <w:sz w:val="18"/>
          <w:szCs w:val="18"/>
        </w:rPr>
      </w:pPr>
      <w:r w:rsidRPr="007B18D1">
        <w:rPr>
          <w:rFonts w:asciiTheme="minorHAnsi" w:hAnsiTheme="minorHAnsi" w:cstheme="minorHAnsi"/>
          <w:b w:val="0"/>
          <w:sz w:val="18"/>
          <w:szCs w:val="18"/>
        </w:rPr>
        <w:t>wartości zamówienia powiększonej o należny podatek od towarów i usług, zaktualizowanej z</w:t>
      </w:r>
      <w:r w:rsidR="000A4A45" w:rsidRPr="007B18D1">
        <w:rPr>
          <w:rFonts w:asciiTheme="minorHAnsi" w:hAnsiTheme="minorHAnsi" w:cstheme="minorHAnsi"/>
          <w:b w:val="0"/>
          <w:sz w:val="18"/>
          <w:szCs w:val="18"/>
        </w:rPr>
        <w:t> </w:t>
      </w:r>
      <w:r w:rsidRPr="007B18D1">
        <w:rPr>
          <w:rFonts w:asciiTheme="minorHAnsi" w:hAnsiTheme="minorHAnsi" w:cstheme="minorHAnsi"/>
          <w:b w:val="0"/>
          <w:sz w:val="18"/>
          <w:szCs w:val="18"/>
        </w:rPr>
        <w:t xml:space="preserve">uwzględnieniem okoliczności, które nastąpiły po wszczęciu postępowania, w szczególności istotnej zmiany cen rynkowych, </w:t>
      </w:r>
      <w:r w:rsidR="009B77F3" w:rsidRPr="007B18D1">
        <w:rPr>
          <w:rFonts w:asciiTheme="minorHAnsi" w:hAnsiTheme="minorHAnsi" w:cstheme="minorHAnsi"/>
          <w:b w:val="0"/>
          <w:sz w:val="18"/>
          <w:szCs w:val="18"/>
        </w:rPr>
        <w:t>Z</w:t>
      </w:r>
      <w:r w:rsidRPr="007B18D1">
        <w:rPr>
          <w:rFonts w:asciiTheme="minorHAnsi" w:hAnsiTheme="minorHAnsi" w:cstheme="minorHAnsi"/>
          <w:b w:val="0"/>
          <w:sz w:val="18"/>
          <w:szCs w:val="18"/>
        </w:rPr>
        <w:t>amawiający może zwrócić się o udzielenie wyjaśnień, o których mowa w</w:t>
      </w:r>
      <w:r w:rsidR="000A4A45" w:rsidRPr="007B18D1">
        <w:rPr>
          <w:rFonts w:asciiTheme="minorHAnsi" w:hAnsiTheme="minorHAnsi" w:cstheme="minorHAnsi"/>
          <w:b w:val="0"/>
          <w:sz w:val="18"/>
          <w:szCs w:val="18"/>
        </w:rPr>
        <w:t> </w:t>
      </w:r>
      <w:r w:rsidR="009B77F3" w:rsidRPr="007B18D1">
        <w:rPr>
          <w:rFonts w:asciiTheme="minorHAnsi" w:hAnsiTheme="minorHAnsi" w:cstheme="minorHAnsi"/>
          <w:b w:val="0"/>
          <w:sz w:val="18"/>
          <w:szCs w:val="18"/>
        </w:rPr>
        <w:t>pkt 14.8.</w:t>
      </w:r>
    </w:p>
    <w:p w14:paraId="6828EC85" w14:textId="77777777" w:rsidR="004211CD" w:rsidRPr="007B18D1" w:rsidRDefault="004211CD" w:rsidP="00E53D1B">
      <w:pPr>
        <w:pStyle w:val="Tekstpodstawowy2"/>
        <w:numPr>
          <w:ilvl w:val="2"/>
          <w:numId w:val="41"/>
        </w:numPr>
        <w:tabs>
          <w:tab w:val="left" w:pos="993"/>
        </w:tabs>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Obowiązek wykazania, że oferta nie zawiera rażąco niskiej ceny lub kosztu, spoczywa na Wykonawcy.</w:t>
      </w:r>
    </w:p>
    <w:p w14:paraId="050690E6" w14:textId="77777777" w:rsidR="004211CD" w:rsidRPr="007B18D1" w:rsidRDefault="009B77F3" w:rsidP="00E53D1B">
      <w:pPr>
        <w:pStyle w:val="Tekstpodstawowy2"/>
        <w:numPr>
          <w:ilvl w:val="2"/>
          <w:numId w:val="41"/>
        </w:numPr>
        <w:tabs>
          <w:tab w:val="left" w:pos="993"/>
        </w:tabs>
        <w:ind w:left="567" w:hanging="567"/>
        <w:rPr>
          <w:rFonts w:asciiTheme="minorHAnsi" w:hAnsiTheme="minorHAnsi" w:cstheme="minorHAnsi"/>
          <w:b w:val="0"/>
          <w:sz w:val="18"/>
          <w:szCs w:val="18"/>
        </w:rPr>
      </w:pPr>
      <w:r w:rsidRPr="007B18D1">
        <w:rPr>
          <w:rFonts w:asciiTheme="minorHAnsi" w:hAnsiTheme="minorHAnsi" w:cstheme="minorHAnsi"/>
          <w:b w:val="0"/>
          <w:bCs w:val="0"/>
          <w:sz w:val="18"/>
          <w:szCs w:val="18"/>
        </w:rPr>
        <w:t>Odrzuceniu, jako oferta z rażąco niską ceną lub kosztem, podlega oferta Wykonawcy,</w:t>
      </w:r>
      <w:r w:rsidRPr="007B18D1">
        <w:rPr>
          <w:rFonts w:asciiTheme="minorHAnsi" w:hAnsiTheme="minorHAnsi" w:cstheme="minorHAnsi"/>
          <w:sz w:val="18"/>
          <w:szCs w:val="18"/>
        </w:rPr>
        <w:t xml:space="preserve"> </w:t>
      </w:r>
      <w:r w:rsidR="004211CD" w:rsidRPr="007B18D1">
        <w:rPr>
          <w:rFonts w:asciiTheme="minorHAnsi" w:hAnsiTheme="minorHAnsi" w:cstheme="minorHAnsi"/>
          <w:b w:val="0"/>
          <w:sz w:val="18"/>
          <w:szCs w:val="18"/>
        </w:rPr>
        <w:t xml:space="preserve">który nie udzielił wyjaśnień </w:t>
      </w:r>
      <w:r w:rsidRPr="007B18D1">
        <w:rPr>
          <w:rFonts w:asciiTheme="minorHAnsi" w:hAnsiTheme="minorHAnsi" w:cstheme="minorHAnsi"/>
          <w:b w:val="0"/>
          <w:sz w:val="18"/>
          <w:szCs w:val="18"/>
        </w:rPr>
        <w:t xml:space="preserve">w wyznaczonym terminie, </w:t>
      </w:r>
      <w:r w:rsidR="004211CD" w:rsidRPr="007B18D1">
        <w:rPr>
          <w:rFonts w:asciiTheme="minorHAnsi" w:hAnsiTheme="minorHAnsi" w:cstheme="minorHAnsi"/>
          <w:b w:val="0"/>
          <w:sz w:val="18"/>
          <w:szCs w:val="18"/>
        </w:rPr>
        <w:t xml:space="preserve">lub jeżeli </w:t>
      </w:r>
      <w:r w:rsidRPr="007B18D1">
        <w:rPr>
          <w:rFonts w:asciiTheme="minorHAnsi" w:hAnsiTheme="minorHAnsi" w:cstheme="minorHAnsi"/>
          <w:b w:val="0"/>
          <w:sz w:val="18"/>
          <w:szCs w:val="18"/>
        </w:rPr>
        <w:t>złożone</w:t>
      </w:r>
      <w:r w:rsidR="004211CD" w:rsidRPr="007B18D1">
        <w:rPr>
          <w:rFonts w:asciiTheme="minorHAnsi" w:hAnsiTheme="minorHAnsi" w:cstheme="minorHAnsi"/>
          <w:b w:val="0"/>
          <w:sz w:val="18"/>
          <w:szCs w:val="18"/>
        </w:rPr>
        <w:t xml:space="preserve"> wyjaśnie</w:t>
      </w:r>
      <w:r w:rsidRPr="007B18D1">
        <w:rPr>
          <w:rFonts w:asciiTheme="minorHAnsi" w:hAnsiTheme="minorHAnsi" w:cstheme="minorHAnsi"/>
          <w:b w:val="0"/>
          <w:sz w:val="18"/>
          <w:szCs w:val="18"/>
        </w:rPr>
        <w:t>nia</w:t>
      </w:r>
      <w:r w:rsidR="004211CD" w:rsidRPr="007B18D1">
        <w:rPr>
          <w:rFonts w:asciiTheme="minorHAnsi" w:hAnsiTheme="minorHAnsi" w:cstheme="minorHAnsi"/>
          <w:b w:val="0"/>
          <w:sz w:val="18"/>
          <w:szCs w:val="18"/>
        </w:rPr>
        <w:t xml:space="preserve"> wraz </w:t>
      </w:r>
      <w:r w:rsidRPr="007B18D1">
        <w:rPr>
          <w:rFonts w:asciiTheme="minorHAnsi" w:hAnsiTheme="minorHAnsi" w:cstheme="minorHAnsi"/>
          <w:b w:val="0"/>
          <w:sz w:val="18"/>
          <w:szCs w:val="18"/>
        </w:rPr>
        <w:t>z</w:t>
      </w:r>
      <w:r w:rsidR="004211CD" w:rsidRPr="007B18D1">
        <w:rPr>
          <w:rFonts w:asciiTheme="minorHAnsi" w:hAnsiTheme="minorHAnsi" w:cstheme="minorHAnsi"/>
          <w:b w:val="0"/>
          <w:sz w:val="18"/>
          <w:szCs w:val="18"/>
        </w:rPr>
        <w:t xml:space="preserve"> dowodami </w:t>
      </w:r>
      <w:r w:rsidRPr="007B18D1">
        <w:rPr>
          <w:rFonts w:asciiTheme="minorHAnsi" w:hAnsiTheme="minorHAnsi" w:cstheme="minorHAnsi"/>
          <w:b w:val="0"/>
          <w:sz w:val="18"/>
          <w:szCs w:val="18"/>
        </w:rPr>
        <w:t>nie uzasadniają podanej w ofercie ceny lub kosztu.</w:t>
      </w:r>
    </w:p>
    <w:p w14:paraId="67F16E37" w14:textId="77777777" w:rsidR="004211CD" w:rsidRPr="007B18D1" w:rsidRDefault="004211CD" w:rsidP="00E53D1B">
      <w:pPr>
        <w:pStyle w:val="Tekstpodstawowy2"/>
        <w:numPr>
          <w:ilvl w:val="1"/>
          <w:numId w:val="41"/>
        </w:numPr>
        <w:tabs>
          <w:tab w:val="left" w:pos="993"/>
        </w:tabs>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 xml:space="preserve">Jeżeli </w:t>
      </w:r>
      <w:r w:rsidR="00D650A7" w:rsidRPr="007B18D1">
        <w:rPr>
          <w:rFonts w:asciiTheme="minorHAnsi" w:hAnsiTheme="minorHAnsi" w:cstheme="minorHAnsi"/>
          <w:b w:val="0"/>
          <w:sz w:val="18"/>
          <w:szCs w:val="18"/>
        </w:rPr>
        <w:t xml:space="preserve">w postępowaniu </w:t>
      </w:r>
      <w:r w:rsidRPr="007B18D1">
        <w:rPr>
          <w:rFonts w:asciiTheme="minorHAnsi" w:hAnsiTheme="minorHAnsi" w:cstheme="minorHAnsi"/>
          <w:b w:val="0"/>
          <w:sz w:val="18"/>
          <w:szCs w:val="18"/>
        </w:rPr>
        <w:t xml:space="preserve">zostanie złożona oferta, której wybór </w:t>
      </w:r>
      <w:r w:rsidR="00B54AA3" w:rsidRPr="007B18D1">
        <w:rPr>
          <w:rFonts w:asciiTheme="minorHAnsi" w:hAnsiTheme="minorHAnsi" w:cstheme="minorHAnsi"/>
          <w:b w:val="0"/>
          <w:sz w:val="18"/>
          <w:szCs w:val="18"/>
        </w:rPr>
        <w:t>prowadziłby</w:t>
      </w:r>
      <w:r w:rsidRPr="007B18D1">
        <w:rPr>
          <w:rFonts w:asciiTheme="minorHAnsi" w:hAnsiTheme="minorHAnsi" w:cstheme="minorHAnsi"/>
          <w:b w:val="0"/>
          <w:sz w:val="18"/>
          <w:szCs w:val="18"/>
        </w:rPr>
        <w:t xml:space="preserve"> do powstania u Zamawiającego obowiązku podatkowego zgodnie z </w:t>
      </w:r>
      <w:r w:rsidR="00D650A7" w:rsidRPr="007B18D1">
        <w:rPr>
          <w:rFonts w:asciiTheme="minorHAnsi" w:hAnsiTheme="minorHAnsi" w:cstheme="minorHAnsi"/>
          <w:b w:val="0"/>
          <w:sz w:val="18"/>
          <w:szCs w:val="18"/>
        </w:rPr>
        <w:t>ustawą z dnia 11 marca 2004 r</w:t>
      </w:r>
      <w:r w:rsidR="00D650A7" w:rsidRPr="007B18D1">
        <w:rPr>
          <w:rFonts w:asciiTheme="minorHAnsi" w:hAnsiTheme="minorHAnsi" w:cstheme="minorHAnsi"/>
          <w:b w:val="0"/>
          <w:i/>
          <w:iCs/>
          <w:sz w:val="18"/>
          <w:szCs w:val="18"/>
        </w:rPr>
        <w:t xml:space="preserve">. </w:t>
      </w:r>
      <w:r w:rsidRPr="007B18D1">
        <w:rPr>
          <w:rFonts w:asciiTheme="minorHAnsi" w:hAnsiTheme="minorHAnsi" w:cstheme="minorHAnsi"/>
          <w:b w:val="0"/>
          <w:i/>
          <w:iCs/>
          <w:sz w:val="18"/>
          <w:szCs w:val="18"/>
        </w:rPr>
        <w:t>o podatku od towarów i usług</w:t>
      </w:r>
      <w:r w:rsidRPr="007B18D1">
        <w:rPr>
          <w:rFonts w:asciiTheme="minorHAnsi" w:hAnsiTheme="minorHAnsi" w:cstheme="minorHAnsi"/>
          <w:b w:val="0"/>
          <w:sz w:val="18"/>
          <w:szCs w:val="18"/>
        </w:rPr>
        <w:t xml:space="preserve">, </w:t>
      </w:r>
      <w:r w:rsidR="00B33585" w:rsidRPr="007B18D1">
        <w:rPr>
          <w:rFonts w:asciiTheme="minorHAnsi" w:hAnsiTheme="minorHAnsi" w:cstheme="minorHAnsi"/>
          <w:b w:val="0"/>
          <w:sz w:val="18"/>
          <w:szCs w:val="18"/>
        </w:rPr>
        <w:t xml:space="preserve">dla celów zastosowania kryterium ceny lub kosztu </w:t>
      </w:r>
      <w:r w:rsidRPr="007B18D1">
        <w:rPr>
          <w:rFonts w:asciiTheme="minorHAnsi" w:hAnsiTheme="minorHAnsi" w:cstheme="minorHAnsi"/>
          <w:b w:val="0"/>
          <w:sz w:val="18"/>
          <w:szCs w:val="18"/>
        </w:rPr>
        <w:t>Zamawiający doliczy do przedstawionej w</w:t>
      </w:r>
      <w:r w:rsidR="002654C9" w:rsidRPr="007B18D1">
        <w:rPr>
          <w:rFonts w:asciiTheme="minorHAnsi" w:hAnsiTheme="minorHAnsi" w:cstheme="minorHAnsi"/>
          <w:b w:val="0"/>
          <w:sz w:val="18"/>
          <w:szCs w:val="18"/>
        </w:rPr>
        <w:t> </w:t>
      </w:r>
      <w:r w:rsidR="00B33585" w:rsidRPr="007B18D1">
        <w:rPr>
          <w:rFonts w:asciiTheme="minorHAnsi" w:hAnsiTheme="minorHAnsi" w:cstheme="minorHAnsi"/>
          <w:b w:val="0"/>
          <w:sz w:val="18"/>
          <w:szCs w:val="18"/>
        </w:rPr>
        <w:t>tej ofercie</w:t>
      </w:r>
      <w:r w:rsidRPr="007B18D1">
        <w:rPr>
          <w:rFonts w:asciiTheme="minorHAnsi" w:hAnsiTheme="minorHAnsi" w:cstheme="minorHAnsi"/>
          <w:b w:val="0"/>
          <w:sz w:val="18"/>
          <w:szCs w:val="18"/>
        </w:rPr>
        <w:t xml:space="preserve"> ceny</w:t>
      </w:r>
      <w:r w:rsidR="00B33585" w:rsidRPr="007B18D1">
        <w:rPr>
          <w:rFonts w:asciiTheme="minorHAnsi" w:hAnsiTheme="minorHAnsi" w:cstheme="minorHAnsi"/>
          <w:b w:val="0"/>
          <w:sz w:val="18"/>
          <w:szCs w:val="18"/>
        </w:rPr>
        <w:t xml:space="preserve"> kwotę</w:t>
      </w:r>
      <w:r w:rsidRPr="007B18D1">
        <w:rPr>
          <w:rFonts w:asciiTheme="minorHAnsi" w:hAnsiTheme="minorHAnsi" w:cstheme="minorHAnsi"/>
          <w:b w:val="0"/>
          <w:sz w:val="18"/>
          <w:szCs w:val="18"/>
        </w:rPr>
        <w:t xml:space="preserve"> podat</w:t>
      </w:r>
      <w:r w:rsidR="00B33585" w:rsidRPr="007B18D1">
        <w:rPr>
          <w:rFonts w:asciiTheme="minorHAnsi" w:hAnsiTheme="minorHAnsi" w:cstheme="minorHAnsi"/>
          <w:b w:val="0"/>
          <w:sz w:val="18"/>
          <w:szCs w:val="18"/>
        </w:rPr>
        <w:t>ku</w:t>
      </w:r>
      <w:r w:rsidRPr="007B18D1">
        <w:rPr>
          <w:rFonts w:asciiTheme="minorHAnsi" w:hAnsiTheme="minorHAnsi" w:cstheme="minorHAnsi"/>
          <w:b w:val="0"/>
          <w:sz w:val="18"/>
          <w:szCs w:val="18"/>
        </w:rPr>
        <w:t xml:space="preserve"> od towarów i usług, któr</w:t>
      </w:r>
      <w:r w:rsidR="00B33585" w:rsidRPr="007B18D1">
        <w:rPr>
          <w:rFonts w:asciiTheme="minorHAnsi" w:hAnsiTheme="minorHAnsi" w:cstheme="minorHAnsi"/>
          <w:b w:val="0"/>
          <w:sz w:val="18"/>
          <w:szCs w:val="18"/>
        </w:rPr>
        <w:t>ą</w:t>
      </w:r>
      <w:r w:rsidRPr="007B18D1">
        <w:rPr>
          <w:rFonts w:asciiTheme="minorHAnsi" w:hAnsiTheme="minorHAnsi" w:cstheme="minorHAnsi"/>
          <w:b w:val="0"/>
          <w:sz w:val="18"/>
          <w:szCs w:val="18"/>
        </w:rPr>
        <w:t xml:space="preserve"> miałby obowiązek rozli</w:t>
      </w:r>
      <w:r w:rsidR="00B149A5" w:rsidRPr="007B18D1">
        <w:rPr>
          <w:rFonts w:asciiTheme="minorHAnsi" w:hAnsiTheme="minorHAnsi" w:cstheme="minorHAnsi"/>
          <w:b w:val="0"/>
          <w:sz w:val="18"/>
          <w:szCs w:val="18"/>
        </w:rPr>
        <w:t>czyć.</w:t>
      </w:r>
    </w:p>
    <w:p w14:paraId="341E29B2" w14:textId="77777777" w:rsidR="004211CD" w:rsidRPr="007B18D1" w:rsidRDefault="004211CD" w:rsidP="00E53D1B">
      <w:pPr>
        <w:pStyle w:val="Tekstpodstawowy2"/>
        <w:numPr>
          <w:ilvl w:val="1"/>
          <w:numId w:val="41"/>
        </w:numPr>
        <w:tabs>
          <w:tab w:val="left" w:pos="993"/>
        </w:tabs>
        <w:ind w:left="567" w:hanging="567"/>
        <w:rPr>
          <w:rFonts w:asciiTheme="minorHAnsi" w:hAnsiTheme="minorHAnsi" w:cstheme="minorHAnsi"/>
          <w:b w:val="0"/>
          <w:sz w:val="18"/>
          <w:szCs w:val="18"/>
        </w:rPr>
      </w:pPr>
      <w:r w:rsidRPr="007B18D1">
        <w:rPr>
          <w:rFonts w:asciiTheme="minorHAnsi" w:hAnsiTheme="minorHAnsi" w:cstheme="minorHAnsi"/>
          <w:sz w:val="18"/>
          <w:szCs w:val="18"/>
        </w:rPr>
        <w:t xml:space="preserve">Wykonawca, składając ofertę, zobowiązany jest poinformować Zamawiającego, </w:t>
      </w:r>
      <w:r w:rsidR="00A45965" w:rsidRPr="007B18D1">
        <w:rPr>
          <w:rFonts w:asciiTheme="minorHAnsi" w:hAnsiTheme="minorHAnsi" w:cstheme="minorHAnsi"/>
          <w:sz w:val="18"/>
          <w:szCs w:val="18"/>
        </w:rPr>
        <w:t>że</w:t>
      </w:r>
      <w:r w:rsidRPr="007B18D1">
        <w:rPr>
          <w:rFonts w:asciiTheme="minorHAnsi" w:hAnsiTheme="minorHAnsi" w:cstheme="minorHAnsi"/>
          <w:sz w:val="18"/>
          <w:szCs w:val="18"/>
        </w:rPr>
        <w:t xml:space="preserve"> wybór </w:t>
      </w:r>
      <w:r w:rsidR="00A45965" w:rsidRPr="007B18D1">
        <w:rPr>
          <w:rFonts w:asciiTheme="minorHAnsi" w:hAnsiTheme="minorHAnsi" w:cstheme="minorHAnsi"/>
          <w:sz w:val="18"/>
          <w:szCs w:val="18"/>
        </w:rPr>
        <w:t xml:space="preserve">jego </w:t>
      </w:r>
      <w:r w:rsidRPr="007B18D1">
        <w:rPr>
          <w:rFonts w:asciiTheme="minorHAnsi" w:hAnsiTheme="minorHAnsi" w:cstheme="minorHAnsi"/>
          <w:sz w:val="18"/>
          <w:szCs w:val="18"/>
        </w:rPr>
        <w:t>oferty będzie prowadzi</w:t>
      </w:r>
      <w:r w:rsidR="00A45965" w:rsidRPr="007B18D1">
        <w:rPr>
          <w:rFonts w:asciiTheme="minorHAnsi" w:hAnsiTheme="minorHAnsi" w:cstheme="minorHAnsi"/>
          <w:sz w:val="18"/>
          <w:szCs w:val="18"/>
        </w:rPr>
        <w:t>ł</w:t>
      </w:r>
      <w:r w:rsidRPr="007B18D1">
        <w:rPr>
          <w:rFonts w:asciiTheme="minorHAnsi" w:hAnsiTheme="minorHAnsi" w:cstheme="minorHAnsi"/>
          <w:sz w:val="18"/>
          <w:szCs w:val="18"/>
        </w:rPr>
        <w:t xml:space="preserve"> do powstania u Zamawiającego obowiązku podatkowego, wskazując nazw</w:t>
      </w:r>
      <w:r w:rsidR="00A45965" w:rsidRPr="007B18D1">
        <w:rPr>
          <w:rFonts w:asciiTheme="minorHAnsi" w:hAnsiTheme="minorHAnsi" w:cstheme="minorHAnsi"/>
          <w:sz w:val="18"/>
          <w:szCs w:val="18"/>
        </w:rPr>
        <w:t>ę</w:t>
      </w:r>
      <w:r w:rsidRPr="007B18D1">
        <w:rPr>
          <w:rFonts w:asciiTheme="minorHAnsi" w:hAnsiTheme="minorHAnsi" w:cstheme="minorHAnsi"/>
          <w:sz w:val="18"/>
          <w:szCs w:val="18"/>
        </w:rPr>
        <w:t xml:space="preserve"> (rodzaj) towaru lub usługi, których dostawa lub świadczenie będ</w:t>
      </w:r>
      <w:r w:rsidR="00A45965" w:rsidRPr="007B18D1">
        <w:rPr>
          <w:rFonts w:asciiTheme="minorHAnsi" w:hAnsiTheme="minorHAnsi" w:cstheme="minorHAnsi"/>
          <w:sz w:val="18"/>
          <w:szCs w:val="18"/>
        </w:rPr>
        <w:t>ą</w:t>
      </w:r>
      <w:r w:rsidRPr="007B18D1">
        <w:rPr>
          <w:rFonts w:asciiTheme="minorHAnsi" w:hAnsiTheme="minorHAnsi" w:cstheme="minorHAnsi"/>
          <w:sz w:val="18"/>
          <w:szCs w:val="18"/>
        </w:rPr>
        <w:t xml:space="preserve"> prowadzi</w:t>
      </w:r>
      <w:r w:rsidR="00A45965" w:rsidRPr="007B18D1">
        <w:rPr>
          <w:rFonts w:asciiTheme="minorHAnsi" w:hAnsiTheme="minorHAnsi" w:cstheme="minorHAnsi"/>
          <w:sz w:val="18"/>
          <w:szCs w:val="18"/>
        </w:rPr>
        <w:t>ły</w:t>
      </w:r>
      <w:r w:rsidRPr="007B18D1">
        <w:rPr>
          <w:rFonts w:asciiTheme="minorHAnsi" w:hAnsiTheme="minorHAnsi" w:cstheme="minorHAnsi"/>
          <w:sz w:val="18"/>
          <w:szCs w:val="18"/>
        </w:rPr>
        <w:t xml:space="preserve"> do jego powstania, wskazując ich wartość bez kwoty podatku</w:t>
      </w:r>
      <w:r w:rsidR="00A45965" w:rsidRPr="007B18D1">
        <w:rPr>
          <w:rFonts w:asciiTheme="minorHAnsi" w:hAnsiTheme="minorHAnsi" w:cstheme="minorHAnsi"/>
          <w:sz w:val="18"/>
          <w:szCs w:val="18"/>
        </w:rPr>
        <w:t xml:space="preserve"> oraz wskazując stawkę podatku od towarów i usług, która zgodnie z wiedzą Wykonawcy, będzie </w:t>
      </w:r>
      <w:r w:rsidR="000F250F" w:rsidRPr="007B18D1">
        <w:rPr>
          <w:rFonts w:asciiTheme="minorHAnsi" w:hAnsiTheme="minorHAnsi" w:cstheme="minorHAnsi"/>
          <w:sz w:val="18"/>
          <w:szCs w:val="18"/>
        </w:rPr>
        <w:t>miała</w:t>
      </w:r>
      <w:r w:rsidR="00A45965" w:rsidRPr="007B18D1">
        <w:rPr>
          <w:rFonts w:asciiTheme="minorHAnsi" w:hAnsiTheme="minorHAnsi" w:cstheme="minorHAnsi"/>
          <w:sz w:val="18"/>
          <w:szCs w:val="18"/>
        </w:rPr>
        <w:t xml:space="preserve"> zastosowanie.</w:t>
      </w:r>
    </w:p>
    <w:p w14:paraId="043252DB" w14:textId="77777777" w:rsidR="001249DC" w:rsidRPr="007B18D1" w:rsidRDefault="00C6503E" w:rsidP="00E53D1B">
      <w:pPr>
        <w:pStyle w:val="Tekstpodstawowy2"/>
        <w:numPr>
          <w:ilvl w:val="1"/>
          <w:numId w:val="41"/>
        </w:numPr>
        <w:tabs>
          <w:tab w:val="left" w:pos="993"/>
        </w:tabs>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Ceny</w:t>
      </w:r>
      <w:r w:rsidR="001249DC" w:rsidRPr="007B18D1">
        <w:rPr>
          <w:rFonts w:asciiTheme="minorHAnsi" w:hAnsiTheme="minorHAnsi" w:cstheme="minorHAnsi"/>
          <w:b w:val="0"/>
          <w:sz w:val="18"/>
          <w:szCs w:val="18"/>
        </w:rPr>
        <w:t xml:space="preserve"> </w:t>
      </w:r>
      <w:r w:rsidRPr="007B18D1">
        <w:rPr>
          <w:rFonts w:asciiTheme="minorHAnsi" w:hAnsiTheme="minorHAnsi" w:cstheme="minorHAnsi"/>
          <w:b w:val="0"/>
          <w:sz w:val="18"/>
          <w:szCs w:val="18"/>
        </w:rPr>
        <w:t xml:space="preserve">w </w:t>
      </w:r>
      <w:r w:rsidR="001249DC" w:rsidRPr="007B18D1">
        <w:rPr>
          <w:rFonts w:asciiTheme="minorHAnsi" w:hAnsiTheme="minorHAnsi" w:cstheme="minorHAnsi"/>
          <w:b w:val="0"/>
          <w:sz w:val="18"/>
          <w:szCs w:val="18"/>
        </w:rPr>
        <w:t>ofer</w:t>
      </w:r>
      <w:r w:rsidRPr="007B18D1">
        <w:rPr>
          <w:rFonts w:asciiTheme="minorHAnsi" w:hAnsiTheme="minorHAnsi" w:cstheme="minorHAnsi"/>
          <w:b w:val="0"/>
          <w:sz w:val="18"/>
          <w:szCs w:val="18"/>
        </w:rPr>
        <w:t>cie powinny</w:t>
      </w:r>
      <w:r w:rsidR="001249DC" w:rsidRPr="007B18D1">
        <w:rPr>
          <w:rFonts w:asciiTheme="minorHAnsi" w:hAnsiTheme="minorHAnsi" w:cstheme="minorHAnsi"/>
          <w:b w:val="0"/>
          <w:sz w:val="18"/>
          <w:szCs w:val="18"/>
        </w:rPr>
        <w:t xml:space="preserve"> obejmować całkowity koszt wykonania przedmiotu zamówienia</w:t>
      </w:r>
      <w:r w:rsidR="0058392A" w:rsidRPr="007B18D1">
        <w:rPr>
          <w:rFonts w:asciiTheme="minorHAnsi" w:hAnsiTheme="minorHAnsi" w:cstheme="minorHAnsi"/>
          <w:b w:val="0"/>
          <w:sz w:val="18"/>
          <w:szCs w:val="18"/>
        </w:rPr>
        <w:t>,</w:t>
      </w:r>
      <w:r w:rsidR="001249DC" w:rsidRPr="007B18D1">
        <w:rPr>
          <w:rFonts w:asciiTheme="minorHAnsi" w:hAnsiTheme="minorHAnsi" w:cstheme="minorHAnsi"/>
          <w:b w:val="0"/>
          <w:sz w:val="18"/>
          <w:szCs w:val="18"/>
        </w:rPr>
        <w:t xml:space="preserve"> w tym również wszelkie koszty towarzyszące wykonaniu zamówienia.</w:t>
      </w:r>
    </w:p>
    <w:p w14:paraId="19A15016" w14:textId="77777777" w:rsidR="00783D51" w:rsidRPr="007B18D1" w:rsidRDefault="00783D51" w:rsidP="00E53D1B">
      <w:pPr>
        <w:pStyle w:val="Tekstpodstawowy2"/>
        <w:numPr>
          <w:ilvl w:val="1"/>
          <w:numId w:val="41"/>
        </w:numPr>
        <w:tabs>
          <w:tab w:val="left" w:pos="993"/>
        </w:tabs>
        <w:ind w:left="567" w:hanging="567"/>
        <w:rPr>
          <w:rFonts w:asciiTheme="minorHAnsi" w:hAnsiTheme="minorHAnsi" w:cstheme="minorHAnsi"/>
          <w:b w:val="0"/>
          <w:sz w:val="18"/>
          <w:szCs w:val="18"/>
        </w:rPr>
      </w:pPr>
      <w:r w:rsidRPr="007B18D1">
        <w:rPr>
          <w:rFonts w:asciiTheme="minorHAnsi" w:hAnsiTheme="minorHAnsi" w:cstheme="minorHAnsi"/>
          <w:b w:val="0"/>
          <w:bCs w:val="0"/>
          <w:sz w:val="18"/>
          <w:szCs w:val="18"/>
        </w:rPr>
        <w:t>Rozliczenia między Zamawiającym a Wykonawcą prowadzone będą w PLN. Rozliczenia nie będą prowadzone w walutach obcych.</w:t>
      </w:r>
    </w:p>
    <w:p w14:paraId="5C8A1C21" w14:textId="77777777" w:rsidR="009D5F13" w:rsidRPr="007B18D1" w:rsidRDefault="00C6503E" w:rsidP="00E53D1B">
      <w:pPr>
        <w:pStyle w:val="Tekstpodstawowy2"/>
        <w:numPr>
          <w:ilvl w:val="1"/>
          <w:numId w:val="41"/>
        </w:numPr>
        <w:tabs>
          <w:tab w:val="left" w:pos="993"/>
        </w:tabs>
        <w:ind w:left="567" w:hanging="567"/>
        <w:rPr>
          <w:rFonts w:asciiTheme="minorHAnsi" w:hAnsiTheme="minorHAnsi" w:cstheme="minorHAnsi"/>
          <w:b w:val="0"/>
          <w:sz w:val="18"/>
          <w:szCs w:val="18"/>
        </w:rPr>
      </w:pPr>
      <w:r w:rsidRPr="007B18D1">
        <w:rPr>
          <w:rFonts w:asciiTheme="minorHAnsi" w:hAnsiTheme="minorHAnsi" w:cstheme="minorHAnsi"/>
          <w:b w:val="0"/>
          <w:sz w:val="18"/>
          <w:szCs w:val="18"/>
        </w:rPr>
        <w:t>Ceny w</w:t>
      </w:r>
      <w:r w:rsidR="001249DC" w:rsidRPr="007B18D1">
        <w:rPr>
          <w:rFonts w:asciiTheme="minorHAnsi" w:hAnsiTheme="minorHAnsi" w:cstheme="minorHAnsi"/>
          <w:b w:val="0"/>
          <w:sz w:val="18"/>
          <w:szCs w:val="18"/>
        </w:rPr>
        <w:t xml:space="preserve"> ofer</w:t>
      </w:r>
      <w:r w:rsidRPr="007B18D1">
        <w:rPr>
          <w:rFonts w:asciiTheme="minorHAnsi" w:hAnsiTheme="minorHAnsi" w:cstheme="minorHAnsi"/>
          <w:b w:val="0"/>
          <w:sz w:val="18"/>
          <w:szCs w:val="18"/>
        </w:rPr>
        <w:t>cie</w:t>
      </w:r>
      <w:r w:rsidR="001249DC" w:rsidRPr="007B18D1">
        <w:rPr>
          <w:rFonts w:asciiTheme="minorHAnsi" w:hAnsiTheme="minorHAnsi" w:cstheme="minorHAnsi"/>
          <w:b w:val="0"/>
          <w:sz w:val="18"/>
          <w:szCs w:val="18"/>
        </w:rPr>
        <w:t xml:space="preserve"> powinny być wyrażone w</w:t>
      </w:r>
      <w:r w:rsidR="0058392A" w:rsidRPr="007B18D1">
        <w:rPr>
          <w:rFonts w:asciiTheme="minorHAnsi" w:hAnsiTheme="minorHAnsi" w:cstheme="minorHAnsi"/>
          <w:b w:val="0"/>
          <w:sz w:val="18"/>
          <w:szCs w:val="18"/>
        </w:rPr>
        <w:t> </w:t>
      </w:r>
      <w:r w:rsidR="001249DC" w:rsidRPr="007B18D1">
        <w:rPr>
          <w:rFonts w:asciiTheme="minorHAnsi" w:hAnsiTheme="minorHAnsi" w:cstheme="minorHAnsi"/>
          <w:b w:val="0"/>
          <w:sz w:val="18"/>
          <w:szCs w:val="18"/>
        </w:rPr>
        <w:t>złotych polskich (PLN) z dokładnością do dwóch miejsc po przecinku.</w:t>
      </w:r>
    </w:p>
    <w:p w14:paraId="39660A69" w14:textId="77777777" w:rsidR="00F025CA" w:rsidRPr="007B18D1" w:rsidRDefault="00F025CA" w:rsidP="00F025CA">
      <w:pPr>
        <w:pStyle w:val="Tekstpodstawowy2"/>
        <w:tabs>
          <w:tab w:val="left" w:pos="993"/>
        </w:tabs>
        <w:ind w:left="567"/>
        <w:rPr>
          <w:rFonts w:asciiTheme="minorHAnsi" w:hAnsiTheme="minorHAnsi" w:cstheme="minorHAnsi"/>
          <w:b w:val="0"/>
          <w:sz w:val="18"/>
          <w:szCs w:val="18"/>
        </w:rPr>
      </w:pPr>
    </w:p>
    <w:p w14:paraId="1AAA319E" w14:textId="77777777" w:rsidR="001249DC" w:rsidRPr="007B18D1" w:rsidRDefault="001249DC" w:rsidP="00E53D1B">
      <w:pPr>
        <w:pStyle w:val="Tekstpodstawowy2"/>
        <w:numPr>
          <w:ilvl w:val="0"/>
          <w:numId w:val="41"/>
        </w:numPr>
        <w:tabs>
          <w:tab w:val="left" w:pos="993"/>
        </w:tabs>
        <w:ind w:left="567" w:hanging="567"/>
        <w:rPr>
          <w:rFonts w:asciiTheme="minorHAnsi" w:hAnsiTheme="minorHAnsi" w:cstheme="minorHAnsi"/>
          <w:b w:val="0"/>
          <w:sz w:val="18"/>
          <w:szCs w:val="18"/>
        </w:rPr>
      </w:pPr>
      <w:r w:rsidRPr="007B18D1">
        <w:rPr>
          <w:rFonts w:asciiTheme="minorHAnsi" w:hAnsiTheme="minorHAnsi" w:cstheme="minorHAnsi"/>
          <w:sz w:val="18"/>
          <w:szCs w:val="18"/>
          <w:lang w:eastAsia="ar-SA"/>
        </w:rPr>
        <w:t>WYMAGANIA DOTYCZĄCE WADIUM</w:t>
      </w:r>
    </w:p>
    <w:p w14:paraId="0E3E3B37" w14:textId="77777777" w:rsidR="0058392A" w:rsidRPr="007B18D1" w:rsidRDefault="00F025CA" w:rsidP="00F025CA">
      <w:pPr>
        <w:pStyle w:val="Tekstpodstawowy2"/>
        <w:tabs>
          <w:tab w:val="left" w:pos="993"/>
        </w:tabs>
        <w:ind w:left="426" w:hanging="426"/>
        <w:rPr>
          <w:rFonts w:asciiTheme="minorHAnsi" w:hAnsiTheme="minorHAnsi" w:cstheme="minorHAnsi"/>
          <w:b w:val="0"/>
          <w:bCs w:val="0"/>
          <w:sz w:val="18"/>
          <w:szCs w:val="18"/>
        </w:rPr>
      </w:pPr>
      <w:r w:rsidRPr="007B18D1">
        <w:rPr>
          <w:rFonts w:asciiTheme="minorHAnsi" w:hAnsiTheme="minorHAnsi" w:cstheme="minorHAnsi"/>
          <w:bCs w:val="0"/>
          <w:sz w:val="18"/>
          <w:szCs w:val="18"/>
          <w:lang w:eastAsia="ar-SA"/>
        </w:rPr>
        <w:t xml:space="preserve">15.1. </w:t>
      </w:r>
      <w:r w:rsidR="0058392A" w:rsidRPr="007B18D1">
        <w:rPr>
          <w:rFonts w:asciiTheme="minorHAnsi" w:hAnsiTheme="minorHAnsi" w:cstheme="minorHAnsi"/>
          <w:b w:val="0"/>
          <w:bCs w:val="0"/>
          <w:sz w:val="18"/>
          <w:szCs w:val="18"/>
          <w:lang w:eastAsia="ar-SA"/>
        </w:rPr>
        <w:t>Wykonawca jest zobowiązany do</w:t>
      </w:r>
      <w:r w:rsidR="00F87E65" w:rsidRPr="007B18D1">
        <w:rPr>
          <w:rFonts w:asciiTheme="minorHAnsi" w:hAnsiTheme="minorHAnsi" w:cstheme="minorHAnsi"/>
          <w:b w:val="0"/>
          <w:bCs w:val="0"/>
          <w:sz w:val="18"/>
          <w:szCs w:val="18"/>
          <w:lang w:eastAsia="ar-SA"/>
        </w:rPr>
        <w:t xml:space="preserve"> wniesienia wadium w wysokości</w:t>
      </w:r>
      <w:r w:rsidR="00EA0B41" w:rsidRPr="007B18D1">
        <w:rPr>
          <w:rFonts w:asciiTheme="minorHAnsi" w:hAnsiTheme="minorHAnsi" w:cstheme="minorHAnsi"/>
          <w:b w:val="0"/>
          <w:bCs w:val="0"/>
          <w:sz w:val="18"/>
          <w:szCs w:val="18"/>
          <w:lang w:eastAsia="ar-SA"/>
        </w:rPr>
        <w:t>:</w:t>
      </w:r>
      <w:r w:rsidR="003B2145" w:rsidRPr="007B18D1">
        <w:rPr>
          <w:rFonts w:asciiTheme="minorHAnsi" w:hAnsiTheme="minorHAnsi" w:cstheme="minorHAnsi"/>
          <w:b w:val="0"/>
          <w:bCs w:val="0"/>
          <w:sz w:val="18"/>
          <w:szCs w:val="18"/>
          <w:lang w:eastAsia="ar-SA"/>
        </w:rPr>
        <w:t xml:space="preserve"> </w:t>
      </w:r>
      <w:r w:rsidR="005102C6">
        <w:rPr>
          <w:rFonts w:asciiTheme="minorHAnsi" w:hAnsiTheme="minorHAnsi" w:cstheme="minorHAnsi"/>
          <w:b w:val="0"/>
          <w:bCs w:val="0"/>
          <w:sz w:val="18"/>
          <w:szCs w:val="18"/>
          <w:lang w:eastAsia="ar-SA"/>
        </w:rPr>
        <w:t>1</w:t>
      </w:r>
      <w:r w:rsidR="00252611" w:rsidRPr="007B18D1">
        <w:rPr>
          <w:rFonts w:asciiTheme="minorHAnsi" w:hAnsiTheme="minorHAnsi" w:cstheme="minorHAnsi"/>
          <w:b w:val="0"/>
          <w:bCs w:val="0"/>
          <w:sz w:val="18"/>
          <w:szCs w:val="18"/>
          <w:lang w:eastAsia="ar-SA"/>
        </w:rPr>
        <w:t xml:space="preserve"> </w:t>
      </w:r>
      <w:r w:rsidR="00837F72" w:rsidRPr="007B18D1">
        <w:rPr>
          <w:rFonts w:asciiTheme="minorHAnsi" w:hAnsiTheme="minorHAnsi" w:cstheme="minorHAnsi"/>
          <w:b w:val="0"/>
          <w:bCs w:val="0"/>
          <w:sz w:val="18"/>
          <w:szCs w:val="18"/>
          <w:lang w:eastAsia="ar-SA"/>
        </w:rPr>
        <w:t>0</w:t>
      </w:r>
      <w:r w:rsidR="00E97D3A" w:rsidRPr="007B18D1">
        <w:rPr>
          <w:rFonts w:asciiTheme="minorHAnsi" w:hAnsiTheme="minorHAnsi" w:cstheme="minorHAnsi"/>
          <w:b w:val="0"/>
          <w:bCs w:val="0"/>
          <w:sz w:val="18"/>
          <w:szCs w:val="18"/>
          <w:lang w:eastAsia="ar-SA"/>
        </w:rPr>
        <w:t>00,00</w:t>
      </w:r>
      <w:r w:rsidR="00EA0B41" w:rsidRPr="007B18D1">
        <w:rPr>
          <w:rFonts w:asciiTheme="minorHAnsi" w:hAnsiTheme="minorHAnsi" w:cstheme="minorHAnsi"/>
          <w:b w:val="0"/>
          <w:bCs w:val="0"/>
          <w:sz w:val="18"/>
          <w:szCs w:val="18"/>
          <w:lang w:eastAsia="ar-SA"/>
        </w:rPr>
        <w:t xml:space="preserve"> zł</w:t>
      </w:r>
      <w:r w:rsidR="000F250F" w:rsidRPr="007B18D1">
        <w:rPr>
          <w:rFonts w:asciiTheme="minorHAnsi" w:hAnsiTheme="minorHAnsi" w:cstheme="minorHAnsi"/>
          <w:b w:val="0"/>
          <w:bCs w:val="0"/>
          <w:sz w:val="18"/>
          <w:szCs w:val="18"/>
          <w:lang w:eastAsia="ar-SA"/>
        </w:rPr>
        <w:t xml:space="preserve"> (słownie:</w:t>
      </w:r>
      <w:r w:rsidR="00EA0B41" w:rsidRPr="007B18D1">
        <w:rPr>
          <w:rFonts w:asciiTheme="minorHAnsi" w:hAnsiTheme="minorHAnsi" w:cstheme="minorHAnsi"/>
          <w:b w:val="0"/>
          <w:bCs w:val="0"/>
          <w:sz w:val="18"/>
          <w:szCs w:val="18"/>
          <w:lang w:eastAsia="ar-SA"/>
        </w:rPr>
        <w:t xml:space="preserve"> </w:t>
      </w:r>
      <w:r w:rsidR="005102C6">
        <w:rPr>
          <w:rFonts w:asciiTheme="minorHAnsi" w:hAnsiTheme="minorHAnsi" w:cstheme="minorHAnsi"/>
          <w:b w:val="0"/>
          <w:bCs w:val="0"/>
          <w:sz w:val="18"/>
          <w:szCs w:val="18"/>
          <w:lang w:eastAsia="ar-SA"/>
        </w:rPr>
        <w:t>jeden tysiąc</w:t>
      </w:r>
      <w:r w:rsidR="00E97D3A" w:rsidRPr="007B18D1">
        <w:rPr>
          <w:rFonts w:asciiTheme="minorHAnsi" w:hAnsiTheme="minorHAnsi" w:cstheme="minorHAnsi"/>
          <w:b w:val="0"/>
          <w:bCs w:val="0"/>
          <w:sz w:val="18"/>
          <w:szCs w:val="18"/>
          <w:lang w:eastAsia="ar-SA"/>
        </w:rPr>
        <w:t xml:space="preserve"> złotych</w:t>
      </w:r>
      <w:r w:rsidRPr="007B18D1">
        <w:rPr>
          <w:rFonts w:asciiTheme="minorHAnsi" w:hAnsiTheme="minorHAnsi" w:cstheme="minorHAnsi"/>
          <w:b w:val="0"/>
          <w:bCs w:val="0"/>
          <w:sz w:val="18"/>
          <w:szCs w:val="18"/>
          <w:lang w:eastAsia="ar-SA"/>
        </w:rPr>
        <w:br/>
      </w:r>
      <w:r w:rsidR="00E97D3A" w:rsidRPr="007B18D1">
        <w:rPr>
          <w:rFonts w:asciiTheme="minorHAnsi" w:hAnsiTheme="minorHAnsi" w:cstheme="minorHAnsi"/>
          <w:b w:val="0"/>
          <w:bCs w:val="0"/>
          <w:sz w:val="18"/>
          <w:szCs w:val="18"/>
          <w:lang w:eastAsia="ar-SA"/>
        </w:rPr>
        <w:t>00/100</w:t>
      </w:r>
      <w:r w:rsidR="00B54AA3" w:rsidRPr="007B18D1">
        <w:rPr>
          <w:rFonts w:asciiTheme="minorHAnsi" w:hAnsiTheme="minorHAnsi" w:cstheme="minorHAnsi"/>
          <w:b w:val="0"/>
          <w:bCs w:val="0"/>
          <w:sz w:val="18"/>
          <w:szCs w:val="18"/>
          <w:lang w:eastAsia="ar-SA"/>
        </w:rPr>
        <w:t xml:space="preserve"> ) </w:t>
      </w:r>
      <w:r w:rsidR="0055035E" w:rsidRPr="007B18D1">
        <w:rPr>
          <w:rFonts w:asciiTheme="minorHAnsi" w:hAnsiTheme="minorHAnsi" w:cstheme="minorHAnsi"/>
          <w:b w:val="0"/>
          <w:bCs w:val="0"/>
          <w:sz w:val="18"/>
          <w:szCs w:val="18"/>
          <w:lang w:eastAsia="ar-SA"/>
        </w:rPr>
        <w:t>w formie zgodn</w:t>
      </w:r>
      <w:r w:rsidR="0058392A" w:rsidRPr="007B18D1">
        <w:rPr>
          <w:rFonts w:asciiTheme="minorHAnsi" w:hAnsiTheme="minorHAnsi" w:cstheme="minorHAnsi"/>
          <w:b w:val="0"/>
          <w:bCs w:val="0"/>
          <w:sz w:val="18"/>
          <w:szCs w:val="18"/>
          <w:lang w:eastAsia="ar-SA"/>
        </w:rPr>
        <w:t xml:space="preserve">ej z art. </w:t>
      </w:r>
      <w:r w:rsidR="000F250F" w:rsidRPr="007B18D1">
        <w:rPr>
          <w:rFonts w:asciiTheme="minorHAnsi" w:hAnsiTheme="minorHAnsi" w:cstheme="minorHAnsi"/>
          <w:b w:val="0"/>
          <w:bCs w:val="0"/>
          <w:sz w:val="18"/>
          <w:szCs w:val="18"/>
          <w:lang w:eastAsia="ar-SA"/>
        </w:rPr>
        <w:t>97</w:t>
      </w:r>
      <w:r w:rsidR="0058392A" w:rsidRPr="007B18D1">
        <w:rPr>
          <w:rFonts w:asciiTheme="minorHAnsi" w:hAnsiTheme="minorHAnsi" w:cstheme="minorHAnsi"/>
          <w:b w:val="0"/>
          <w:bCs w:val="0"/>
          <w:sz w:val="18"/>
          <w:szCs w:val="18"/>
          <w:lang w:eastAsia="ar-SA"/>
        </w:rPr>
        <w:t xml:space="preserve"> ust. </w:t>
      </w:r>
      <w:r w:rsidR="000F250F" w:rsidRPr="007B18D1">
        <w:rPr>
          <w:rFonts w:asciiTheme="minorHAnsi" w:hAnsiTheme="minorHAnsi" w:cstheme="minorHAnsi"/>
          <w:b w:val="0"/>
          <w:bCs w:val="0"/>
          <w:sz w:val="18"/>
          <w:szCs w:val="18"/>
          <w:lang w:eastAsia="ar-SA"/>
        </w:rPr>
        <w:t>7</w:t>
      </w:r>
      <w:r w:rsidR="0058392A" w:rsidRPr="007B18D1">
        <w:rPr>
          <w:rFonts w:asciiTheme="minorHAnsi" w:hAnsiTheme="minorHAnsi" w:cstheme="minorHAnsi"/>
          <w:b w:val="0"/>
          <w:bCs w:val="0"/>
          <w:sz w:val="18"/>
          <w:szCs w:val="18"/>
          <w:lang w:eastAsia="ar-SA"/>
        </w:rPr>
        <w:t xml:space="preserve"> </w:t>
      </w:r>
      <w:r w:rsidR="00F87E65" w:rsidRPr="007B18D1">
        <w:rPr>
          <w:rFonts w:asciiTheme="minorHAnsi" w:hAnsiTheme="minorHAnsi" w:cstheme="minorHAnsi"/>
          <w:b w:val="0"/>
          <w:bCs w:val="0"/>
          <w:sz w:val="18"/>
          <w:szCs w:val="18"/>
          <w:lang w:eastAsia="ar-SA"/>
        </w:rPr>
        <w:t xml:space="preserve">ustawy </w:t>
      </w:r>
      <w:proofErr w:type="spellStart"/>
      <w:r w:rsidR="00EA2863" w:rsidRPr="007B18D1">
        <w:rPr>
          <w:rFonts w:asciiTheme="minorHAnsi" w:hAnsiTheme="minorHAnsi" w:cstheme="minorHAnsi"/>
          <w:b w:val="0"/>
          <w:bCs w:val="0"/>
          <w:sz w:val="18"/>
          <w:szCs w:val="18"/>
          <w:lang w:eastAsia="ar-SA"/>
        </w:rPr>
        <w:t>Pzp</w:t>
      </w:r>
      <w:proofErr w:type="spellEnd"/>
      <w:r w:rsidR="0058392A" w:rsidRPr="007B18D1">
        <w:rPr>
          <w:rFonts w:asciiTheme="minorHAnsi" w:hAnsiTheme="minorHAnsi" w:cstheme="minorHAnsi"/>
          <w:b w:val="0"/>
          <w:bCs w:val="0"/>
          <w:sz w:val="18"/>
          <w:szCs w:val="18"/>
          <w:lang w:eastAsia="ar-SA"/>
        </w:rPr>
        <w:t>, tj.:</w:t>
      </w:r>
    </w:p>
    <w:p w14:paraId="04726508" w14:textId="77777777" w:rsidR="0058392A" w:rsidRPr="007B18D1" w:rsidRDefault="0058392A" w:rsidP="00F025CA">
      <w:pPr>
        <w:pStyle w:val="Tekstpodstawowy"/>
        <w:numPr>
          <w:ilvl w:val="0"/>
          <w:numId w:val="8"/>
        </w:numPr>
        <w:tabs>
          <w:tab w:val="left" w:pos="567"/>
          <w:tab w:val="left" w:pos="851"/>
        </w:tabs>
        <w:spacing w:before="60"/>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w pieniądzu;</w:t>
      </w:r>
    </w:p>
    <w:p w14:paraId="339A924A" w14:textId="77777777" w:rsidR="00A924E3" w:rsidRPr="007B18D1" w:rsidRDefault="00A924E3" w:rsidP="00F025CA">
      <w:pPr>
        <w:pStyle w:val="Tekstpodstawowy"/>
        <w:numPr>
          <w:ilvl w:val="0"/>
          <w:numId w:val="8"/>
        </w:numPr>
        <w:tabs>
          <w:tab w:val="left" w:pos="567"/>
          <w:tab w:val="left" w:pos="851"/>
        </w:tabs>
        <w:spacing w:before="60"/>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lastRenderedPageBreak/>
        <w:t>w gwarancjach bankowych;</w:t>
      </w:r>
    </w:p>
    <w:p w14:paraId="4BEAE511" w14:textId="77777777" w:rsidR="00A924E3" w:rsidRPr="007B18D1" w:rsidRDefault="00A924E3" w:rsidP="00F025CA">
      <w:pPr>
        <w:pStyle w:val="Tekstpodstawowy"/>
        <w:numPr>
          <w:ilvl w:val="0"/>
          <w:numId w:val="8"/>
        </w:numPr>
        <w:tabs>
          <w:tab w:val="left" w:pos="567"/>
          <w:tab w:val="left" w:pos="851"/>
        </w:tabs>
        <w:spacing w:before="60"/>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w gwarancjach ubezpieczeniowych;</w:t>
      </w:r>
    </w:p>
    <w:p w14:paraId="0D62A242" w14:textId="77777777" w:rsidR="0058392A" w:rsidRPr="005363B0" w:rsidRDefault="0058392A" w:rsidP="00F025CA">
      <w:pPr>
        <w:pStyle w:val="Tekstpodstawowy"/>
        <w:numPr>
          <w:ilvl w:val="0"/>
          <w:numId w:val="8"/>
        </w:numPr>
        <w:tabs>
          <w:tab w:val="left" w:pos="567"/>
          <w:tab w:val="left" w:pos="851"/>
        </w:tabs>
        <w:spacing w:before="60"/>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w poręczeniach udzielanych przez podmioty, o których mowa w art. 6b ust. 5 pkt 2 ustawy z dnia 9 listopada 2000</w:t>
      </w:r>
      <w:r w:rsidR="00536926" w:rsidRPr="007B18D1">
        <w:rPr>
          <w:rFonts w:asciiTheme="minorHAnsi" w:hAnsiTheme="minorHAnsi" w:cstheme="minorHAnsi"/>
          <w:sz w:val="18"/>
          <w:szCs w:val="18"/>
          <w:lang w:eastAsia="ar-SA"/>
        </w:rPr>
        <w:t> </w:t>
      </w:r>
      <w:r w:rsidRPr="007B18D1">
        <w:rPr>
          <w:rFonts w:asciiTheme="minorHAnsi" w:hAnsiTheme="minorHAnsi" w:cstheme="minorHAnsi"/>
          <w:sz w:val="18"/>
          <w:szCs w:val="18"/>
          <w:lang w:eastAsia="ar-SA"/>
        </w:rPr>
        <w:t xml:space="preserve">r. </w:t>
      </w:r>
      <w:r w:rsidRPr="005363B0">
        <w:rPr>
          <w:rFonts w:asciiTheme="minorHAnsi" w:hAnsiTheme="minorHAnsi" w:cstheme="minorHAnsi"/>
          <w:i/>
          <w:iCs/>
          <w:sz w:val="18"/>
          <w:szCs w:val="18"/>
          <w:lang w:eastAsia="ar-SA"/>
        </w:rPr>
        <w:t>o</w:t>
      </w:r>
      <w:r w:rsidR="00536926" w:rsidRPr="005363B0">
        <w:rPr>
          <w:rFonts w:asciiTheme="minorHAnsi" w:hAnsiTheme="minorHAnsi" w:cstheme="minorHAnsi"/>
          <w:i/>
          <w:iCs/>
          <w:sz w:val="18"/>
          <w:szCs w:val="18"/>
          <w:lang w:eastAsia="ar-SA"/>
        </w:rPr>
        <w:t> </w:t>
      </w:r>
      <w:r w:rsidRPr="005363B0">
        <w:rPr>
          <w:rFonts w:asciiTheme="minorHAnsi" w:hAnsiTheme="minorHAnsi" w:cstheme="minorHAnsi"/>
          <w:i/>
          <w:iCs/>
          <w:sz w:val="18"/>
          <w:szCs w:val="18"/>
          <w:lang w:eastAsia="ar-SA"/>
        </w:rPr>
        <w:t>utworzeniu Polskiej Agencji Rozwoju Przedsiębiorczości</w:t>
      </w:r>
      <w:r w:rsidRPr="005363B0">
        <w:rPr>
          <w:rFonts w:asciiTheme="minorHAnsi" w:hAnsiTheme="minorHAnsi" w:cstheme="minorHAnsi"/>
          <w:sz w:val="18"/>
          <w:szCs w:val="18"/>
          <w:lang w:eastAsia="ar-SA"/>
        </w:rPr>
        <w:t xml:space="preserve">. </w:t>
      </w:r>
    </w:p>
    <w:p w14:paraId="1BF772BB" w14:textId="77777777" w:rsidR="000A1DA6" w:rsidRPr="005363B0" w:rsidRDefault="00F025CA" w:rsidP="00E53D1B">
      <w:pPr>
        <w:pStyle w:val="Tekstpodstawowy"/>
        <w:numPr>
          <w:ilvl w:val="0"/>
          <w:numId w:val="54"/>
        </w:numPr>
        <w:spacing w:before="120"/>
        <w:ind w:left="567" w:hanging="283"/>
        <w:jc w:val="both"/>
        <w:rPr>
          <w:rFonts w:asciiTheme="minorHAnsi" w:hAnsiTheme="minorHAnsi" w:cstheme="minorHAnsi"/>
          <w:bCs/>
          <w:sz w:val="18"/>
          <w:szCs w:val="18"/>
          <w:lang w:eastAsia="ar-SA"/>
        </w:rPr>
      </w:pPr>
      <w:r w:rsidRPr="005363B0">
        <w:rPr>
          <w:rFonts w:asciiTheme="minorHAnsi" w:hAnsiTheme="minorHAnsi" w:cstheme="minorHAnsi"/>
          <w:b/>
          <w:bCs/>
          <w:sz w:val="18"/>
          <w:szCs w:val="18"/>
          <w:lang w:eastAsia="ar-SA"/>
        </w:rPr>
        <w:t>2.</w:t>
      </w:r>
      <w:r w:rsidRPr="005363B0">
        <w:rPr>
          <w:rFonts w:asciiTheme="minorHAnsi" w:hAnsiTheme="minorHAnsi" w:cstheme="minorHAnsi"/>
          <w:bCs/>
          <w:sz w:val="18"/>
          <w:szCs w:val="18"/>
          <w:lang w:eastAsia="ar-SA"/>
        </w:rPr>
        <w:t xml:space="preserve"> </w:t>
      </w:r>
      <w:r w:rsidR="00A924E3" w:rsidRPr="005363B0">
        <w:rPr>
          <w:rFonts w:asciiTheme="minorHAnsi" w:hAnsiTheme="minorHAnsi" w:cstheme="minorHAnsi"/>
          <w:bCs/>
          <w:sz w:val="18"/>
          <w:szCs w:val="18"/>
          <w:lang w:eastAsia="ar-SA"/>
        </w:rPr>
        <w:t xml:space="preserve">Wadium wnoszone w pieniądzu należy wpłacić przelewem na </w:t>
      </w:r>
      <w:r w:rsidR="007710A0" w:rsidRPr="005363B0">
        <w:rPr>
          <w:rFonts w:asciiTheme="minorHAnsi" w:hAnsiTheme="minorHAnsi" w:cstheme="minorHAnsi"/>
          <w:bCs/>
          <w:sz w:val="18"/>
          <w:szCs w:val="18"/>
          <w:lang w:eastAsia="ar-SA"/>
        </w:rPr>
        <w:t>rachunek bankowy Zamawiającego</w:t>
      </w:r>
      <w:r w:rsidR="00A924E3" w:rsidRPr="005363B0">
        <w:rPr>
          <w:rFonts w:asciiTheme="minorHAnsi" w:hAnsiTheme="minorHAnsi" w:cstheme="minorHAnsi"/>
          <w:bCs/>
          <w:sz w:val="18"/>
          <w:szCs w:val="18"/>
          <w:lang w:eastAsia="ar-SA"/>
        </w:rPr>
        <w:t xml:space="preserve"> </w:t>
      </w:r>
      <w:r w:rsidRPr="005363B0">
        <w:rPr>
          <w:rFonts w:asciiTheme="minorHAnsi" w:hAnsiTheme="minorHAnsi" w:cstheme="minorHAnsi"/>
          <w:bCs/>
          <w:sz w:val="18"/>
          <w:szCs w:val="18"/>
          <w:lang w:eastAsia="ar-SA"/>
        </w:rPr>
        <w:br/>
      </w:r>
      <w:r w:rsidR="0076659C" w:rsidRPr="005363B0">
        <w:rPr>
          <w:rFonts w:asciiTheme="minorHAnsi" w:hAnsiTheme="minorHAnsi" w:cstheme="minorHAnsi"/>
          <w:sz w:val="18"/>
          <w:szCs w:val="18"/>
          <w:lang w:eastAsia="ar-SA"/>
        </w:rPr>
        <w:t xml:space="preserve">nr </w:t>
      </w:r>
      <w:r w:rsidR="00495750" w:rsidRPr="005363B0">
        <w:rPr>
          <w:rFonts w:asciiTheme="minorHAnsi" w:hAnsiTheme="minorHAnsi" w:cstheme="minorHAnsi"/>
          <w:sz w:val="18"/>
          <w:szCs w:val="18"/>
          <w:lang w:eastAsia="ar-SA"/>
        </w:rPr>
        <w:t xml:space="preserve"> 15 1020 5226 0000 6102 0416 9983 </w:t>
      </w:r>
      <w:r w:rsidR="00A924E3" w:rsidRPr="005363B0">
        <w:rPr>
          <w:rFonts w:asciiTheme="minorHAnsi" w:hAnsiTheme="minorHAnsi" w:cstheme="minorHAnsi"/>
          <w:bCs/>
          <w:sz w:val="18"/>
          <w:szCs w:val="18"/>
          <w:lang w:eastAsia="ar-SA"/>
        </w:rPr>
        <w:t>w tytule</w:t>
      </w:r>
      <w:r w:rsidR="007710A0" w:rsidRPr="005363B0">
        <w:rPr>
          <w:rFonts w:asciiTheme="minorHAnsi" w:hAnsiTheme="minorHAnsi" w:cstheme="minorHAnsi"/>
          <w:bCs/>
          <w:sz w:val="18"/>
          <w:szCs w:val="18"/>
          <w:lang w:eastAsia="ar-SA"/>
        </w:rPr>
        <w:t xml:space="preserve"> wpisując</w:t>
      </w:r>
      <w:r w:rsidR="00A924E3" w:rsidRPr="005363B0">
        <w:rPr>
          <w:rFonts w:asciiTheme="minorHAnsi" w:hAnsiTheme="minorHAnsi" w:cstheme="minorHAnsi"/>
          <w:bCs/>
          <w:sz w:val="18"/>
          <w:szCs w:val="18"/>
          <w:lang w:eastAsia="ar-SA"/>
        </w:rPr>
        <w:t xml:space="preserve"> numer postępowania</w:t>
      </w:r>
      <w:r w:rsidR="000A1DA6" w:rsidRPr="005363B0">
        <w:rPr>
          <w:rFonts w:asciiTheme="minorHAnsi" w:hAnsiTheme="minorHAnsi" w:cstheme="minorHAnsi"/>
          <w:bCs/>
          <w:sz w:val="18"/>
          <w:szCs w:val="18"/>
          <w:lang w:eastAsia="ar-SA"/>
        </w:rPr>
        <w:t xml:space="preserve"> </w:t>
      </w:r>
      <w:r w:rsidR="00853A52" w:rsidRPr="005363B0">
        <w:rPr>
          <w:rFonts w:asciiTheme="minorHAnsi" w:hAnsiTheme="minorHAnsi" w:cstheme="minorHAnsi"/>
          <w:bCs/>
          <w:sz w:val="18"/>
          <w:szCs w:val="18"/>
          <w:lang w:eastAsia="ar-SA"/>
        </w:rPr>
        <w:t>z dopiskiem</w:t>
      </w:r>
      <w:r w:rsidR="00232823" w:rsidRPr="005363B0">
        <w:rPr>
          <w:rFonts w:asciiTheme="minorHAnsi" w:hAnsiTheme="minorHAnsi" w:cstheme="minorHAnsi"/>
          <w:bCs/>
          <w:sz w:val="18"/>
          <w:szCs w:val="18"/>
          <w:lang w:eastAsia="ar-SA"/>
        </w:rPr>
        <w:t>:</w:t>
      </w:r>
      <w:r w:rsidR="00A924E3" w:rsidRPr="005363B0">
        <w:rPr>
          <w:rFonts w:asciiTheme="minorHAnsi" w:hAnsiTheme="minorHAnsi" w:cstheme="minorHAnsi"/>
          <w:bCs/>
          <w:sz w:val="18"/>
          <w:szCs w:val="18"/>
          <w:lang w:eastAsia="ar-SA"/>
        </w:rPr>
        <w:t xml:space="preserve"> wadium. </w:t>
      </w:r>
    </w:p>
    <w:p w14:paraId="7EF91E9C" w14:textId="77777777" w:rsidR="00A924E3" w:rsidRPr="005363B0" w:rsidRDefault="00A924E3" w:rsidP="00F025CA">
      <w:pPr>
        <w:pStyle w:val="Tekstpodstawowy"/>
        <w:spacing w:before="60"/>
        <w:ind w:left="426" w:firstLine="141"/>
        <w:jc w:val="both"/>
        <w:rPr>
          <w:rFonts w:asciiTheme="minorHAnsi" w:hAnsiTheme="minorHAnsi" w:cstheme="minorHAnsi"/>
          <w:bCs/>
          <w:sz w:val="18"/>
          <w:szCs w:val="18"/>
          <w:u w:val="single"/>
          <w:lang w:eastAsia="ar-SA"/>
        </w:rPr>
      </w:pPr>
      <w:r w:rsidRPr="005363B0">
        <w:rPr>
          <w:rFonts w:asciiTheme="minorHAnsi" w:hAnsiTheme="minorHAnsi" w:cstheme="minorHAnsi"/>
          <w:bCs/>
          <w:sz w:val="18"/>
          <w:szCs w:val="18"/>
          <w:u w:val="single"/>
          <w:lang w:eastAsia="ar-SA"/>
        </w:rPr>
        <w:t>Zaleca się dołączenie do oferty dokumentu potwierdzającego dokonanie przelewu.</w:t>
      </w:r>
    </w:p>
    <w:p w14:paraId="36184D18" w14:textId="77777777" w:rsidR="000A1DA6" w:rsidRPr="005363B0" w:rsidRDefault="000A1DA6" w:rsidP="00F025CA">
      <w:pPr>
        <w:pStyle w:val="Tekstpodstawowy"/>
        <w:spacing w:before="60"/>
        <w:ind w:left="426" w:firstLine="141"/>
        <w:jc w:val="both"/>
        <w:rPr>
          <w:rFonts w:asciiTheme="minorHAnsi" w:hAnsiTheme="minorHAnsi" w:cstheme="minorHAnsi"/>
          <w:sz w:val="18"/>
          <w:szCs w:val="18"/>
          <w:lang w:eastAsia="ar-SA"/>
        </w:rPr>
      </w:pPr>
      <w:r w:rsidRPr="005363B0">
        <w:rPr>
          <w:rFonts w:asciiTheme="minorHAnsi" w:hAnsiTheme="minorHAnsi" w:cstheme="minorHAnsi"/>
          <w:sz w:val="18"/>
          <w:szCs w:val="18"/>
          <w:lang w:eastAsia="ar-SA"/>
        </w:rPr>
        <w:t>Wadium winno być na koncie Zamawiającego nie później niż przed upływem terminu składania ofert.</w:t>
      </w:r>
    </w:p>
    <w:p w14:paraId="5D526676" w14:textId="77777777" w:rsidR="000A1DA6" w:rsidRPr="007B18D1" w:rsidRDefault="000A1DA6" w:rsidP="000A1DA6">
      <w:pPr>
        <w:pStyle w:val="Tekstpodstawowy"/>
        <w:spacing w:before="60"/>
        <w:ind w:left="567"/>
        <w:jc w:val="both"/>
        <w:rPr>
          <w:rFonts w:asciiTheme="minorHAnsi" w:hAnsiTheme="minorHAnsi" w:cstheme="minorHAnsi"/>
          <w:sz w:val="18"/>
          <w:szCs w:val="18"/>
          <w:lang w:eastAsia="ar-SA"/>
        </w:rPr>
      </w:pPr>
      <w:r w:rsidRPr="005363B0">
        <w:rPr>
          <w:rFonts w:asciiTheme="minorHAnsi" w:hAnsiTheme="minorHAnsi" w:cstheme="minorHAnsi"/>
          <w:sz w:val="18"/>
          <w:szCs w:val="18"/>
          <w:lang w:eastAsia="ar-SA"/>
        </w:rPr>
        <w:t>Ze względu na ryzyko związane z czasem trwania okresu rozliczeń międzybankowych Zamawiający zaleca dokonanie</w:t>
      </w:r>
      <w:r w:rsidRPr="007B18D1">
        <w:rPr>
          <w:rFonts w:asciiTheme="minorHAnsi" w:hAnsiTheme="minorHAnsi" w:cstheme="minorHAnsi"/>
          <w:sz w:val="18"/>
          <w:szCs w:val="18"/>
          <w:lang w:eastAsia="ar-SA"/>
        </w:rPr>
        <w:t xml:space="preserve"> przelewu ze stosownym wyprzedzeniem.</w:t>
      </w:r>
    </w:p>
    <w:p w14:paraId="3D31A76A" w14:textId="77777777" w:rsidR="00477CF5" w:rsidRPr="007B18D1" w:rsidRDefault="00F025CA" w:rsidP="00F025CA">
      <w:pPr>
        <w:pStyle w:val="Tekstpodstawowy"/>
        <w:spacing w:before="120"/>
        <w:ind w:left="284"/>
        <w:jc w:val="both"/>
        <w:rPr>
          <w:rFonts w:asciiTheme="minorHAnsi" w:hAnsiTheme="minorHAnsi" w:cstheme="minorHAnsi"/>
          <w:b/>
          <w:sz w:val="18"/>
          <w:szCs w:val="18"/>
          <w:lang w:eastAsia="ar-SA"/>
        </w:rPr>
      </w:pPr>
      <w:r w:rsidRPr="007B18D1">
        <w:rPr>
          <w:rFonts w:asciiTheme="minorHAnsi" w:hAnsiTheme="minorHAnsi" w:cstheme="minorHAnsi"/>
          <w:b/>
          <w:bCs/>
          <w:sz w:val="18"/>
          <w:szCs w:val="18"/>
          <w:lang w:eastAsia="ar-SA"/>
        </w:rPr>
        <w:t>15.3.</w:t>
      </w:r>
      <w:r w:rsidRPr="007B18D1">
        <w:rPr>
          <w:rFonts w:asciiTheme="minorHAnsi" w:hAnsiTheme="minorHAnsi" w:cstheme="minorHAnsi"/>
          <w:bCs/>
          <w:sz w:val="18"/>
          <w:szCs w:val="18"/>
          <w:lang w:eastAsia="ar-SA"/>
        </w:rPr>
        <w:t xml:space="preserve"> </w:t>
      </w:r>
      <w:r w:rsidR="00A924E3" w:rsidRPr="007B18D1">
        <w:rPr>
          <w:rFonts w:asciiTheme="minorHAnsi" w:hAnsiTheme="minorHAnsi" w:cstheme="minorHAnsi"/>
          <w:bCs/>
          <w:sz w:val="18"/>
          <w:szCs w:val="18"/>
          <w:lang w:eastAsia="ar-SA"/>
        </w:rPr>
        <w:t xml:space="preserve">Jeżeli </w:t>
      </w:r>
      <w:r w:rsidR="00A924E3" w:rsidRPr="007B18D1">
        <w:rPr>
          <w:rFonts w:asciiTheme="minorHAnsi" w:hAnsiTheme="minorHAnsi" w:cstheme="minorHAnsi"/>
          <w:sz w:val="18"/>
          <w:szCs w:val="18"/>
          <w:lang w:eastAsia="ar-SA"/>
        </w:rPr>
        <w:t>w</w:t>
      </w:r>
      <w:r w:rsidR="005B0EBA" w:rsidRPr="007B18D1">
        <w:rPr>
          <w:rFonts w:asciiTheme="minorHAnsi" w:hAnsiTheme="minorHAnsi" w:cstheme="minorHAnsi"/>
          <w:sz w:val="18"/>
          <w:szCs w:val="18"/>
          <w:lang w:eastAsia="ar-SA"/>
        </w:rPr>
        <w:t xml:space="preserve">adium </w:t>
      </w:r>
      <w:r w:rsidR="00A924E3" w:rsidRPr="007B18D1">
        <w:rPr>
          <w:rFonts w:asciiTheme="minorHAnsi" w:hAnsiTheme="minorHAnsi" w:cstheme="minorHAnsi"/>
          <w:sz w:val="18"/>
          <w:szCs w:val="18"/>
          <w:lang w:eastAsia="ar-SA"/>
        </w:rPr>
        <w:t xml:space="preserve">jest wnoszone </w:t>
      </w:r>
      <w:r w:rsidR="005B0EBA" w:rsidRPr="007B18D1">
        <w:rPr>
          <w:rFonts w:asciiTheme="minorHAnsi" w:hAnsiTheme="minorHAnsi" w:cstheme="minorHAnsi"/>
          <w:sz w:val="18"/>
          <w:szCs w:val="18"/>
          <w:lang w:eastAsia="ar-SA"/>
        </w:rPr>
        <w:t xml:space="preserve">w formie </w:t>
      </w:r>
      <w:r w:rsidR="00A924E3" w:rsidRPr="007B18D1">
        <w:rPr>
          <w:rFonts w:asciiTheme="minorHAnsi" w:hAnsiTheme="minorHAnsi" w:cstheme="minorHAnsi"/>
          <w:sz w:val="18"/>
          <w:szCs w:val="18"/>
          <w:lang w:eastAsia="ar-SA"/>
        </w:rPr>
        <w:t xml:space="preserve">gwarancji lub </w:t>
      </w:r>
      <w:r w:rsidR="005B0EBA" w:rsidRPr="007B18D1">
        <w:rPr>
          <w:rFonts w:asciiTheme="minorHAnsi" w:hAnsiTheme="minorHAnsi" w:cstheme="minorHAnsi"/>
          <w:sz w:val="18"/>
          <w:szCs w:val="18"/>
          <w:lang w:eastAsia="ar-SA"/>
        </w:rPr>
        <w:t>poręcze</w:t>
      </w:r>
      <w:r w:rsidR="00A924E3" w:rsidRPr="007B18D1">
        <w:rPr>
          <w:rFonts w:asciiTheme="minorHAnsi" w:hAnsiTheme="minorHAnsi" w:cstheme="minorHAnsi"/>
          <w:sz w:val="18"/>
          <w:szCs w:val="18"/>
          <w:lang w:eastAsia="ar-SA"/>
        </w:rPr>
        <w:t xml:space="preserve">nia, o których mowa w pkt 15.1. </w:t>
      </w:r>
      <w:proofErr w:type="spellStart"/>
      <w:r w:rsidR="00A924E3" w:rsidRPr="007B18D1">
        <w:rPr>
          <w:rFonts w:asciiTheme="minorHAnsi" w:hAnsiTheme="minorHAnsi" w:cstheme="minorHAnsi"/>
          <w:sz w:val="18"/>
          <w:szCs w:val="18"/>
          <w:lang w:eastAsia="ar-SA"/>
        </w:rPr>
        <w:t>ppkt</w:t>
      </w:r>
      <w:proofErr w:type="spellEnd"/>
      <w:r w:rsidR="00A924E3" w:rsidRPr="007B18D1">
        <w:rPr>
          <w:rFonts w:asciiTheme="minorHAnsi" w:hAnsiTheme="minorHAnsi" w:cstheme="minorHAnsi"/>
          <w:sz w:val="18"/>
          <w:szCs w:val="18"/>
          <w:lang w:eastAsia="ar-SA"/>
        </w:rPr>
        <w:t xml:space="preserve"> 2-4 Wykonawca przekazuje Zamawiającemu </w:t>
      </w:r>
      <w:r w:rsidR="00A924E3" w:rsidRPr="007B18D1">
        <w:rPr>
          <w:rFonts w:asciiTheme="minorHAnsi" w:hAnsiTheme="minorHAnsi" w:cstheme="minorHAnsi"/>
          <w:b/>
          <w:bCs/>
          <w:sz w:val="18"/>
          <w:szCs w:val="18"/>
          <w:lang w:eastAsia="ar-SA"/>
        </w:rPr>
        <w:t>oryginał gwarancji lub poręczenia</w:t>
      </w:r>
      <w:r w:rsidR="001F495C" w:rsidRPr="007B18D1">
        <w:rPr>
          <w:rFonts w:asciiTheme="minorHAnsi" w:hAnsiTheme="minorHAnsi" w:cstheme="minorHAnsi"/>
          <w:b/>
          <w:bCs/>
          <w:sz w:val="18"/>
          <w:szCs w:val="18"/>
          <w:lang w:eastAsia="ar-SA"/>
        </w:rPr>
        <w:t xml:space="preserve"> </w:t>
      </w:r>
      <w:r w:rsidR="00A924E3" w:rsidRPr="007B18D1">
        <w:rPr>
          <w:rFonts w:asciiTheme="minorHAnsi" w:hAnsiTheme="minorHAnsi" w:cstheme="minorHAnsi"/>
          <w:b/>
          <w:bCs/>
          <w:sz w:val="18"/>
          <w:szCs w:val="18"/>
          <w:lang w:eastAsia="ar-SA"/>
        </w:rPr>
        <w:t>w postaci elektronicznej</w:t>
      </w:r>
      <w:r w:rsidR="001F495C" w:rsidRPr="007B18D1">
        <w:rPr>
          <w:rFonts w:asciiTheme="minorHAnsi" w:hAnsiTheme="minorHAnsi" w:cstheme="minorHAnsi"/>
          <w:b/>
          <w:bCs/>
          <w:sz w:val="18"/>
          <w:szCs w:val="18"/>
          <w:lang w:eastAsia="ar-SA"/>
        </w:rPr>
        <w:t xml:space="preserve"> opatrzonej</w:t>
      </w:r>
      <w:r w:rsidR="000A1DA6" w:rsidRPr="007B18D1">
        <w:rPr>
          <w:rFonts w:asciiTheme="minorHAnsi" w:hAnsiTheme="minorHAnsi" w:cstheme="minorHAnsi"/>
          <w:b/>
          <w:bCs/>
          <w:sz w:val="18"/>
          <w:szCs w:val="18"/>
          <w:lang w:eastAsia="ar-SA"/>
        </w:rPr>
        <w:t xml:space="preserve"> kwalifikowanym podpisem elektronicznym przez </w:t>
      </w:r>
      <w:r w:rsidR="00477CF5" w:rsidRPr="007B18D1">
        <w:rPr>
          <w:rFonts w:asciiTheme="minorHAnsi" w:hAnsiTheme="minorHAnsi" w:cstheme="minorHAnsi"/>
          <w:b/>
          <w:bCs/>
          <w:sz w:val="18"/>
          <w:szCs w:val="18"/>
          <w:lang w:eastAsia="ar-SA"/>
        </w:rPr>
        <w:t>g</w:t>
      </w:r>
      <w:r w:rsidR="000A1DA6" w:rsidRPr="007B18D1">
        <w:rPr>
          <w:rFonts w:asciiTheme="minorHAnsi" w:hAnsiTheme="minorHAnsi" w:cstheme="minorHAnsi"/>
          <w:b/>
          <w:bCs/>
          <w:sz w:val="18"/>
          <w:szCs w:val="18"/>
          <w:lang w:eastAsia="ar-SA"/>
        </w:rPr>
        <w:t>waranta</w:t>
      </w:r>
      <w:r w:rsidR="00477CF5" w:rsidRPr="007B18D1">
        <w:rPr>
          <w:rFonts w:asciiTheme="minorHAnsi" w:hAnsiTheme="minorHAnsi" w:cstheme="minorHAnsi"/>
          <w:sz w:val="18"/>
          <w:szCs w:val="18"/>
          <w:lang w:eastAsia="ar-SA"/>
        </w:rPr>
        <w:t>. Wadium wniesione w formie gwarancji i poręczeń musi spełniać co najmniej poniższe warunki:</w:t>
      </w:r>
    </w:p>
    <w:p w14:paraId="34F07296" w14:textId="77777777" w:rsidR="00477CF5" w:rsidRPr="007B18D1" w:rsidRDefault="00287D09" w:rsidP="00F025CA">
      <w:pPr>
        <w:pStyle w:val="Akapitzlist"/>
        <w:numPr>
          <w:ilvl w:val="0"/>
          <w:numId w:val="28"/>
        </w:numPr>
        <w:spacing w:before="60"/>
        <w:jc w:val="both"/>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m</w:t>
      </w:r>
      <w:r w:rsidR="00477CF5" w:rsidRPr="007B18D1">
        <w:rPr>
          <w:rFonts w:asciiTheme="minorHAnsi" w:hAnsiTheme="minorHAnsi" w:cstheme="minorHAnsi"/>
          <w:bCs/>
          <w:sz w:val="18"/>
          <w:szCs w:val="18"/>
          <w:lang w:eastAsia="ar-SA"/>
        </w:rPr>
        <w:t xml:space="preserve">usi obejmować odpowiedzialność za wszystkie przypadki powodujące utratę wadium przez Wykonawcę, określone w art. 98 ust.6 ustawy </w:t>
      </w:r>
      <w:proofErr w:type="spellStart"/>
      <w:r w:rsidR="00477CF5" w:rsidRPr="007B18D1">
        <w:rPr>
          <w:rFonts w:asciiTheme="minorHAnsi" w:hAnsiTheme="minorHAnsi" w:cstheme="minorHAnsi"/>
          <w:bCs/>
          <w:sz w:val="18"/>
          <w:szCs w:val="18"/>
          <w:lang w:eastAsia="ar-SA"/>
        </w:rPr>
        <w:t>Pzp</w:t>
      </w:r>
      <w:proofErr w:type="spellEnd"/>
      <w:r w:rsidR="00477CF5" w:rsidRPr="007B18D1">
        <w:rPr>
          <w:rFonts w:asciiTheme="minorHAnsi" w:hAnsiTheme="minorHAnsi" w:cstheme="minorHAnsi"/>
          <w:bCs/>
          <w:sz w:val="18"/>
          <w:szCs w:val="18"/>
          <w:lang w:eastAsia="ar-SA"/>
        </w:rPr>
        <w:t>;</w:t>
      </w:r>
    </w:p>
    <w:p w14:paraId="0768BF9C" w14:textId="77777777" w:rsidR="00477CF5" w:rsidRPr="007B18D1" w:rsidRDefault="00287D09" w:rsidP="00F025CA">
      <w:pPr>
        <w:pStyle w:val="Tekstpodstawowy"/>
        <w:numPr>
          <w:ilvl w:val="0"/>
          <w:numId w:val="28"/>
        </w:numPr>
        <w:spacing w:before="60"/>
        <w:jc w:val="both"/>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z</w:t>
      </w:r>
      <w:r w:rsidR="00477CF5" w:rsidRPr="007B18D1">
        <w:rPr>
          <w:rFonts w:asciiTheme="minorHAnsi" w:hAnsiTheme="minorHAnsi" w:cstheme="minorHAnsi"/>
          <w:bCs/>
          <w:sz w:val="18"/>
          <w:szCs w:val="18"/>
          <w:lang w:eastAsia="ar-SA"/>
        </w:rPr>
        <w:t xml:space="preserve"> je</w:t>
      </w:r>
      <w:r w:rsidR="001F495C" w:rsidRPr="007B18D1">
        <w:rPr>
          <w:rFonts w:asciiTheme="minorHAnsi" w:hAnsiTheme="minorHAnsi" w:cstheme="minorHAnsi"/>
          <w:bCs/>
          <w:sz w:val="18"/>
          <w:szCs w:val="18"/>
          <w:lang w:eastAsia="ar-SA"/>
        </w:rPr>
        <w:t>go</w:t>
      </w:r>
      <w:r w:rsidR="00477CF5" w:rsidRPr="007B18D1">
        <w:rPr>
          <w:rFonts w:asciiTheme="minorHAnsi" w:hAnsiTheme="minorHAnsi" w:cstheme="minorHAnsi"/>
          <w:bCs/>
          <w:sz w:val="18"/>
          <w:szCs w:val="18"/>
          <w:lang w:eastAsia="ar-SA"/>
        </w:rPr>
        <w:t xml:space="preserve"> treści powinno jednoznacznie wynikać zobowiązanie gwaranta;</w:t>
      </w:r>
    </w:p>
    <w:p w14:paraId="588B725A" w14:textId="77777777" w:rsidR="00477CF5" w:rsidRPr="007B18D1" w:rsidRDefault="00287D09" w:rsidP="00F025CA">
      <w:pPr>
        <w:pStyle w:val="Tekstpodstawowy"/>
        <w:numPr>
          <w:ilvl w:val="0"/>
          <w:numId w:val="28"/>
        </w:numPr>
        <w:spacing w:before="60"/>
        <w:jc w:val="both"/>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p</w:t>
      </w:r>
      <w:r w:rsidR="00477CF5" w:rsidRPr="007B18D1">
        <w:rPr>
          <w:rFonts w:asciiTheme="minorHAnsi" w:hAnsiTheme="minorHAnsi" w:cstheme="minorHAnsi"/>
          <w:bCs/>
          <w:sz w:val="18"/>
          <w:szCs w:val="18"/>
          <w:lang w:eastAsia="ar-SA"/>
        </w:rPr>
        <w:t>owinno być nieodwołalne i bezwarunkowe oraz płatne na pierwsze żądanie;</w:t>
      </w:r>
    </w:p>
    <w:p w14:paraId="78AEC6C0" w14:textId="77777777" w:rsidR="001F495C" w:rsidRPr="007B18D1" w:rsidRDefault="00287D09" w:rsidP="00F025CA">
      <w:pPr>
        <w:pStyle w:val="Tekstpodstawowy"/>
        <w:numPr>
          <w:ilvl w:val="0"/>
          <w:numId w:val="28"/>
        </w:numPr>
        <w:spacing w:before="60"/>
        <w:jc w:val="both"/>
        <w:rPr>
          <w:rFonts w:asciiTheme="minorHAnsi" w:hAnsiTheme="minorHAnsi" w:cstheme="minorHAnsi"/>
          <w:b/>
          <w:sz w:val="18"/>
          <w:szCs w:val="18"/>
          <w:lang w:eastAsia="ar-SA"/>
        </w:rPr>
      </w:pPr>
      <w:r w:rsidRPr="007B18D1">
        <w:rPr>
          <w:rFonts w:asciiTheme="minorHAnsi" w:hAnsiTheme="minorHAnsi" w:cstheme="minorHAnsi"/>
          <w:sz w:val="18"/>
          <w:szCs w:val="18"/>
          <w:lang w:eastAsia="ar-SA"/>
        </w:rPr>
        <w:t>m</w:t>
      </w:r>
      <w:r w:rsidR="000A1DA6" w:rsidRPr="007B18D1">
        <w:rPr>
          <w:rFonts w:asciiTheme="minorHAnsi" w:hAnsiTheme="minorHAnsi" w:cstheme="minorHAnsi"/>
          <w:sz w:val="18"/>
          <w:szCs w:val="18"/>
          <w:lang w:eastAsia="ar-SA"/>
        </w:rPr>
        <w:t>usi obejmować cały okres związania ofertą</w:t>
      </w:r>
      <w:r w:rsidR="001F495C" w:rsidRPr="007B18D1">
        <w:rPr>
          <w:rFonts w:asciiTheme="minorHAnsi" w:hAnsiTheme="minorHAnsi" w:cstheme="minorHAnsi"/>
          <w:sz w:val="18"/>
          <w:szCs w:val="18"/>
          <w:lang w:eastAsia="ar-SA"/>
        </w:rPr>
        <w:t>, począwszy od dnia, w którym upływa termin składania ofert;</w:t>
      </w:r>
    </w:p>
    <w:p w14:paraId="640BAEB5" w14:textId="77777777" w:rsidR="005B0EBA" w:rsidRPr="007B18D1" w:rsidRDefault="00287D09" w:rsidP="00F025CA">
      <w:pPr>
        <w:pStyle w:val="Tekstpodstawowy"/>
        <w:numPr>
          <w:ilvl w:val="0"/>
          <w:numId w:val="28"/>
        </w:numPr>
        <w:spacing w:before="60"/>
        <w:jc w:val="both"/>
        <w:rPr>
          <w:rFonts w:asciiTheme="minorHAnsi" w:hAnsiTheme="minorHAnsi" w:cstheme="minorHAnsi"/>
          <w:b/>
          <w:sz w:val="18"/>
          <w:szCs w:val="18"/>
          <w:lang w:eastAsia="ar-SA"/>
        </w:rPr>
      </w:pPr>
      <w:r w:rsidRPr="007B18D1">
        <w:rPr>
          <w:rFonts w:asciiTheme="minorHAnsi" w:hAnsiTheme="minorHAnsi" w:cstheme="minorHAnsi"/>
          <w:sz w:val="18"/>
          <w:szCs w:val="18"/>
          <w:lang w:eastAsia="ar-SA"/>
        </w:rPr>
        <w:t>n</w:t>
      </w:r>
      <w:r w:rsidR="00110891" w:rsidRPr="007B18D1">
        <w:rPr>
          <w:rFonts w:asciiTheme="minorHAnsi" w:hAnsiTheme="minorHAnsi" w:cstheme="minorHAnsi"/>
          <w:sz w:val="18"/>
          <w:szCs w:val="18"/>
          <w:lang w:eastAsia="ar-SA"/>
        </w:rPr>
        <w:t>i</w:t>
      </w:r>
      <w:r w:rsidR="001E2EC1" w:rsidRPr="007B18D1">
        <w:rPr>
          <w:rFonts w:asciiTheme="minorHAnsi" w:hAnsiTheme="minorHAnsi" w:cstheme="minorHAnsi"/>
          <w:sz w:val="18"/>
          <w:szCs w:val="18"/>
          <w:lang w:eastAsia="ar-SA"/>
        </w:rPr>
        <w:t xml:space="preserve">e może zawierać postanowień uzależniających jego dalsze obowiązywanie od zwrotu oryginału dokumentu gwarancyjnego do </w:t>
      </w:r>
      <w:r w:rsidR="000A1DA6" w:rsidRPr="007B18D1">
        <w:rPr>
          <w:rFonts w:asciiTheme="minorHAnsi" w:hAnsiTheme="minorHAnsi" w:cstheme="minorHAnsi"/>
          <w:sz w:val="18"/>
          <w:szCs w:val="18"/>
          <w:lang w:eastAsia="ar-SA"/>
        </w:rPr>
        <w:t>G</w:t>
      </w:r>
      <w:r w:rsidR="001E2EC1" w:rsidRPr="007B18D1">
        <w:rPr>
          <w:rFonts w:asciiTheme="minorHAnsi" w:hAnsiTheme="minorHAnsi" w:cstheme="minorHAnsi"/>
          <w:sz w:val="18"/>
          <w:szCs w:val="18"/>
          <w:lang w:eastAsia="ar-SA"/>
        </w:rPr>
        <w:t>waranta</w:t>
      </w:r>
      <w:r w:rsidR="001F495C" w:rsidRPr="007B18D1">
        <w:rPr>
          <w:rFonts w:asciiTheme="minorHAnsi" w:hAnsiTheme="minorHAnsi" w:cstheme="minorHAnsi"/>
          <w:sz w:val="18"/>
          <w:szCs w:val="18"/>
          <w:lang w:eastAsia="ar-SA"/>
        </w:rPr>
        <w:t>;</w:t>
      </w:r>
    </w:p>
    <w:p w14:paraId="2F3A3271" w14:textId="77777777" w:rsidR="001F495C" w:rsidRPr="007B18D1" w:rsidRDefault="00287D09" w:rsidP="00F025CA">
      <w:pPr>
        <w:pStyle w:val="Tekstpodstawowy"/>
        <w:numPr>
          <w:ilvl w:val="0"/>
          <w:numId w:val="28"/>
        </w:numPr>
        <w:spacing w:before="60"/>
        <w:jc w:val="both"/>
        <w:rPr>
          <w:rFonts w:asciiTheme="minorHAnsi" w:hAnsiTheme="minorHAnsi" w:cstheme="minorHAnsi"/>
          <w:b/>
          <w:sz w:val="18"/>
          <w:szCs w:val="18"/>
          <w:lang w:eastAsia="ar-SA"/>
        </w:rPr>
      </w:pPr>
      <w:r w:rsidRPr="007B18D1">
        <w:rPr>
          <w:rFonts w:asciiTheme="minorHAnsi" w:hAnsiTheme="minorHAnsi" w:cstheme="minorHAnsi"/>
          <w:sz w:val="18"/>
          <w:szCs w:val="18"/>
          <w:lang w:eastAsia="ar-SA"/>
        </w:rPr>
        <w:t>w</w:t>
      </w:r>
      <w:r w:rsidR="001F495C" w:rsidRPr="007B18D1">
        <w:rPr>
          <w:rFonts w:asciiTheme="minorHAnsi" w:hAnsiTheme="minorHAnsi" w:cstheme="minorHAnsi"/>
          <w:sz w:val="18"/>
          <w:szCs w:val="18"/>
          <w:lang w:eastAsia="ar-SA"/>
        </w:rPr>
        <w:t xml:space="preserve"> treści poręczenia lub gwarancji powinna znaleźć się nazwa oraz numer przedmiotowego postępowania;</w:t>
      </w:r>
    </w:p>
    <w:p w14:paraId="66ADE6F9" w14:textId="0AE9938C" w:rsidR="00F025CA" w:rsidRPr="007B18D1" w:rsidRDefault="001F495C" w:rsidP="00F025CA">
      <w:pPr>
        <w:pStyle w:val="Tekstpodstawowy"/>
        <w:numPr>
          <w:ilvl w:val="0"/>
          <w:numId w:val="28"/>
        </w:numPr>
        <w:spacing w:before="60"/>
        <w:jc w:val="both"/>
        <w:rPr>
          <w:rFonts w:asciiTheme="minorHAnsi" w:hAnsiTheme="minorHAnsi" w:cstheme="minorHAnsi"/>
          <w:b/>
          <w:sz w:val="18"/>
          <w:szCs w:val="18"/>
          <w:lang w:eastAsia="ar-SA"/>
        </w:rPr>
      </w:pPr>
      <w:r w:rsidRPr="007B18D1">
        <w:rPr>
          <w:rFonts w:asciiTheme="minorHAnsi" w:hAnsiTheme="minorHAnsi" w:cstheme="minorHAnsi"/>
          <w:sz w:val="18"/>
          <w:szCs w:val="18"/>
          <w:lang w:eastAsia="ar-SA"/>
        </w:rPr>
        <w:t xml:space="preserve">Beneficjentem poręczenia lub gwarancji jest </w:t>
      </w:r>
      <w:r w:rsidR="00A808BB">
        <w:rPr>
          <w:rFonts w:asciiTheme="minorHAnsi" w:hAnsiTheme="minorHAnsi" w:cstheme="minorHAnsi"/>
          <w:sz w:val="18"/>
          <w:szCs w:val="18"/>
          <w:lang w:eastAsia="ar-SA"/>
        </w:rPr>
        <w:t>Przedszkole nr 55 we Wrocławiu</w:t>
      </w:r>
    </w:p>
    <w:p w14:paraId="3882DB10" w14:textId="77777777" w:rsidR="0058392A" w:rsidRPr="007B18D1" w:rsidRDefault="00F025CA" w:rsidP="00F025CA">
      <w:pPr>
        <w:pStyle w:val="Tekstpodstawowy"/>
        <w:spacing w:before="60"/>
        <w:jc w:val="both"/>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 xml:space="preserve">15.4. </w:t>
      </w:r>
      <w:r w:rsidR="0058392A" w:rsidRPr="007B18D1">
        <w:rPr>
          <w:rFonts w:asciiTheme="minorHAnsi" w:hAnsiTheme="minorHAnsi" w:cstheme="minorHAnsi"/>
          <w:sz w:val="18"/>
          <w:szCs w:val="18"/>
          <w:lang w:eastAsia="ar-SA"/>
        </w:rPr>
        <w:t xml:space="preserve">Zamawiający </w:t>
      </w:r>
      <w:r w:rsidR="007E249D" w:rsidRPr="007B18D1">
        <w:rPr>
          <w:rFonts w:asciiTheme="minorHAnsi" w:hAnsiTheme="minorHAnsi" w:cstheme="minorHAnsi"/>
          <w:sz w:val="18"/>
          <w:szCs w:val="18"/>
          <w:lang w:eastAsia="ar-SA"/>
        </w:rPr>
        <w:t xml:space="preserve">dokona zwrotu wadium na zasadach określonych w art. </w:t>
      </w:r>
      <w:r w:rsidR="00477CF5" w:rsidRPr="007B18D1">
        <w:rPr>
          <w:rFonts w:asciiTheme="minorHAnsi" w:hAnsiTheme="minorHAnsi" w:cstheme="minorHAnsi"/>
          <w:sz w:val="18"/>
          <w:szCs w:val="18"/>
          <w:lang w:eastAsia="ar-SA"/>
        </w:rPr>
        <w:t>98</w:t>
      </w:r>
      <w:r w:rsidR="007E249D" w:rsidRPr="007B18D1">
        <w:rPr>
          <w:rFonts w:asciiTheme="minorHAnsi" w:hAnsiTheme="minorHAnsi" w:cstheme="minorHAnsi"/>
          <w:sz w:val="18"/>
          <w:szCs w:val="18"/>
          <w:lang w:eastAsia="ar-SA"/>
        </w:rPr>
        <w:t xml:space="preserve"> ust. 1-</w:t>
      </w:r>
      <w:r w:rsidR="00477CF5" w:rsidRPr="007B18D1">
        <w:rPr>
          <w:rFonts w:asciiTheme="minorHAnsi" w:hAnsiTheme="minorHAnsi" w:cstheme="minorHAnsi"/>
          <w:sz w:val="18"/>
          <w:szCs w:val="18"/>
          <w:lang w:eastAsia="ar-SA"/>
        </w:rPr>
        <w:t>5</w:t>
      </w:r>
      <w:r w:rsidR="007E249D" w:rsidRPr="007B18D1">
        <w:rPr>
          <w:rFonts w:asciiTheme="minorHAnsi" w:hAnsiTheme="minorHAnsi" w:cstheme="minorHAnsi"/>
          <w:sz w:val="18"/>
          <w:szCs w:val="18"/>
          <w:lang w:eastAsia="ar-SA"/>
        </w:rPr>
        <w:t xml:space="preserve"> ustawy </w:t>
      </w:r>
      <w:proofErr w:type="spellStart"/>
      <w:r w:rsidR="007E249D" w:rsidRPr="007B18D1">
        <w:rPr>
          <w:rFonts w:asciiTheme="minorHAnsi" w:hAnsiTheme="minorHAnsi" w:cstheme="minorHAnsi"/>
          <w:sz w:val="18"/>
          <w:szCs w:val="18"/>
          <w:lang w:eastAsia="ar-SA"/>
        </w:rPr>
        <w:t>Pzp</w:t>
      </w:r>
      <w:proofErr w:type="spellEnd"/>
      <w:r w:rsidR="007E249D" w:rsidRPr="007B18D1">
        <w:rPr>
          <w:rFonts w:asciiTheme="minorHAnsi" w:hAnsiTheme="minorHAnsi" w:cstheme="minorHAnsi"/>
          <w:sz w:val="18"/>
          <w:szCs w:val="18"/>
          <w:lang w:eastAsia="ar-SA"/>
        </w:rPr>
        <w:t>.</w:t>
      </w:r>
    </w:p>
    <w:p w14:paraId="0F1AD147" w14:textId="77777777" w:rsidR="0058392A" w:rsidRPr="007B18D1" w:rsidRDefault="00F025CA" w:rsidP="00F025CA">
      <w:pPr>
        <w:pStyle w:val="Tekstpodstawowy"/>
        <w:spacing w:before="120"/>
        <w:jc w:val="both"/>
        <w:rPr>
          <w:rFonts w:asciiTheme="minorHAnsi" w:hAnsiTheme="minorHAnsi" w:cstheme="minorHAnsi"/>
          <w:sz w:val="18"/>
          <w:szCs w:val="18"/>
          <w:lang w:eastAsia="ar-SA"/>
        </w:rPr>
      </w:pPr>
      <w:r w:rsidRPr="007B18D1">
        <w:rPr>
          <w:rFonts w:asciiTheme="minorHAnsi" w:hAnsiTheme="minorHAnsi" w:cstheme="minorHAnsi"/>
          <w:b/>
          <w:sz w:val="18"/>
          <w:szCs w:val="18"/>
          <w:lang w:eastAsia="ar-SA"/>
        </w:rPr>
        <w:t>15.5.</w:t>
      </w:r>
      <w:r w:rsidRPr="007B18D1">
        <w:rPr>
          <w:rFonts w:asciiTheme="minorHAnsi" w:hAnsiTheme="minorHAnsi" w:cstheme="minorHAnsi"/>
          <w:sz w:val="18"/>
          <w:szCs w:val="18"/>
          <w:lang w:eastAsia="ar-SA"/>
        </w:rPr>
        <w:t xml:space="preserve"> </w:t>
      </w:r>
      <w:r w:rsidR="0058392A" w:rsidRPr="007B18D1">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7B18D1">
        <w:rPr>
          <w:rFonts w:asciiTheme="minorHAnsi" w:hAnsiTheme="minorHAnsi" w:cstheme="minorHAnsi"/>
          <w:sz w:val="18"/>
          <w:szCs w:val="18"/>
          <w:lang w:eastAsia="ar-SA"/>
        </w:rPr>
        <w:t>e</w:t>
      </w:r>
      <w:r w:rsidR="0058392A" w:rsidRPr="007B18D1">
        <w:rPr>
          <w:rFonts w:asciiTheme="minorHAnsi" w:hAnsiTheme="minorHAnsi" w:cstheme="minorHAnsi"/>
          <w:sz w:val="18"/>
          <w:szCs w:val="18"/>
          <w:lang w:eastAsia="ar-SA"/>
        </w:rPr>
        <w:t xml:space="preserve"> o koszty prowadzenia rachunku oraz prowizji bankowej za przelew pieniędzy na rachunek</w:t>
      </w:r>
      <w:r w:rsidR="00A25330" w:rsidRPr="007B18D1">
        <w:rPr>
          <w:rFonts w:asciiTheme="minorHAnsi" w:hAnsiTheme="minorHAnsi" w:cstheme="minorHAnsi"/>
          <w:sz w:val="18"/>
          <w:szCs w:val="18"/>
          <w:lang w:eastAsia="ar-SA"/>
        </w:rPr>
        <w:t xml:space="preserve"> bankowy wskazany przez</w:t>
      </w:r>
      <w:r w:rsidR="0058392A" w:rsidRPr="007B18D1">
        <w:rPr>
          <w:rFonts w:asciiTheme="minorHAnsi" w:hAnsiTheme="minorHAnsi" w:cstheme="minorHAnsi"/>
          <w:sz w:val="18"/>
          <w:szCs w:val="18"/>
          <w:lang w:eastAsia="ar-SA"/>
        </w:rPr>
        <w:t xml:space="preserve"> Wykonawc</w:t>
      </w:r>
      <w:r w:rsidR="00A25330" w:rsidRPr="007B18D1">
        <w:rPr>
          <w:rFonts w:asciiTheme="minorHAnsi" w:hAnsiTheme="minorHAnsi" w:cstheme="minorHAnsi"/>
          <w:sz w:val="18"/>
          <w:szCs w:val="18"/>
          <w:lang w:eastAsia="ar-SA"/>
        </w:rPr>
        <w:t>ę.</w:t>
      </w:r>
    </w:p>
    <w:p w14:paraId="12DB49D1" w14:textId="77777777" w:rsidR="0058392A" w:rsidRPr="007B18D1" w:rsidRDefault="00F025CA" w:rsidP="00F025CA">
      <w:pPr>
        <w:pStyle w:val="Tekstpodstawowy"/>
        <w:spacing w:before="120"/>
        <w:jc w:val="both"/>
        <w:rPr>
          <w:rFonts w:asciiTheme="minorHAnsi" w:hAnsiTheme="minorHAnsi" w:cstheme="minorHAnsi"/>
          <w:sz w:val="18"/>
          <w:szCs w:val="18"/>
          <w:lang w:eastAsia="ar-SA"/>
        </w:rPr>
      </w:pPr>
      <w:r w:rsidRPr="007B18D1">
        <w:rPr>
          <w:rFonts w:asciiTheme="minorHAnsi" w:hAnsiTheme="minorHAnsi" w:cstheme="minorHAnsi"/>
          <w:b/>
          <w:sz w:val="18"/>
          <w:szCs w:val="18"/>
          <w:lang w:eastAsia="ar-SA"/>
        </w:rPr>
        <w:t>15.6.</w:t>
      </w:r>
      <w:r w:rsidRPr="007B18D1">
        <w:rPr>
          <w:rFonts w:asciiTheme="minorHAnsi" w:hAnsiTheme="minorHAnsi" w:cstheme="minorHAnsi"/>
          <w:sz w:val="18"/>
          <w:szCs w:val="18"/>
          <w:lang w:eastAsia="ar-SA"/>
        </w:rPr>
        <w:t xml:space="preserve"> </w:t>
      </w:r>
      <w:r w:rsidR="0058392A" w:rsidRPr="007B18D1">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01AB932C" w14:textId="77777777" w:rsidR="0058392A" w:rsidRPr="007B18D1" w:rsidRDefault="00F025CA" w:rsidP="00F025CA">
      <w:pPr>
        <w:pStyle w:val="Tekstpodstawowy"/>
        <w:spacing w:before="120"/>
        <w:jc w:val="both"/>
        <w:rPr>
          <w:rFonts w:asciiTheme="minorHAnsi" w:hAnsiTheme="minorHAnsi" w:cstheme="minorHAnsi"/>
          <w:sz w:val="18"/>
          <w:szCs w:val="18"/>
          <w:lang w:eastAsia="ar-SA"/>
        </w:rPr>
      </w:pPr>
      <w:r w:rsidRPr="007B18D1">
        <w:rPr>
          <w:rFonts w:asciiTheme="minorHAnsi" w:hAnsiTheme="minorHAnsi" w:cstheme="minorHAnsi"/>
          <w:b/>
          <w:sz w:val="18"/>
          <w:szCs w:val="18"/>
          <w:lang w:eastAsia="ar-SA"/>
        </w:rPr>
        <w:t>15.7.</w:t>
      </w:r>
      <w:r w:rsidR="0058392A" w:rsidRPr="007B18D1">
        <w:rPr>
          <w:rFonts w:asciiTheme="minorHAnsi" w:hAnsiTheme="minorHAnsi" w:cstheme="minorHAnsi"/>
          <w:sz w:val="18"/>
          <w:szCs w:val="18"/>
          <w:lang w:eastAsia="ar-SA"/>
        </w:rPr>
        <w:t>Wykonawca, którego oferta została wybrana, traci wadium wraz z odsetkami na rzecz Zamawiającego w</w:t>
      </w:r>
      <w:r w:rsidR="00CC14C5" w:rsidRPr="007B18D1">
        <w:rPr>
          <w:rFonts w:asciiTheme="minorHAnsi" w:hAnsiTheme="minorHAnsi" w:cstheme="minorHAnsi"/>
          <w:sz w:val="18"/>
          <w:szCs w:val="18"/>
          <w:lang w:eastAsia="ar-SA"/>
        </w:rPr>
        <w:t> </w:t>
      </w:r>
      <w:r w:rsidR="0058392A" w:rsidRPr="007B18D1">
        <w:rPr>
          <w:rFonts w:asciiTheme="minorHAnsi" w:hAnsiTheme="minorHAnsi" w:cstheme="minorHAnsi"/>
          <w:sz w:val="18"/>
          <w:szCs w:val="18"/>
          <w:lang w:eastAsia="ar-SA"/>
        </w:rPr>
        <w:t>przypadku, gdy:</w:t>
      </w:r>
    </w:p>
    <w:p w14:paraId="2E39B3F6" w14:textId="77777777" w:rsidR="0058392A" w:rsidRPr="007B18D1" w:rsidRDefault="0092042E" w:rsidP="00F025CA">
      <w:pPr>
        <w:pStyle w:val="Tekstpodstawowy"/>
        <w:numPr>
          <w:ilvl w:val="0"/>
          <w:numId w:val="9"/>
        </w:numPr>
        <w:spacing w:before="60"/>
        <w:ind w:left="0" w:firstLine="0"/>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o</w:t>
      </w:r>
      <w:r w:rsidR="0058392A" w:rsidRPr="007B18D1">
        <w:rPr>
          <w:rFonts w:asciiTheme="minorHAnsi" w:hAnsiTheme="minorHAnsi" w:cstheme="minorHAnsi"/>
          <w:sz w:val="18"/>
          <w:szCs w:val="18"/>
          <w:lang w:eastAsia="ar-SA"/>
        </w:rPr>
        <w:t xml:space="preserve">dmówił podpisania umowy </w:t>
      </w:r>
      <w:r w:rsidR="00B54AA3" w:rsidRPr="007B18D1">
        <w:rPr>
          <w:rFonts w:asciiTheme="minorHAnsi" w:hAnsiTheme="minorHAnsi" w:cstheme="minorHAnsi"/>
          <w:sz w:val="18"/>
          <w:szCs w:val="18"/>
          <w:lang w:eastAsia="ar-SA"/>
        </w:rPr>
        <w:t xml:space="preserve">w sprawie zamówienia publicznego </w:t>
      </w:r>
      <w:r w:rsidR="0058392A" w:rsidRPr="007B18D1">
        <w:rPr>
          <w:rFonts w:asciiTheme="minorHAnsi" w:hAnsiTheme="minorHAnsi" w:cstheme="minorHAnsi"/>
          <w:sz w:val="18"/>
          <w:szCs w:val="18"/>
          <w:lang w:eastAsia="ar-SA"/>
        </w:rPr>
        <w:t>na warunkach określonych w ofercie,</w:t>
      </w:r>
    </w:p>
    <w:p w14:paraId="76B9A7F4" w14:textId="77777777" w:rsidR="0058392A" w:rsidRPr="007B18D1" w:rsidRDefault="0058392A" w:rsidP="00F025CA">
      <w:pPr>
        <w:pStyle w:val="Tekstpodstawowy"/>
        <w:numPr>
          <w:ilvl w:val="0"/>
          <w:numId w:val="9"/>
        </w:numPr>
        <w:spacing w:before="60"/>
        <w:ind w:left="0" w:firstLine="0"/>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nie wniósł wymaganego zabezpieczenia należytego wykonania umowy,</w:t>
      </w:r>
    </w:p>
    <w:p w14:paraId="4B6D2657" w14:textId="77777777" w:rsidR="004F2C43" w:rsidRPr="007B18D1" w:rsidRDefault="0058392A" w:rsidP="00F025CA">
      <w:pPr>
        <w:pStyle w:val="Tekstpodstawowy"/>
        <w:numPr>
          <w:ilvl w:val="0"/>
          <w:numId w:val="9"/>
        </w:numPr>
        <w:spacing w:before="60"/>
        <w:ind w:left="0" w:firstLine="0"/>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zawarcie umowy stało się niemożliwe z przyczyn leżąc</w:t>
      </w:r>
      <w:r w:rsidR="008541AD" w:rsidRPr="007B18D1">
        <w:rPr>
          <w:rFonts w:asciiTheme="minorHAnsi" w:hAnsiTheme="minorHAnsi" w:cstheme="minorHAnsi"/>
          <w:sz w:val="18"/>
          <w:szCs w:val="18"/>
          <w:lang w:eastAsia="ar-SA"/>
        </w:rPr>
        <w:t>ych po stronie Wykonawcy</w:t>
      </w:r>
      <w:r w:rsidR="00B54AA3" w:rsidRPr="007B18D1">
        <w:rPr>
          <w:rFonts w:asciiTheme="minorHAnsi" w:hAnsiTheme="minorHAnsi" w:cstheme="minorHAnsi"/>
          <w:sz w:val="18"/>
          <w:szCs w:val="18"/>
          <w:lang w:eastAsia="ar-SA"/>
        </w:rPr>
        <w:t>, którego oferta została wybrana</w:t>
      </w:r>
      <w:r w:rsidR="008541AD" w:rsidRPr="007B18D1">
        <w:rPr>
          <w:rFonts w:asciiTheme="minorHAnsi" w:hAnsiTheme="minorHAnsi" w:cstheme="minorHAnsi"/>
          <w:sz w:val="18"/>
          <w:szCs w:val="18"/>
          <w:lang w:eastAsia="ar-SA"/>
        </w:rPr>
        <w:t>.</w:t>
      </w:r>
    </w:p>
    <w:p w14:paraId="3564A442" w14:textId="77777777" w:rsidR="00922A3E" w:rsidRPr="007B18D1" w:rsidRDefault="00F025CA" w:rsidP="00F025CA">
      <w:pPr>
        <w:pStyle w:val="Tekstpodstawowy"/>
        <w:spacing w:before="120"/>
        <w:jc w:val="both"/>
        <w:rPr>
          <w:rFonts w:asciiTheme="minorHAnsi" w:hAnsiTheme="minorHAnsi" w:cstheme="minorHAnsi"/>
          <w:sz w:val="18"/>
          <w:szCs w:val="18"/>
          <w:lang w:eastAsia="ar-SA"/>
        </w:rPr>
      </w:pPr>
      <w:r w:rsidRPr="007B18D1">
        <w:rPr>
          <w:rFonts w:asciiTheme="minorHAnsi" w:hAnsiTheme="minorHAnsi" w:cstheme="minorHAnsi"/>
          <w:b/>
          <w:sz w:val="18"/>
          <w:szCs w:val="18"/>
          <w:lang w:eastAsia="ar-SA"/>
        </w:rPr>
        <w:t>15.8</w:t>
      </w:r>
      <w:r w:rsidRPr="007B18D1">
        <w:rPr>
          <w:rFonts w:asciiTheme="minorHAnsi" w:hAnsiTheme="minorHAnsi" w:cstheme="minorHAnsi"/>
          <w:sz w:val="18"/>
          <w:szCs w:val="18"/>
          <w:lang w:eastAsia="ar-SA"/>
        </w:rPr>
        <w:t xml:space="preserve">. </w:t>
      </w:r>
      <w:r w:rsidR="0058392A" w:rsidRPr="007B18D1">
        <w:rPr>
          <w:rFonts w:asciiTheme="minorHAnsi" w:hAnsiTheme="minorHAnsi" w:cstheme="minorHAnsi"/>
          <w:sz w:val="18"/>
          <w:szCs w:val="18"/>
          <w:lang w:eastAsia="ar-SA"/>
        </w:rPr>
        <w:t xml:space="preserve">Zamawiający zatrzymuje wadium wraz z odsetkami, </w:t>
      </w:r>
      <w:r w:rsidR="004F2C43" w:rsidRPr="007B18D1">
        <w:rPr>
          <w:rFonts w:asciiTheme="minorHAnsi" w:hAnsiTheme="minorHAnsi" w:cstheme="minorHAnsi"/>
          <w:sz w:val="18"/>
          <w:szCs w:val="18"/>
          <w:lang w:eastAsia="ar-SA"/>
        </w:rPr>
        <w:t>a w przypadku wadium wniesionego w formie gwarancji lub</w:t>
      </w:r>
      <w:r w:rsidR="00FB391B" w:rsidRPr="007B18D1">
        <w:rPr>
          <w:rFonts w:asciiTheme="minorHAnsi" w:hAnsiTheme="minorHAnsi" w:cstheme="minorHAnsi"/>
          <w:sz w:val="18"/>
          <w:szCs w:val="18"/>
          <w:lang w:eastAsia="ar-SA"/>
        </w:rPr>
        <w:t> </w:t>
      </w:r>
      <w:r w:rsidR="004F2C43" w:rsidRPr="007B18D1">
        <w:rPr>
          <w:rFonts w:asciiTheme="minorHAnsi" w:hAnsiTheme="minorHAnsi" w:cstheme="minorHAnsi"/>
          <w:sz w:val="18"/>
          <w:szCs w:val="18"/>
          <w:lang w:eastAsia="ar-SA"/>
        </w:rPr>
        <w:t xml:space="preserve">poręczenia, o których mowa w pkt 15.1. </w:t>
      </w:r>
      <w:proofErr w:type="spellStart"/>
      <w:r w:rsidR="004F2C43" w:rsidRPr="007B18D1">
        <w:rPr>
          <w:rFonts w:asciiTheme="minorHAnsi" w:hAnsiTheme="minorHAnsi" w:cstheme="minorHAnsi"/>
          <w:sz w:val="18"/>
          <w:szCs w:val="18"/>
          <w:lang w:eastAsia="ar-SA"/>
        </w:rPr>
        <w:t>ppkt</w:t>
      </w:r>
      <w:proofErr w:type="spellEnd"/>
      <w:r w:rsidR="004F2C43" w:rsidRPr="007B18D1">
        <w:rPr>
          <w:rFonts w:asciiTheme="minorHAnsi" w:hAnsiTheme="minorHAnsi" w:cstheme="minorHAnsi"/>
          <w:sz w:val="18"/>
          <w:szCs w:val="18"/>
          <w:lang w:eastAsia="ar-SA"/>
        </w:rPr>
        <w:t xml:space="preserve"> 2-4, występuje odpowiednio do gwaranta lub poręczyciela z żądaniem zapłaty wadium, </w:t>
      </w:r>
      <w:r w:rsidR="0058392A" w:rsidRPr="007B18D1">
        <w:rPr>
          <w:rFonts w:asciiTheme="minorHAnsi" w:hAnsiTheme="minorHAnsi" w:cstheme="minorHAnsi"/>
          <w:sz w:val="18"/>
          <w:szCs w:val="18"/>
          <w:lang w:eastAsia="ar-SA"/>
        </w:rPr>
        <w:t>je</w:t>
      </w:r>
      <w:r w:rsidR="005C3690" w:rsidRPr="007B18D1">
        <w:rPr>
          <w:rFonts w:asciiTheme="minorHAnsi" w:hAnsiTheme="minorHAnsi" w:cstheme="minorHAnsi"/>
          <w:sz w:val="18"/>
          <w:szCs w:val="18"/>
          <w:lang w:eastAsia="ar-SA"/>
        </w:rPr>
        <w:t xml:space="preserve">żeli </w:t>
      </w:r>
      <w:r w:rsidR="004F2C43" w:rsidRPr="007B18D1">
        <w:rPr>
          <w:rFonts w:asciiTheme="minorHAnsi" w:hAnsiTheme="minorHAnsi" w:cstheme="minorHAnsi"/>
          <w:sz w:val="18"/>
          <w:szCs w:val="18"/>
          <w:lang w:eastAsia="ar-SA"/>
        </w:rPr>
        <w:t>W</w:t>
      </w:r>
      <w:r w:rsidR="005C3690" w:rsidRPr="007B18D1">
        <w:rPr>
          <w:rFonts w:asciiTheme="minorHAnsi" w:hAnsiTheme="minorHAnsi" w:cstheme="minorHAnsi"/>
          <w:sz w:val="18"/>
          <w:szCs w:val="18"/>
          <w:lang w:eastAsia="ar-SA"/>
        </w:rPr>
        <w:t xml:space="preserve">ykonawca w odpowiedzi na </w:t>
      </w:r>
      <w:r w:rsidR="0058392A" w:rsidRPr="007B18D1">
        <w:rPr>
          <w:rFonts w:asciiTheme="minorHAnsi" w:hAnsiTheme="minorHAnsi" w:cstheme="minorHAnsi"/>
          <w:sz w:val="18"/>
          <w:szCs w:val="18"/>
          <w:lang w:eastAsia="ar-SA"/>
        </w:rPr>
        <w:t>wezwanie, o</w:t>
      </w:r>
      <w:r w:rsidR="00CC14C5" w:rsidRPr="007B18D1">
        <w:rPr>
          <w:rFonts w:asciiTheme="minorHAnsi" w:hAnsiTheme="minorHAnsi" w:cstheme="minorHAnsi"/>
          <w:sz w:val="18"/>
          <w:szCs w:val="18"/>
          <w:lang w:eastAsia="ar-SA"/>
        </w:rPr>
        <w:t> </w:t>
      </w:r>
      <w:r w:rsidR="0058392A" w:rsidRPr="007B18D1">
        <w:rPr>
          <w:rFonts w:asciiTheme="minorHAnsi" w:hAnsiTheme="minorHAnsi" w:cstheme="minorHAnsi"/>
          <w:sz w:val="18"/>
          <w:szCs w:val="18"/>
          <w:lang w:eastAsia="ar-SA"/>
        </w:rPr>
        <w:t>którym mowa w</w:t>
      </w:r>
      <w:r w:rsidR="004F2C43" w:rsidRPr="007B18D1">
        <w:rPr>
          <w:rFonts w:asciiTheme="minorHAnsi" w:hAnsiTheme="minorHAnsi" w:cstheme="minorHAnsi"/>
          <w:sz w:val="18"/>
          <w:szCs w:val="18"/>
          <w:lang w:eastAsia="ar-SA"/>
        </w:rPr>
        <w:t xml:space="preserve"> art. 128 ust. 1 ustawy</w:t>
      </w:r>
      <w:r w:rsidR="00BD45CB" w:rsidRPr="007B18D1">
        <w:rPr>
          <w:rFonts w:asciiTheme="minorHAnsi" w:hAnsiTheme="minorHAnsi" w:cstheme="minorHAnsi"/>
          <w:sz w:val="18"/>
          <w:szCs w:val="18"/>
          <w:lang w:eastAsia="ar-SA"/>
        </w:rPr>
        <w:t xml:space="preserve"> </w:t>
      </w:r>
      <w:proofErr w:type="spellStart"/>
      <w:r w:rsidR="00BD45CB" w:rsidRPr="007B18D1">
        <w:rPr>
          <w:rFonts w:asciiTheme="minorHAnsi" w:hAnsiTheme="minorHAnsi" w:cstheme="minorHAnsi"/>
          <w:sz w:val="18"/>
          <w:szCs w:val="18"/>
          <w:lang w:eastAsia="ar-SA"/>
        </w:rPr>
        <w:t>Pzp</w:t>
      </w:r>
      <w:proofErr w:type="spellEnd"/>
      <w:r w:rsidR="0058392A" w:rsidRPr="007B18D1">
        <w:rPr>
          <w:rFonts w:asciiTheme="minorHAnsi" w:hAnsiTheme="minorHAnsi" w:cstheme="minorHAnsi"/>
          <w:sz w:val="18"/>
          <w:szCs w:val="18"/>
          <w:lang w:eastAsia="ar-SA"/>
        </w:rPr>
        <w:t>, z</w:t>
      </w:r>
      <w:r w:rsidR="00B54AA3" w:rsidRPr="007B18D1">
        <w:rPr>
          <w:rFonts w:asciiTheme="minorHAnsi" w:hAnsiTheme="minorHAnsi" w:cstheme="minorHAnsi"/>
          <w:sz w:val="18"/>
          <w:szCs w:val="18"/>
          <w:lang w:eastAsia="ar-SA"/>
        </w:rPr>
        <w:t> </w:t>
      </w:r>
      <w:r w:rsidR="0058392A" w:rsidRPr="007B18D1">
        <w:rPr>
          <w:rFonts w:asciiTheme="minorHAnsi" w:hAnsiTheme="minorHAnsi" w:cstheme="minorHAnsi"/>
          <w:sz w:val="18"/>
          <w:szCs w:val="18"/>
          <w:lang w:eastAsia="ar-SA"/>
        </w:rPr>
        <w:t>przyczyn leżący</w:t>
      </w:r>
      <w:r w:rsidR="005C3690" w:rsidRPr="007B18D1">
        <w:rPr>
          <w:rFonts w:asciiTheme="minorHAnsi" w:hAnsiTheme="minorHAnsi" w:cstheme="minorHAnsi"/>
          <w:sz w:val="18"/>
          <w:szCs w:val="18"/>
          <w:lang w:eastAsia="ar-SA"/>
        </w:rPr>
        <w:t xml:space="preserve">ch po jego stronie, nie złożył </w:t>
      </w:r>
      <w:r w:rsidR="004F2C43" w:rsidRPr="007B18D1">
        <w:rPr>
          <w:rFonts w:asciiTheme="minorHAnsi" w:hAnsiTheme="minorHAnsi" w:cstheme="minorHAnsi"/>
          <w:sz w:val="18"/>
          <w:szCs w:val="18"/>
          <w:lang w:eastAsia="ar-SA"/>
        </w:rPr>
        <w:t xml:space="preserve">podmiotowych środków dowodowych </w:t>
      </w:r>
      <w:r w:rsidR="0058392A" w:rsidRPr="007B18D1">
        <w:rPr>
          <w:rFonts w:asciiTheme="minorHAnsi" w:hAnsiTheme="minorHAnsi" w:cstheme="minorHAnsi"/>
          <w:sz w:val="18"/>
          <w:szCs w:val="18"/>
          <w:lang w:eastAsia="ar-SA"/>
        </w:rPr>
        <w:t>potwierdzających okoliczności, o</w:t>
      </w:r>
      <w:r w:rsidR="00B54AA3" w:rsidRPr="007B18D1">
        <w:rPr>
          <w:rFonts w:asciiTheme="minorHAnsi" w:hAnsiTheme="minorHAnsi" w:cstheme="minorHAnsi"/>
          <w:sz w:val="18"/>
          <w:szCs w:val="18"/>
          <w:lang w:eastAsia="ar-SA"/>
        </w:rPr>
        <w:t> </w:t>
      </w:r>
      <w:r w:rsidR="0058392A" w:rsidRPr="007B18D1">
        <w:rPr>
          <w:rFonts w:asciiTheme="minorHAnsi" w:hAnsiTheme="minorHAnsi" w:cstheme="minorHAnsi"/>
          <w:sz w:val="18"/>
          <w:szCs w:val="18"/>
          <w:lang w:eastAsia="ar-SA"/>
        </w:rPr>
        <w:t>których mowa w art. 5</w:t>
      </w:r>
      <w:r w:rsidR="004F2C43" w:rsidRPr="007B18D1">
        <w:rPr>
          <w:rFonts w:asciiTheme="minorHAnsi" w:hAnsiTheme="minorHAnsi" w:cstheme="minorHAnsi"/>
          <w:sz w:val="18"/>
          <w:szCs w:val="18"/>
          <w:lang w:eastAsia="ar-SA"/>
        </w:rPr>
        <w:t>7 ustawy</w:t>
      </w:r>
      <w:r w:rsidR="00BD45CB" w:rsidRPr="007B18D1">
        <w:rPr>
          <w:rFonts w:asciiTheme="minorHAnsi" w:hAnsiTheme="minorHAnsi" w:cstheme="minorHAnsi"/>
          <w:sz w:val="18"/>
          <w:szCs w:val="18"/>
          <w:lang w:eastAsia="ar-SA"/>
        </w:rPr>
        <w:t xml:space="preserve"> </w:t>
      </w:r>
      <w:proofErr w:type="spellStart"/>
      <w:r w:rsidR="00BD45CB" w:rsidRPr="007B18D1">
        <w:rPr>
          <w:rFonts w:asciiTheme="minorHAnsi" w:hAnsiTheme="minorHAnsi" w:cstheme="minorHAnsi"/>
          <w:sz w:val="18"/>
          <w:szCs w:val="18"/>
          <w:lang w:eastAsia="ar-SA"/>
        </w:rPr>
        <w:t>Pzp</w:t>
      </w:r>
      <w:proofErr w:type="spellEnd"/>
      <w:r w:rsidR="0058392A" w:rsidRPr="007B18D1">
        <w:rPr>
          <w:rFonts w:asciiTheme="minorHAnsi" w:hAnsiTheme="minorHAnsi" w:cstheme="minorHAnsi"/>
          <w:sz w:val="18"/>
          <w:szCs w:val="18"/>
          <w:lang w:eastAsia="ar-SA"/>
        </w:rPr>
        <w:t xml:space="preserve">, oświadczenia, o którym mowa w art. </w:t>
      </w:r>
      <w:r w:rsidR="004F2C43" w:rsidRPr="007B18D1">
        <w:rPr>
          <w:rFonts w:asciiTheme="minorHAnsi" w:hAnsiTheme="minorHAnsi" w:cstheme="minorHAnsi"/>
          <w:sz w:val="18"/>
          <w:szCs w:val="18"/>
          <w:lang w:eastAsia="ar-SA"/>
        </w:rPr>
        <w:t>1</w:t>
      </w:r>
      <w:r w:rsidR="0058392A" w:rsidRPr="007B18D1">
        <w:rPr>
          <w:rFonts w:asciiTheme="minorHAnsi" w:hAnsiTheme="minorHAnsi" w:cstheme="minorHAnsi"/>
          <w:sz w:val="18"/>
          <w:szCs w:val="18"/>
          <w:lang w:eastAsia="ar-SA"/>
        </w:rPr>
        <w:t>25 ust. 1</w:t>
      </w:r>
      <w:r w:rsidR="00BD45CB" w:rsidRPr="007B18D1">
        <w:rPr>
          <w:rFonts w:asciiTheme="minorHAnsi" w:hAnsiTheme="minorHAnsi" w:cstheme="minorHAnsi"/>
          <w:sz w:val="18"/>
          <w:szCs w:val="18"/>
          <w:lang w:eastAsia="ar-SA"/>
        </w:rPr>
        <w:t xml:space="preserve"> </w:t>
      </w:r>
      <w:r w:rsidR="004F2C43" w:rsidRPr="007B18D1">
        <w:rPr>
          <w:rFonts w:asciiTheme="minorHAnsi" w:hAnsiTheme="minorHAnsi" w:cstheme="minorHAnsi"/>
          <w:sz w:val="18"/>
          <w:szCs w:val="18"/>
          <w:lang w:eastAsia="ar-SA"/>
        </w:rPr>
        <w:t xml:space="preserve">ustawy </w:t>
      </w:r>
      <w:proofErr w:type="spellStart"/>
      <w:r w:rsidR="00BD45CB" w:rsidRPr="007B18D1">
        <w:rPr>
          <w:rFonts w:asciiTheme="minorHAnsi" w:hAnsiTheme="minorHAnsi" w:cstheme="minorHAnsi"/>
          <w:sz w:val="18"/>
          <w:szCs w:val="18"/>
          <w:lang w:eastAsia="ar-SA"/>
        </w:rPr>
        <w:t>Pzp</w:t>
      </w:r>
      <w:proofErr w:type="spellEnd"/>
      <w:r w:rsidR="0058392A" w:rsidRPr="007B18D1">
        <w:rPr>
          <w:rFonts w:asciiTheme="minorHAnsi" w:hAnsiTheme="minorHAnsi" w:cstheme="minorHAnsi"/>
          <w:sz w:val="18"/>
          <w:szCs w:val="18"/>
          <w:lang w:eastAsia="ar-SA"/>
        </w:rPr>
        <w:t xml:space="preserve">, </w:t>
      </w:r>
      <w:r w:rsidR="004F2C43" w:rsidRPr="007B18D1">
        <w:rPr>
          <w:rFonts w:asciiTheme="minorHAnsi" w:hAnsiTheme="minorHAnsi" w:cstheme="minorHAnsi"/>
          <w:sz w:val="18"/>
          <w:szCs w:val="18"/>
          <w:lang w:eastAsia="ar-SA"/>
        </w:rPr>
        <w:t>innych dokumentów lub</w:t>
      </w:r>
      <w:r w:rsidR="00FB391B" w:rsidRPr="007B18D1">
        <w:rPr>
          <w:rFonts w:asciiTheme="minorHAnsi" w:hAnsiTheme="minorHAnsi" w:cstheme="minorHAnsi"/>
          <w:sz w:val="18"/>
          <w:szCs w:val="18"/>
          <w:lang w:eastAsia="ar-SA"/>
        </w:rPr>
        <w:t> </w:t>
      </w:r>
      <w:r w:rsidR="004F2C43" w:rsidRPr="007B18D1">
        <w:rPr>
          <w:rFonts w:asciiTheme="minorHAnsi" w:hAnsiTheme="minorHAnsi" w:cstheme="minorHAnsi"/>
          <w:sz w:val="18"/>
          <w:szCs w:val="18"/>
          <w:lang w:eastAsia="ar-SA"/>
        </w:rPr>
        <w:t xml:space="preserve">oświadczeń lub </w:t>
      </w:r>
      <w:r w:rsidR="0058392A" w:rsidRPr="007B18D1">
        <w:rPr>
          <w:rFonts w:asciiTheme="minorHAnsi" w:hAnsiTheme="minorHAnsi" w:cstheme="minorHAnsi"/>
          <w:sz w:val="18"/>
          <w:szCs w:val="18"/>
          <w:lang w:eastAsia="ar-SA"/>
        </w:rPr>
        <w:t>nie wyraził zgody na po</w:t>
      </w:r>
      <w:r w:rsidR="005C3690" w:rsidRPr="007B18D1">
        <w:rPr>
          <w:rFonts w:asciiTheme="minorHAnsi" w:hAnsiTheme="minorHAnsi" w:cstheme="minorHAnsi"/>
          <w:sz w:val="18"/>
          <w:szCs w:val="18"/>
          <w:lang w:eastAsia="ar-SA"/>
        </w:rPr>
        <w:t>prawienie omyłki, o której mowa</w:t>
      </w:r>
      <w:r w:rsidR="0058392A" w:rsidRPr="007B18D1">
        <w:rPr>
          <w:rFonts w:asciiTheme="minorHAnsi" w:hAnsiTheme="minorHAnsi" w:cstheme="minorHAnsi"/>
          <w:sz w:val="18"/>
          <w:szCs w:val="18"/>
          <w:lang w:eastAsia="ar-SA"/>
        </w:rPr>
        <w:t xml:space="preserve"> w</w:t>
      </w:r>
      <w:r w:rsidR="005D35F3" w:rsidRPr="007B18D1">
        <w:rPr>
          <w:rFonts w:asciiTheme="minorHAnsi" w:hAnsiTheme="minorHAnsi" w:cstheme="minorHAnsi"/>
          <w:sz w:val="18"/>
          <w:szCs w:val="18"/>
          <w:lang w:eastAsia="ar-SA"/>
        </w:rPr>
        <w:t> </w:t>
      </w:r>
      <w:r w:rsidR="0058392A" w:rsidRPr="007B18D1">
        <w:rPr>
          <w:rFonts w:asciiTheme="minorHAnsi" w:hAnsiTheme="minorHAnsi" w:cstheme="minorHAnsi"/>
          <w:sz w:val="18"/>
          <w:szCs w:val="18"/>
          <w:lang w:eastAsia="ar-SA"/>
        </w:rPr>
        <w:t xml:space="preserve">art. </w:t>
      </w:r>
      <w:r w:rsidR="004F2C43" w:rsidRPr="007B18D1">
        <w:rPr>
          <w:rFonts w:asciiTheme="minorHAnsi" w:hAnsiTheme="minorHAnsi" w:cstheme="minorHAnsi"/>
          <w:sz w:val="18"/>
          <w:szCs w:val="18"/>
          <w:lang w:eastAsia="ar-SA"/>
        </w:rPr>
        <w:t>223</w:t>
      </w:r>
      <w:r w:rsidR="0058392A" w:rsidRPr="007B18D1">
        <w:rPr>
          <w:rFonts w:asciiTheme="minorHAnsi" w:hAnsiTheme="minorHAnsi" w:cstheme="minorHAnsi"/>
          <w:sz w:val="18"/>
          <w:szCs w:val="18"/>
          <w:lang w:eastAsia="ar-SA"/>
        </w:rPr>
        <w:t xml:space="preserve"> ust. 2 pkt 3</w:t>
      </w:r>
      <w:r w:rsidR="00BD45CB" w:rsidRPr="007B18D1">
        <w:rPr>
          <w:rFonts w:asciiTheme="minorHAnsi" w:hAnsiTheme="minorHAnsi" w:cstheme="minorHAnsi"/>
          <w:sz w:val="18"/>
          <w:szCs w:val="18"/>
          <w:lang w:eastAsia="ar-SA"/>
        </w:rPr>
        <w:t xml:space="preserve"> </w:t>
      </w:r>
      <w:r w:rsidR="00657606" w:rsidRPr="007B18D1">
        <w:rPr>
          <w:rFonts w:asciiTheme="minorHAnsi" w:hAnsiTheme="minorHAnsi" w:cstheme="minorHAnsi"/>
          <w:sz w:val="18"/>
          <w:szCs w:val="18"/>
          <w:lang w:eastAsia="ar-SA"/>
        </w:rPr>
        <w:t xml:space="preserve">ustawy </w:t>
      </w:r>
      <w:proofErr w:type="spellStart"/>
      <w:r w:rsidR="00BD45CB" w:rsidRPr="007B18D1">
        <w:rPr>
          <w:rFonts w:asciiTheme="minorHAnsi" w:hAnsiTheme="minorHAnsi" w:cstheme="minorHAnsi"/>
          <w:sz w:val="18"/>
          <w:szCs w:val="18"/>
          <w:lang w:eastAsia="ar-SA"/>
        </w:rPr>
        <w:t>Pzp</w:t>
      </w:r>
      <w:proofErr w:type="spellEnd"/>
      <w:r w:rsidR="0058392A" w:rsidRPr="007B18D1">
        <w:rPr>
          <w:rFonts w:asciiTheme="minorHAnsi" w:hAnsiTheme="minorHAnsi" w:cstheme="minorHAnsi"/>
          <w:sz w:val="18"/>
          <w:szCs w:val="18"/>
          <w:lang w:eastAsia="ar-SA"/>
        </w:rPr>
        <w:t xml:space="preserve">, </w:t>
      </w:r>
      <w:r w:rsidR="005C3690" w:rsidRPr="007B18D1">
        <w:rPr>
          <w:rFonts w:asciiTheme="minorHAnsi" w:hAnsiTheme="minorHAnsi" w:cstheme="minorHAnsi"/>
          <w:sz w:val="18"/>
          <w:szCs w:val="18"/>
          <w:lang w:eastAsia="ar-SA"/>
        </w:rPr>
        <w:t>co</w:t>
      </w:r>
      <w:r w:rsidR="00FB391B" w:rsidRPr="007B18D1">
        <w:rPr>
          <w:rFonts w:asciiTheme="minorHAnsi" w:hAnsiTheme="minorHAnsi" w:cstheme="minorHAnsi"/>
          <w:sz w:val="18"/>
          <w:szCs w:val="18"/>
          <w:lang w:eastAsia="ar-SA"/>
        </w:rPr>
        <w:t> </w:t>
      </w:r>
      <w:r w:rsidR="005C3690" w:rsidRPr="007B18D1">
        <w:rPr>
          <w:rFonts w:asciiTheme="minorHAnsi" w:hAnsiTheme="minorHAnsi" w:cstheme="minorHAnsi"/>
          <w:sz w:val="18"/>
          <w:szCs w:val="18"/>
          <w:lang w:eastAsia="ar-SA"/>
        </w:rPr>
        <w:t xml:space="preserve">spowodowało brak możliwości </w:t>
      </w:r>
      <w:r w:rsidR="0058392A" w:rsidRPr="007B18D1">
        <w:rPr>
          <w:rFonts w:asciiTheme="minorHAnsi" w:hAnsiTheme="minorHAnsi" w:cstheme="minorHAnsi"/>
          <w:sz w:val="18"/>
          <w:szCs w:val="18"/>
          <w:lang w:eastAsia="ar-SA"/>
        </w:rPr>
        <w:t>wybrania oferty złożonej przez wykonawcę jako najkorzystniejszej.</w:t>
      </w:r>
    </w:p>
    <w:p w14:paraId="70FE4AD8" w14:textId="77777777" w:rsidR="00D57124" w:rsidRPr="007B18D1" w:rsidRDefault="00F025CA" w:rsidP="00F025CA">
      <w:pPr>
        <w:pStyle w:val="Tekstpodstawowy"/>
        <w:spacing w:before="120"/>
        <w:jc w:val="both"/>
        <w:rPr>
          <w:rFonts w:asciiTheme="minorHAnsi" w:hAnsiTheme="minorHAnsi" w:cstheme="minorHAnsi"/>
          <w:sz w:val="18"/>
          <w:szCs w:val="18"/>
          <w:lang w:eastAsia="ar-SA"/>
        </w:rPr>
      </w:pPr>
      <w:r w:rsidRPr="007B18D1">
        <w:rPr>
          <w:rFonts w:asciiTheme="minorHAnsi" w:hAnsiTheme="minorHAnsi" w:cstheme="minorHAnsi"/>
          <w:b/>
          <w:sz w:val="18"/>
          <w:szCs w:val="18"/>
          <w:lang w:eastAsia="ar-SA"/>
        </w:rPr>
        <w:t>15.9.</w:t>
      </w:r>
      <w:r w:rsidRPr="007B18D1">
        <w:rPr>
          <w:rFonts w:asciiTheme="minorHAnsi" w:hAnsiTheme="minorHAnsi" w:cstheme="minorHAnsi"/>
          <w:sz w:val="18"/>
          <w:szCs w:val="18"/>
          <w:lang w:eastAsia="ar-SA"/>
        </w:rPr>
        <w:t xml:space="preserve"> </w:t>
      </w:r>
      <w:r w:rsidR="00D57124" w:rsidRPr="007B18D1">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7B18D1">
        <w:rPr>
          <w:rFonts w:asciiTheme="minorHAnsi" w:hAnsiTheme="minorHAnsi" w:cstheme="minorHAnsi"/>
          <w:sz w:val="18"/>
          <w:szCs w:val="18"/>
          <w:lang w:eastAsia="ar-SA"/>
        </w:rPr>
        <w:t> </w:t>
      </w:r>
      <w:r w:rsidR="00D57124" w:rsidRPr="007B18D1">
        <w:rPr>
          <w:rFonts w:asciiTheme="minorHAnsi" w:hAnsiTheme="minorHAnsi" w:cstheme="minorHAnsi"/>
          <w:sz w:val="18"/>
          <w:szCs w:val="18"/>
          <w:lang w:eastAsia="ar-SA"/>
        </w:rPr>
        <w:t xml:space="preserve">art. 98 ust. 2 pkt 3 ustawy </w:t>
      </w:r>
      <w:proofErr w:type="spellStart"/>
      <w:r w:rsidR="00D57124" w:rsidRPr="007B18D1">
        <w:rPr>
          <w:rFonts w:asciiTheme="minorHAnsi" w:hAnsiTheme="minorHAnsi" w:cstheme="minorHAnsi"/>
          <w:sz w:val="18"/>
          <w:szCs w:val="18"/>
          <w:lang w:eastAsia="ar-SA"/>
        </w:rPr>
        <w:t>Pzp</w:t>
      </w:r>
      <w:proofErr w:type="spellEnd"/>
      <w:r w:rsidR="00D57124" w:rsidRPr="007B18D1">
        <w:rPr>
          <w:rFonts w:asciiTheme="minorHAnsi" w:hAnsiTheme="minorHAnsi" w:cstheme="minorHAnsi"/>
          <w:sz w:val="18"/>
          <w:szCs w:val="18"/>
          <w:lang w:eastAsia="ar-SA"/>
        </w:rPr>
        <w:t>, zostanie odrzucona.</w:t>
      </w:r>
    </w:p>
    <w:p w14:paraId="668A3C9F" w14:textId="77777777" w:rsidR="00F92631" w:rsidRPr="00B3664D" w:rsidRDefault="00F92631" w:rsidP="00E53D1B">
      <w:pPr>
        <w:pStyle w:val="Tekstpodstawowy"/>
        <w:numPr>
          <w:ilvl w:val="0"/>
          <w:numId w:val="41"/>
        </w:numPr>
        <w:spacing w:before="240"/>
        <w:ind w:left="567" w:hanging="567"/>
        <w:jc w:val="both"/>
        <w:rPr>
          <w:rFonts w:asciiTheme="minorHAnsi" w:hAnsiTheme="minorHAnsi" w:cstheme="minorHAnsi"/>
          <w:sz w:val="18"/>
          <w:szCs w:val="18"/>
          <w:lang w:eastAsia="ar-SA"/>
        </w:rPr>
      </w:pPr>
      <w:r w:rsidRPr="00B3664D">
        <w:rPr>
          <w:rFonts w:asciiTheme="minorHAnsi" w:hAnsiTheme="minorHAnsi" w:cstheme="minorHAnsi"/>
          <w:b/>
          <w:sz w:val="18"/>
          <w:szCs w:val="18"/>
          <w:lang w:eastAsia="ar-SA"/>
        </w:rPr>
        <w:t>MIEJSCE ORAZ TERMIN SKŁADANIA OFERT</w:t>
      </w:r>
    </w:p>
    <w:p w14:paraId="28FAF48D" w14:textId="5E81A388" w:rsidR="00A808BB" w:rsidRPr="00ED1A07" w:rsidRDefault="00A808BB" w:rsidP="00A808BB">
      <w:pPr>
        <w:pStyle w:val="Akapitzlist"/>
        <w:spacing w:before="120"/>
        <w:ind w:left="567"/>
        <w:jc w:val="both"/>
        <w:rPr>
          <w:rFonts w:asciiTheme="minorHAnsi" w:hAnsiTheme="minorHAnsi" w:cstheme="minorHAnsi"/>
          <w:b/>
          <w:sz w:val="18"/>
          <w:szCs w:val="18"/>
          <w:lang w:eastAsia="ar-SA"/>
        </w:rPr>
      </w:pPr>
      <w:r w:rsidRPr="00ED1A07">
        <w:rPr>
          <w:rFonts w:asciiTheme="minorHAnsi" w:hAnsiTheme="minorHAnsi" w:cstheme="minorHAnsi"/>
          <w:b/>
          <w:sz w:val="18"/>
          <w:szCs w:val="18"/>
          <w:lang w:eastAsia="ar-SA"/>
        </w:rPr>
        <w:t>Oferty winny być złożone za pośrednictwem Formularza do złożenia, zmiany, wycofania oferty lub wniosku dostępnego na platformie e-</w:t>
      </w:r>
      <w:proofErr w:type="spellStart"/>
      <w:r w:rsidRPr="00ED1A07">
        <w:rPr>
          <w:rFonts w:asciiTheme="minorHAnsi" w:hAnsiTheme="minorHAnsi" w:cstheme="minorHAnsi"/>
          <w:b/>
          <w:sz w:val="18"/>
          <w:szCs w:val="18"/>
          <w:lang w:eastAsia="ar-SA"/>
        </w:rPr>
        <w:t>zamowienia</w:t>
      </w:r>
      <w:proofErr w:type="spellEnd"/>
      <w:r w:rsidRPr="00ED1A07">
        <w:rPr>
          <w:rFonts w:asciiTheme="minorHAnsi" w:hAnsiTheme="minorHAnsi" w:cstheme="minorHAnsi"/>
          <w:b/>
          <w:sz w:val="18"/>
          <w:szCs w:val="18"/>
          <w:lang w:eastAsia="ar-SA"/>
        </w:rPr>
        <w:t xml:space="preserve"> do</w:t>
      </w:r>
      <w:r w:rsidRPr="00ED1A07">
        <w:rPr>
          <w:rFonts w:asciiTheme="minorHAnsi" w:hAnsiTheme="minorHAnsi" w:cstheme="minorHAnsi"/>
          <w:sz w:val="18"/>
          <w:szCs w:val="18"/>
          <w:lang w:eastAsia="ar-SA"/>
        </w:rPr>
        <w:t xml:space="preserve"> </w:t>
      </w:r>
      <w:r w:rsidRPr="00ED1A07">
        <w:rPr>
          <w:rFonts w:asciiTheme="minorHAnsi" w:hAnsiTheme="minorHAnsi" w:cstheme="minorHAnsi"/>
          <w:b/>
          <w:sz w:val="18"/>
          <w:szCs w:val="18"/>
          <w:lang w:eastAsia="ar-SA"/>
        </w:rPr>
        <w:t xml:space="preserve">dnia </w:t>
      </w:r>
      <w:r w:rsidR="00C10654">
        <w:rPr>
          <w:rFonts w:asciiTheme="minorHAnsi" w:hAnsiTheme="minorHAnsi" w:cstheme="minorHAnsi"/>
          <w:b/>
          <w:sz w:val="18"/>
          <w:szCs w:val="18"/>
          <w:lang w:eastAsia="ar-SA"/>
        </w:rPr>
        <w:t>19.08.2025r.</w:t>
      </w:r>
      <w:r w:rsidRPr="00ED1A07">
        <w:rPr>
          <w:rFonts w:asciiTheme="minorHAnsi" w:hAnsiTheme="minorHAnsi" w:cstheme="minorHAnsi"/>
          <w:b/>
          <w:sz w:val="18"/>
          <w:szCs w:val="18"/>
          <w:lang w:eastAsia="ar-SA"/>
        </w:rPr>
        <w:t xml:space="preserve"> do godz. </w:t>
      </w:r>
      <w:r w:rsidR="00C10654">
        <w:rPr>
          <w:rFonts w:asciiTheme="minorHAnsi" w:hAnsiTheme="minorHAnsi" w:cstheme="minorHAnsi"/>
          <w:b/>
          <w:sz w:val="18"/>
          <w:szCs w:val="18"/>
          <w:lang w:eastAsia="ar-SA"/>
        </w:rPr>
        <w:t>09:00</w:t>
      </w:r>
      <w:r w:rsidR="00670FF9">
        <w:rPr>
          <w:rFonts w:asciiTheme="minorHAnsi" w:hAnsiTheme="minorHAnsi" w:cstheme="minorHAnsi"/>
          <w:b/>
          <w:sz w:val="18"/>
          <w:szCs w:val="18"/>
          <w:lang w:eastAsia="ar-SA"/>
        </w:rPr>
        <w:t>.</w:t>
      </w:r>
    </w:p>
    <w:p w14:paraId="439CD9B2" w14:textId="77777777" w:rsidR="0045514B" w:rsidRPr="00B3664D" w:rsidRDefault="0045514B" w:rsidP="00E53D1B">
      <w:pPr>
        <w:pStyle w:val="Akapitzlist"/>
        <w:numPr>
          <w:ilvl w:val="1"/>
          <w:numId w:val="55"/>
        </w:numPr>
        <w:spacing w:before="120"/>
        <w:ind w:left="567"/>
        <w:jc w:val="both"/>
        <w:rPr>
          <w:rFonts w:asciiTheme="minorHAnsi" w:hAnsiTheme="minorHAnsi" w:cstheme="minorHAnsi"/>
          <w:bCs/>
          <w:sz w:val="18"/>
          <w:szCs w:val="18"/>
          <w:lang w:eastAsia="ar-SA"/>
        </w:rPr>
      </w:pPr>
      <w:r w:rsidRPr="00B3664D">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B3664D">
        <w:rPr>
          <w:rFonts w:asciiTheme="minorHAnsi" w:hAnsiTheme="minorHAnsi" w:cstheme="minorHAnsi"/>
          <w:bCs/>
          <w:sz w:val="18"/>
          <w:szCs w:val="18"/>
          <w:lang w:eastAsia="ar-SA"/>
        </w:rPr>
        <w:t>Pzp</w:t>
      </w:r>
      <w:proofErr w:type="spellEnd"/>
      <w:r w:rsidRPr="00B3664D">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73585DE6" w14:textId="77777777" w:rsidR="0028117C" w:rsidRPr="00B3664D" w:rsidRDefault="0028117C" w:rsidP="00E53D1B">
      <w:pPr>
        <w:pStyle w:val="Akapitzlist"/>
        <w:numPr>
          <w:ilvl w:val="0"/>
          <w:numId w:val="55"/>
        </w:numPr>
        <w:spacing w:before="240" w:after="120"/>
        <w:ind w:left="567" w:hanging="567"/>
        <w:jc w:val="both"/>
        <w:rPr>
          <w:rFonts w:asciiTheme="minorHAnsi" w:hAnsiTheme="minorHAnsi" w:cstheme="minorHAnsi"/>
          <w:b/>
          <w:sz w:val="18"/>
          <w:szCs w:val="18"/>
          <w:lang w:eastAsia="ar-SA"/>
        </w:rPr>
      </w:pPr>
      <w:r w:rsidRPr="00B3664D">
        <w:rPr>
          <w:rFonts w:asciiTheme="minorHAnsi" w:hAnsiTheme="minorHAnsi" w:cstheme="minorHAnsi"/>
          <w:b/>
          <w:sz w:val="18"/>
          <w:szCs w:val="18"/>
          <w:lang w:eastAsia="ar-SA"/>
        </w:rPr>
        <w:t>MIEJSCE, SPOSÓB I TERMIN OTWARCIA OFERT</w:t>
      </w:r>
    </w:p>
    <w:p w14:paraId="20173166" w14:textId="6EAE19A8" w:rsidR="00476F91" w:rsidRPr="00B3664D" w:rsidRDefault="00476F91" w:rsidP="00E53D1B">
      <w:pPr>
        <w:pStyle w:val="Akapitzlist"/>
        <w:numPr>
          <w:ilvl w:val="1"/>
          <w:numId w:val="55"/>
        </w:numPr>
        <w:spacing w:before="120"/>
        <w:ind w:left="567" w:hanging="567"/>
        <w:jc w:val="both"/>
        <w:rPr>
          <w:rFonts w:asciiTheme="minorHAnsi" w:hAnsiTheme="minorHAnsi" w:cstheme="minorHAnsi"/>
          <w:b/>
          <w:sz w:val="18"/>
          <w:szCs w:val="18"/>
          <w:lang w:eastAsia="ar-SA"/>
        </w:rPr>
      </w:pPr>
      <w:r w:rsidRPr="00B3664D">
        <w:rPr>
          <w:rFonts w:asciiTheme="minorHAnsi" w:hAnsiTheme="minorHAnsi" w:cstheme="minorHAnsi"/>
          <w:b/>
          <w:sz w:val="18"/>
          <w:szCs w:val="18"/>
          <w:lang w:eastAsia="ar-SA"/>
        </w:rPr>
        <w:t>Otwarcie ofert nastąpi w dniu</w:t>
      </w:r>
      <w:r w:rsidR="00AE5578" w:rsidRPr="00B3664D">
        <w:rPr>
          <w:rFonts w:asciiTheme="minorHAnsi" w:hAnsiTheme="minorHAnsi" w:cstheme="minorHAnsi"/>
          <w:b/>
          <w:sz w:val="18"/>
          <w:szCs w:val="18"/>
          <w:lang w:eastAsia="ar-SA"/>
        </w:rPr>
        <w:t xml:space="preserve"> </w:t>
      </w:r>
      <w:r w:rsidR="002F665E" w:rsidRPr="00B3664D">
        <w:rPr>
          <w:rFonts w:asciiTheme="minorHAnsi" w:hAnsiTheme="minorHAnsi" w:cstheme="minorHAnsi"/>
          <w:b/>
          <w:sz w:val="18"/>
          <w:szCs w:val="18"/>
          <w:lang w:eastAsia="ar-SA"/>
        </w:rPr>
        <w:t xml:space="preserve"> </w:t>
      </w:r>
      <w:r w:rsidR="00C10654">
        <w:rPr>
          <w:rFonts w:asciiTheme="minorHAnsi" w:hAnsiTheme="minorHAnsi" w:cstheme="minorHAnsi"/>
          <w:b/>
          <w:sz w:val="18"/>
          <w:szCs w:val="18"/>
          <w:lang w:eastAsia="ar-SA"/>
        </w:rPr>
        <w:t>19.08.2025r.</w:t>
      </w:r>
      <w:r w:rsidRPr="00B3664D">
        <w:rPr>
          <w:rFonts w:asciiTheme="minorHAnsi" w:hAnsiTheme="minorHAnsi" w:cstheme="minorHAnsi"/>
          <w:b/>
          <w:sz w:val="18"/>
          <w:szCs w:val="18"/>
          <w:lang w:eastAsia="ar-SA"/>
        </w:rPr>
        <w:t xml:space="preserve">o godzinie </w:t>
      </w:r>
      <w:r w:rsidR="00C10654">
        <w:rPr>
          <w:rFonts w:asciiTheme="minorHAnsi" w:hAnsiTheme="minorHAnsi" w:cstheme="minorHAnsi"/>
          <w:b/>
          <w:sz w:val="18"/>
          <w:szCs w:val="18"/>
          <w:lang w:eastAsia="ar-SA"/>
        </w:rPr>
        <w:t>9:15</w:t>
      </w:r>
      <w:r w:rsidR="00670FF9">
        <w:rPr>
          <w:rFonts w:asciiTheme="minorHAnsi" w:hAnsiTheme="minorHAnsi" w:cstheme="minorHAnsi"/>
          <w:b/>
          <w:sz w:val="18"/>
          <w:szCs w:val="18"/>
          <w:lang w:eastAsia="ar-SA"/>
        </w:rPr>
        <w:t>.</w:t>
      </w:r>
    </w:p>
    <w:p w14:paraId="34CEDED0" w14:textId="51934965" w:rsidR="00E456CF" w:rsidRPr="007B18D1" w:rsidRDefault="00E456CF" w:rsidP="00E53D1B">
      <w:pPr>
        <w:pStyle w:val="Akapitzlist"/>
        <w:numPr>
          <w:ilvl w:val="1"/>
          <w:numId w:val="55"/>
        </w:numPr>
        <w:spacing w:before="120"/>
        <w:ind w:left="567" w:hanging="567"/>
        <w:jc w:val="both"/>
        <w:rPr>
          <w:rFonts w:asciiTheme="minorHAnsi" w:hAnsiTheme="minorHAnsi" w:cstheme="minorHAnsi"/>
          <w:bCs/>
          <w:sz w:val="18"/>
          <w:szCs w:val="18"/>
          <w:lang w:eastAsia="ar-SA"/>
        </w:rPr>
      </w:pPr>
      <w:r w:rsidRPr="007B18D1">
        <w:rPr>
          <w:rFonts w:asciiTheme="minorHAnsi" w:hAnsiTheme="minorHAnsi" w:cstheme="minorHAnsi"/>
          <w:sz w:val="18"/>
          <w:szCs w:val="18"/>
          <w:lang w:eastAsia="ar-SA"/>
        </w:rPr>
        <w:lastRenderedPageBreak/>
        <w:t xml:space="preserve">Otwarcie ofert następuje poprzez użycie mechanizmu  do  odszyfrowania  ofert dostępnego po zalogowaniu </w:t>
      </w:r>
      <w:r w:rsidR="00A808BB">
        <w:rPr>
          <w:rFonts w:asciiTheme="minorHAnsi" w:hAnsiTheme="minorHAnsi" w:cstheme="minorHAnsi"/>
          <w:sz w:val="18"/>
          <w:szCs w:val="18"/>
          <w:lang w:eastAsia="ar-SA"/>
        </w:rPr>
        <w:t>platformie e-</w:t>
      </w:r>
      <w:proofErr w:type="spellStart"/>
      <w:r w:rsidR="00A808BB">
        <w:rPr>
          <w:rFonts w:asciiTheme="minorHAnsi" w:hAnsiTheme="minorHAnsi" w:cstheme="minorHAnsi"/>
          <w:sz w:val="18"/>
          <w:szCs w:val="18"/>
          <w:lang w:eastAsia="ar-SA"/>
        </w:rPr>
        <w:t>zamowienia</w:t>
      </w:r>
      <w:proofErr w:type="spellEnd"/>
      <w:r w:rsidRPr="007B18D1">
        <w:rPr>
          <w:rFonts w:asciiTheme="minorHAnsi" w:hAnsiTheme="minorHAnsi" w:cstheme="minorHAnsi"/>
          <w:sz w:val="18"/>
          <w:szCs w:val="18"/>
          <w:lang w:eastAsia="ar-SA"/>
        </w:rPr>
        <w:t xml:space="preserve"> i następuje poprzez wskazanie pliku do odszyfrowania.</w:t>
      </w:r>
    </w:p>
    <w:p w14:paraId="7F469359" w14:textId="77777777" w:rsidR="00B11C69" w:rsidRPr="007B18D1" w:rsidRDefault="00E456CF" w:rsidP="00E53D1B">
      <w:pPr>
        <w:pStyle w:val="Akapitzlist"/>
        <w:numPr>
          <w:ilvl w:val="1"/>
          <w:numId w:val="55"/>
        </w:numPr>
        <w:spacing w:before="120"/>
        <w:ind w:left="567" w:hanging="567"/>
        <w:jc w:val="both"/>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r w:rsidR="00B11C69" w:rsidRPr="007B18D1">
        <w:rPr>
          <w:rFonts w:asciiTheme="minorHAnsi" w:hAnsiTheme="minorHAnsi" w:cstheme="minorHAnsi"/>
          <w:bCs/>
          <w:sz w:val="18"/>
          <w:szCs w:val="18"/>
          <w:lang w:eastAsia="ar-SA"/>
        </w:rPr>
        <w:t>.</w:t>
      </w:r>
    </w:p>
    <w:p w14:paraId="518FA99A" w14:textId="77777777" w:rsidR="00F92631" w:rsidRPr="007B18D1" w:rsidRDefault="00F92631" w:rsidP="00E53D1B">
      <w:pPr>
        <w:pStyle w:val="Akapitzlist"/>
        <w:numPr>
          <w:ilvl w:val="1"/>
          <w:numId w:val="55"/>
        </w:numPr>
        <w:spacing w:before="120"/>
        <w:ind w:left="567" w:hanging="567"/>
        <w:jc w:val="both"/>
        <w:rPr>
          <w:rFonts w:asciiTheme="minorHAnsi" w:hAnsiTheme="minorHAnsi" w:cstheme="minorHAnsi"/>
          <w:bCs/>
          <w:sz w:val="18"/>
          <w:szCs w:val="18"/>
          <w:lang w:eastAsia="ar-SA"/>
        </w:rPr>
      </w:pPr>
      <w:r w:rsidRPr="007B18D1">
        <w:rPr>
          <w:rFonts w:asciiTheme="minorHAnsi" w:hAnsiTheme="minorHAnsi" w:cstheme="minorHAnsi"/>
          <w:sz w:val="18"/>
          <w:szCs w:val="18"/>
          <w:lang w:eastAsia="ar-SA"/>
        </w:rPr>
        <w:t xml:space="preserve">Niezwłocznie po otwarciu ofert </w:t>
      </w:r>
      <w:r w:rsidR="00B11C69" w:rsidRPr="007B18D1">
        <w:rPr>
          <w:rFonts w:asciiTheme="minorHAnsi" w:hAnsiTheme="minorHAnsi" w:cstheme="minorHAnsi"/>
          <w:sz w:val="18"/>
          <w:szCs w:val="18"/>
          <w:lang w:eastAsia="ar-SA"/>
        </w:rPr>
        <w:t>Z</w:t>
      </w:r>
      <w:r w:rsidRPr="007B18D1">
        <w:rPr>
          <w:rFonts w:asciiTheme="minorHAnsi" w:hAnsiTheme="minorHAnsi" w:cstheme="minorHAnsi"/>
          <w:sz w:val="18"/>
          <w:szCs w:val="18"/>
          <w:lang w:eastAsia="ar-SA"/>
        </w:rPr>
        <w:t xml:space="preserve">amawiający </w:t>
      </w:r>
      <w:r w:rsidR="00892386" w:rsidRPr="007B18D1">
        <w:rPr>
          <w:rFonts w:asciiTheme="minorHAnsi" w:hAnsiTheme="minorHAnsi" w:cstheme="minorHAnsi"/>
          <w:sz w:val="18"/>
          <w:szCs w:val="18"/>
          <w:lang w:eastAsia="ar-SA"/>
        </w:rPr>
        <w:t>udostępnia</w:t>
      </w:r>
      <w:r w:rsidRPr="007B18D1">
        <w:rPr>
          <w:rFonts w:asciiTheme="minorHAnsi" w:hAnsiTheme="minorHAnsi" w:cstheme="minorHAnsi"/>
          <w:sz w:val="18"/>
          <w:szCs w:val="18"/>
          <w:lang w:eastAsia="ar-SA"/>
        </w:rPr>
        <w:t xml:space="preserve"> na </w:t>
      </w:r>
      <w:r w:rsidR="00E456CF" w:rsidRPr="007B18D1">
        <w:rPr>
          <w:rFonts w:asciiTheme="minorHAnsi" w:hAnsiTheme="minorHAnsi" w:cstheme="minorHAnsi"/>
          <w:sz w:val="18"/>
          <w:szCs w:val="18"/>
          <w:lang w:eastAsia="ar-SA"/>
        </w:rPr>
        <w:t>stronie internetowej prowadzonego postępowania</w:t>
      </w:r>
      <w:r w:rsidR="00892386" w:rsidRPr="007B18D1">
        <w:rPr>
          <w:rFonts w:asciiTheme="minorHAnsi" w:hAnsiTheme="minorHAnsi" w:cstheme="minorHAnsi"/>
          <w:sz w:val="18"/>
          <w:szCs w:val="18"/>
          <w:lang w:eastAsia="ar-SA"/>
        </w:rPr>
        <w:t xml:space="preserve"> </w:t>
      </w:r>
      <w:r w:rsidR="00C85D6A" w:rsidRPr="007B18D1">
        <w:rPr>
          <w:rFonts w:asciiTheme="minorHAnsi" w:hAnsiTheme="minorHAnsi" w:cstheme="minorHAnsi"/>
          <w:sz w:val="18"/>
          <w:szCs w:val="18"/>
          <w:lang w:eastAsia="ar-SA"/>
        </w:rPr>
        <w:t>informacje</w:t>
      </w:r>
      <w:r w:rsidR="00892386" w:rsidRPr="007B18D1">
        <w:rPr>
          <w:rFonts w:asciiTheme="minorHAnsi" w:hAnsiTheme="minorHAnsi" w:cstheme="minorHAnsi"/>
          <w:sz w:val="18"/>
          <w:szCs w:val="18"/>
          <w:lang w:eastAsia="ar-SA"/>
        </w:rPr>
        <w:t xml:space="preserve"> o</w:t>
      </w:r>
      <w:r w:rsidR="00C85D6A" w:rsidRPr="007B18D1">
        <w:rPr>
          <w:rFonts w:asciiTheme="minorHAnsi" w:hAnsiTheme="minorHAnsi" w:cstheme="minorHAnsi"/>
          <w:sz w:val="18"/>
          <w:szCs w:val="18"/>
          <w:lang w:eastAsia="ar-SA"/>
        </w:rPr>
        <w:t>:</w:t>
      </w:r>
    </w:p>
    <w:p w14:paraId="0F6A64EC" w14:textId="77777777" w:rsidR="00F92631" w:rsidRPr="007B18D1" w:rsidRDefault="00892386" w:rsidP="00111928">
      <w:pPr>
        <w:pStyle w:val="Tekstpodstawowy2"/>
        <w:numPr>
          <w:ilvl w:val="0"/>
          <w:numId w:val="29"/>
        </w:numPr>
        <w:spacing w:before="60"/>
        <w:ind w:left="851" w:hanging="284"/>
        <w:rPr>
          <w:rFonts w:asciiTheme="minorHAnsi" w:hAnsiTheme="minorHAnsi" w:cstheme="minorHAnsi"/>
          <w:b w:val="0"/>
          <w:sz w:val="18"/>
          <w:szCs w:val="18"/>
          <w:lang w:eastAsia="ar-SA"/>
        </w:rPr>
      </w:pPr>
      <w:r w:rsidRPr="007B18D1">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7FAE5B64" w14:textId="77777777" w:rsidR="00F92631" w:rsidRPr="007B18D1" w:rsidRDefault="00F92631" w:rsidP="00111928">
      <w:pPr>
        <w:pStyle w:val="Tekstpodstawowy2"/>
        <w:numPr>
          <w:ilvl w:val="0"/>
          <w:numId w:val="29"/>
        </w:numPr>
        <w:spacing w:before="60"/>
        <w:ind w:left="851" w:hanging="284"/>
        <w:rPr>
          <w:rFonts w:asciiTheme="minorHAnsi" w:hAnsiTheme="minorHAnsi" w:cstheme="minorHAnsi"/>
          <w:b w:val="0"/>
          <w:sz w:val="18"/>
          <w:szCs w:val="18"/>
          <w:lang w:eastAsia="ar-SA"/>
        </w:rPr>
      </w:pPr>
      <w:r w:rsidRPr="007B18D1">
        <w:rPr>
          <w:rFonts w:asciiTheme="minorHAnsi" w:hAnsiTheme="minorHAnsi" w:cstheme="minorHAnsi"/>
          <w:b w:val="0"/>
          <w:sz w:val="18"/>
          <w:szCs w:val="18"/>
          <w:lang w:eastAsia="ar-SA"/>
        </w:rPr>
        <w:t>cen</w:t>
      </w:r>
      <w:r w:rsidR="00892386" w:rsidRPr="007B18D1">
        <w:rPr>
          <w:rFonts w:asciiTheme="minorHAnsi" w:hAnsiTheme="minorHAnsi" w:cstheme="minorHAnsi"/>
          <w:b w:val="0"/>
          <w:sz w:val="18"/>
          <w:szCs w:val="18"/>
          <w:lang w:eastAsia="ar-SA"/>
        </w:rPr>
        <w:t xml:space="preserve">ach lub kosztach </w:t>
      </w:r>
      <w:r w:rsidR="00476F0F" w:rsidRPr="007B18D1">
        <w:rPr>
          <w:rFonts w:asciiTheme="minorHAnsi" w:hAnsiTheme="minorHAnsi" w:cstheme="minorHAnsi"/>
          <w:b w:val="0"/>
          <w:sz w:val="18"/>
          <w:szCs w:val="18"/>
          <w:lang w:eastAsia="ar-SA"/>
        </w:rPr>
        <w:t>zawartych w </w:t>
      </w:r>
      <w:r w:rsidRPr="007B18D1">
        <w:rPr>
          <w:rFonts w:asciiTheme="minorHAnsi" w:hAnsiTheme="minorHAnsi" w:cstheme="minorHAnsi"/>
          <w:b w:val="0"/>
          <w:sz w:val="18"/>
          <w:szCs w:val="18"/>
          <w:lang w:eastAsia="ar-SA"/>
        </w:rPr>
        <w:t>ofertach.</w:t>
      </w:r>
    </w:p>
    <w:p w14:paraId="5EF50B3B" w14:textId="77777777" w:rsidR="00F92631" w:rsidRPr="007B18D1" w:rsidRDefault="00F92631" w:rsidP="00E53D1B">
      <w:pPr>
        <w:pStyle w:val="Tekstpodstawowy2"/>
        <w:numPr>
          <w:ilvl w:val="1"/>
          <w:numId w:val="55"/>
        </w:numPr>
        <w:ind w:left="567" w:hanging="567"/>
        <w:rPr>
          <w:rFonts w:asciiTheme="minorHAnsi" w:hAnsiTheme="minorHAnsi" w:cstheme="minorHAnsi"/>
          <w:b w:val="0"/>
          <w:sz w:val="18"/>
          <w:szCs w:val="18"/>
          <w:lang w:eastAsia="ar-SA"/>
        </w:rPr>
      </w:pPr>
      <w:r w:rsidRPr="007B18D1">
        <w:rPr>
          <w:rFonts w:asciiTheme="minorHAnsi" w:hAnsiTheme="minorHAnsi" w:cstheme="minorHAnsi"/>
          <w:b w:val="0"/>
          <w:sz w:val="18"/>
          <w:szCs w:val="18"/>
          <w:lang w:eastAsia="ar-SA"/>
        </w:rPr>
        <w:t>Protokół wraz z załącznikami jest jawny</w:t>
      </w:r>
      <w:r w:rsidR="00EF3503" w:rsidRPr="007B18D1">
        <w:rPr>
          <w:rFonts w:asciiTheme="minorHAnsi" w:hAnsiTheme="minorHAnsi" w:cstheme="minorHAnsi"/>
          <w:b w:val="0"/>
          <w:sz w:val="18"/>
          <w:szCs w:val="18"/>
          <w:lang w:eastAsia="ar-SA"/>
        </w:rPr>
        <w:t xml:space="preserve"> i udostępniany na wniosek</w:t>
      </w:r>
      <w:r w:rsidRPr="007B18D1">
        <w:rPr>
          <w:rFonts w:asciiTheme="minorHAnsi" w:hAnsiTheme="minorHAnsi" w:cstheme="minorHAnsi"/>
          <w:b w:val="0"/>
          <w:sz w:val="18"/>
          <w:szCs w:val="18"/>
          <w:lang w:eastAsia="ar-SA"/>
        </w:rPr>
        <w:t xml:space="preserve">. Załączniki do protokołu Zamawiający udostępni po dokonaniu wyboru najkorzystniejszej oferty </w:t>
      </w:r>
      <w:r w:rsidR="00EF3503" w:rsidRPr="007B18D1">
        <w:rPr>
          <w:rFonts w:asciiTheme="minorHAnsi" w:hAnsiTheme="minorHAnsi" w:cstheme="minorHAnsi"/>
          <w:b w:val="0"/>
          <w:sz w:val="18"/>
          <w:szCs w:val="18"/>
          <w:lang w:eastAsia="ar-SA"/>
        </w:rPr>
        <w:t>albo</w:t>
      </w:r>
      <w:r w:rsidRPr="007B18D1">
        <w:rPr>
          <w:rFonts w:asciiTheme="minorHAnsi" w:hAnsiTheme="minorHAnsi" w:cstheme="minorHAnsi"/>
          <w:b w:val="0"/>
          <w:sz w:val="18"/>
          <w:szCs w:val="18"/>
          <w:lang w:eastAsia="ar-SA"/>
        </w:rPr>
        <w:t xml:space="preserve"> unieważnieniu postępowania, z tym że oferty </w:t>
      </w:r>
      <w:r w:rsidR="00EF3503" w:rsidRPr="007B18D1">
        <w:rPr>
          <w:rFonts w:asciiTheme="minorHAnsi" w:hAnsiTheme="minorHAnsi" w:cstheme="minorHAnsi"/>
          <w:b w:val="0"/>
          <w:sz w:val="18"/>
          <w:szCs w:val="18"/>
          <w:lang w:eastAsia="ar-SA"/>
        </w:rPr>
        <w:t xml:space="preserve">wraz z załącznikami </w:t>
      </w:r>
      <w:r w:rsidRPr="007B18D1">
        <w:rPr>
          <w:rFonts w:asciiTheme="minorHAnsi" w:hAnsiTheme="minorHAnsi" w:cstheme="minorHAnsi"/>
          <w:b w:val="0"/>
          <w:sz w:val="18"/>
          <w:szCs w:val="18"/>
          <w:lang w:eastAsia="ar-SA"/>
        </w:rPr>
        <w:t xml:space="preserve">udostępnia się </w:t>
      </w:r>
      <w:r w:rsidR="00EF3503" w:rsidRPr="007B18D1">
        <w:rPr>
          <w:rFonts w:asciiTheme="minorHAnsi" w:hAnsiTheme="minorHAnsi" w:cstheme="minorHAnsi"/>
          <w:b w:val="0"/>
          <w:sz w:val="18"/>
          <w:szCs w:val="18"/>
          <w:lang w:eastAsia="ar-SA"/>
        </w:rPr>
        <w:t>niezwłocznie po otwarciu ofert, nie później jednak niż w terminie 3 dni od dnia otwarcia ofert, z</w:t>
      </w:r>
      <w:r w:rsidR="002A4A96" w:rsidRPr="007B18D1">
        <w:rPr>
          <w:rFonts w:asciiTheme="minorHAnsi" w:hAnsiTheme="minorHAnsi" w:cstheme="minorHAnsi"/>
          <w:b w:val="0"/>
          <w:sz w:val="18"/>
          <w:szCs w:val="18"/>
          <w:lang w:eastAsia="ar-SA"/>
        </w:rPr>
        <w:t> </w:t>
      </w:r>
      <w:r w:rsidR="00EF3503" w:rsidRPr="007B18D1">
        <w:rPr>
          <w:rFonts w:asciiTheme="minorHAnsi" w:hAnsiTheme="minorHAnsi" w:cstheme="minorHAnsi"/>
          <w:b w:val="0"/>
          <w:sz w:val="18"/>
          <w:szCs w:val="18"/>
          <w:lang w:eastAsia="ar-SA"/>
        </w:rPr>
        <w:t xml:space="preserve">uwzględnieniem art. 166 ust. 3 lub art. 291 ust. 2 zdanie drugie ustawy </w:t>
      </w:r>
      <w:proofErr w:type="spellStart"/>
      <w:r w:rsidR="00EF3503" w:rsidRPr="007B18D1">
        <w:rPr>
          <w:rFonts w:asciiTheme="minorHAnsi" w:hAnsiTheme="minorHAnsi" w:cstheme="minorHAnsi"/>
          <w:b w:val="0"/>
          <w:sz w:val="18"/>
          <w:szCs w:val="18"/>
          <w:lang w:eastAsia="ar-SA"/>
        </w:rPr>
        <w:t>Pzp</w:t>
      </w:r>
      <w:proofErr w:type="spellEnd"/>
      <w:r w:rsidR="00EF3503" w:rsidRPr="007B18D1">
        <w:rPr>
          <w:rFonts w:asciiTheme="minorHAnsi" w:hAnsiTheme="minorHAnsi" w:cstheme="minorHAnsi"/>
          <w:b w:val="0"/>
          <w:sz w:val="18"/>
          <w:szCs w:val="18"/>
          <w:lang w:eastAsia="ar-SA"/>
        </w:rPr>
        <w:t>.</w:t>
      </w:r>
    </w:p>
    <w:p w14:paraId="79BCB2AB" w14:textId="77777777" w:rsidR="001249DC" w:rsidRPr="007B18D1" w:rsidRDefault="001249DC" w:rsidP="00E53D1B">
      <w:pPr>
        <w:pStyle w:val="Tekstpodstawowy2"/>
        <w:numPr>
          <w:ilvl w:val="0"/>
          <w:numId w:val="55"/>
        </w:numPr>
        <w:spacing w:before="240"/>
        <w:ind w:left="567" w:hanging="567"/>
        <w:rPr>
          <w:rFonts w:asciiTheme="minorHAnsi" w:hAnsiTheme="minorHAnsi" w:cstheme="minorHAnsi"/>
          <w:b w:val="0"/>
          <w:sz w:val="18"/>
          <w:szCs w:val="18"/>
          <w:lang w:eastAsia="ar-SA"/>
        </w:rPr>
      </w:pPr>
      <w:r w:rsidRPr="007B18D1">
        <w:rPr>
          <w:rFonts w:asciiTheme="minorHAnsi" w:hAnsiTheme="minorHAnsi" w:cstheme="minorHAnsi"/>
          <w:sz w:val="18"/>
          <w:szCs w:val="18"/>
        </w:rPr>
        <w:t>TERMIN ZWIĄZANIA OFERTĄ</w:t>
      </w:r>
    </w:p>
    <w:p w14:paraId="571F3AF6" w14:textId="5EEA2098" w:rsidR="001249DC" w:rsidRPr="00B3664D" w:rsidRDefault="00DB2D44" w:rsidP="00E53D1B">
      <w:pPr>
        <w:pStyle w:val="Tekstpodstawowy2"/>
        <w:numPr>
          <w:ilvl w:val="1"/>
          <w:numId w:val="55"/>
        </w:numPr>
        <w:ind w:left="567" w:hanging="567"/>
        <w:rPr>
          <w:rFonts w:asciiTheme="minorHAnsi" w:hAnsiTheme="minorHAnsi" w:cstheme="minorHAnsi"/>
          <w:b w:val="0"/>
          <w:bCs w:val="0"/>
          <w:sz w:val="18"/>
          <w:szCs w:val="18"/>
        </w:rPr>
      </w:pPr>
      <w:r w:rsidRPr="00B3664D">
        <w:rPr>
          <w:rFonts w:asciiTheme="minorHAnsi" w:hAnsiTheme="minorHAnsi" w:cstheme="minorHAnsi"/>
          <w:b w:val="0"/>
          <w:bCs w:val="0"/>
          <w:sz w:val="18"/>
          <w:szCs w:val="18"/>
        </w:rPr>
        <w:t>Wykonawca jest związany ofert</w:t>
      </w:r>
      <w:r w:rsidR="007F5C13" w:rsidRPr="00B3664D">
        <w:rPr>
          <w:rFonts w:asciiTheme="minorHAnsi" w:hAnsiTheme="minorHAnsi" w:cstheme="minorHAnsi"/>
          <w:b w:val="0"/>
          <w:bCs w:val="0"/>
          <w:sz w:val="18"/>
          <w:szCs w:val="18"/>
        </w:rPr>
        <w:t xml:space="preserve">ą od dnia upływu terminu składania ofert do dnia </w:t>
      </w:r>
      <w:r w:rsidR="00C10654">
        <w:rPr>
          <w:rFonts w:asciiTheme="minorHAnsi" w:hAnsiTheme="minorHAnsi" w:cstheme="minorHAnsi"/>
          <w:b w:val="0"/>
          <w:bCs w:val="0"/>
          <w:sz w:val="18"/>
          <w:szCs w:val="18"/>
        </w:rPr>
        <w:t>17.09.2025r.</w:t>
      </w:r>
    </w:p>
    <w:p w14:paraId="6425DE7C" w14:textId="77777777" w:rsidR="007F5C13" w:rsidRPr="007B18D1" w:rsidRDefault="007F5C13" w:rsidP="00E53D1B">
      <w:pPr>
        <w:pStyle w:val="Tekstpodstawowy2"/>
        <w:numPr>
          <w:ilvl w:val="1"/>
          <w:numId w:val="55"/>
        </w:numPr>
        <w:ind w:left="567" w:hanging="567"/>
        <w:rPr>
          <w:rFonts w:asciiTheme="minorHAnsi" w:hAnsiTheme="minorHAnsi" w:cstheme="minorHAnsi"/>
          <w:b w:val="0"/>
          <w:bCs w:val="0"/>
          <w:sz w:val="18"/>
          <w:szCs w:val="18"/>
        </w:rPr>
      </w:pPr>
      <w:r w:rsidRPr="007B18D1">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7B18D1">
        <w:rPr>
          <w:rFonts w:asciiTheme="minorHAnsi" w:hAnsiTheme="minorHAnsi" w:cstheme="minorHAnsi"/>
          <w:b w:val="0"/>
          <w:bCs w:val="0"/>
          <w:sz w:val="18"/>
          <w:szCs w:val="18"/>
        </w:rPr>
        <w:t>pkt 18.1.</w:t>
      </w:r>
      <w:r w:rsidRPr="007B18D1">
        <w:rPr>
          <w:rFonts w:asciiTheme="minorHAnsi" w:hAnsiTheme="minorHAnsi" w:cstheme="minorHAnsi"/>
          <w:b w:val="0"/>
          <w:bCs w:val="0"/>
          <w:sz w:val="18"/>
          <w:szCs w:val="18"/>
        </w:rPr>
        <w:t>, Zamawiający przed upływem terminu związania ofertą, zwraca się jednokrotnie do Wykonawców o</w:t>
      </w:r>
      <w:r w:rsidR="00232823" w:rsidRPr="007B18D1">
        <w:rPr>
          <w:rFonts w:asciiTheme="minorHAnsi" w:hAnsiTheme="minorHAnsi" w:cstheme="minorHAnsi"/>
          <w:b w:val="0"/>
          <w:bCs w:val="0"/>
          <w:sz w:val="18"/>
          <w:szCs w:val="18"/>
        </w:rPr>
        <w:t> </w:t>
      </w:r>
      <w:r w:rsidRPr="007B18D1">
        <w:rPr>
          <w:rFonts w:asciiTheme="minorHAnsi" w:hAnsiTheme="minorHAnsi" w:cstheme="minorHAnsi"/>
          <w:b w:val="0"/>
          <w:bCs w:val="0"/>
          <w:sz w:val="18"/>
          <w:szCs w:val="18"/>
        </w:rPr>
        <w:t xml:space="preserve">wyrażenie zgody na przedłużenie tego terminu o wskazywany przez niego okres, nie dłuższy niż </w:t>
      </w:r>
      <w:r w:rsidR="0002739F" w:rsidRPr="007B18D1">
        <w:rPr>
          <w:rFonts w:asciiTheme="minorHAnsi" w:hAnsiTheme="minorHAnsi" w:cstheme="minorHAnsi"/>
          <w:b w:val="0"/>
          <w:bCs w:val="0"/>
          <w:sz w:val="18"/>
          <w:szCs w:val="18"/>
        </w:rPr>
        <w:t>3</w:t>
      </w:r>
      <w:r w:rsidRPr="007B18D1">
        <w:rPr>
          <w:rFonts w:asciiTheme="minorHAnsi" w:hAnsiTheme="minorHAnsi" w:cstheme="minorHAnsi"/>
          <w:b w:val="0"/>
          <w:bCs w:val="0"/>
          <w:sz w:val="18"/>
          <w:szCs w:val="18"/>
        </w:rPr>
        <w:t>0 dni.</w:t>
      </w:r>
    </w:p>
    <w:p w14:paraId="1BD52333" w14:textId="77777777" w:rsidR="007F5C13" w:rsidRPr="007B18D1" w:rsidRDefault="007F5C13" w:rsidP="00E53D1B">
      <w:pPr>
        <w:pStyle w:val="Tekstpodstawowy2"/>
        <w:numPr>
          <w:ilvl w:val="1"/>
          <w:numId w:val="55"/>
        </w:numPr>
        <w:ind w:left="567" w:hanging="567"/>
        <w:rPr>
          <w:rFonts w:asciiTheme="minorHAnsi" w:hAnsiTheme="minorHAnsi" w:cstheme="minorHAnsi"/>
          <w:b w:val="0"/>
          <w:bCs w:val="0"/>
          <w:sz w:val="18"/>
          <w:szCs w:val="18"/>
        </w:rPr>
      </w:pPr>
      <w:r w:rsidRPr="007B18D1">
        <w:rPr>
          <w:rFonts w:asciiTheme="minorHAnsi" w:hAnsiTheme="minorHAnsi" w:cstheme="minorHAnsi"/>
          <w:b w:val="0"/>
          <w:bCs w:val="0"/>
          <w:sz w:val="18"/>
          <w:szCs w:val="18"/>
        </w:rPr>
        <w:t>Przedłużenie terminu związania ofertą, o którym mowa w pkt 18.</w:t>
      </w:r>
      <w:r w:rsidR="00FA4A70" w:rsidRPr="007B18D1">
        <w:rPr>
          <w:rFonts w:asciiTheme="minorHAnsi" w:hAnsiTheme="minorHAnsi" w:cstheme="minorHAnsi"/>
          <w:b w:val="0"/>
          <w:bCs w:val="0"/>
          <w:sz w:val="18"/>
          <w:szCs w:val="18"/>
        </w:rPr>
        <w:t>1</w:t>
      </w:r>
      <w:r w:rsidRPr="007B18D1">
        <w:rPr>
          <w:rFonts w:asciiTheme="minorHAnsi" w:hAnsiTheme="minorHAnsi" w:cstheme="minorHAnsi"/>
          <w:b w:val="0"/>
          <w:bCs w:val="0"/>
          <w:sz w:val="18"/>
          <w:szCs w:val="18"/>
        </w:rPr>
        <w:t>., wymaga złożenia przez Wykonawcę pisemnego oświadczenia o wyrażeniu zgody na przedłużenie terminu związania ofertą.</w:t>
      </w:r>
    </w:p>
    <w:p w14:paraId="5AB4216F" w14:textId="77777777" w:rsidR="009D5F13" w:rsidRPr="007B18D1" w:rsidRDefault="007F5C13" w:rsidP="00E53D1B">
      <w:pPr>
        <w:pStyle w:val="Tekstpodstawowy2"/>
        <w:numPr>
          <w:ilvl w:val="1"/>
          <w:numId w:val="55"/>
        </w:numPr>
        <w:ind w:left="567" w:hanging="567"/>
        <w:rPr>
          <w:rFonts w:asciiTheme="minorHAnsi" w:hAnsiTheme="minorHAnsi" w:cstheme="minorHAnsi"/>
          <w:b w:val="0"/>
          <w:bCs w:val="0"/>
          <w:sz w:val="18"/>
          <w:szCs w:val="18"/>
        </w:rPr>
      </w:pPr>
      <w:r w:rsidRPr="007B18D1">
        <w:rPr>
          <w:rFonts w:asciiTheme="minorHAnsi" w:hAnsiTheme="minorHAnsi" w:cstheme="minorHAnsi"/>
          <w:b w:val="0"/>
          <w:bCs w:val="0"/>
          <w:sz w:val="18"/>
          <w:szCs w:val="18"/>
        </w:rPr>
        <w:t>W przypadku, gdy Zamawiający żąda wniesienia wadium, przedłużenie terminu związania ofertą, o którym mowa</w:t>
      </w:r>
      <w:r w:rsidR="00FA4A70" w:rsidRPr="007B18D1">
        <w:rPr>
          <w:rFonts w:asciiTheme="minorHAnsi" w:hAnsiTheme="minorHAnsi" w:cstheme="minorHAnsi"/>
          <w:b w:val="0"/>
          <w:bCs w:val="0"/>
          <w:sz w:val="18"/>
          <w:szCs w:val="18"/>
        </w:rPr>
        <w:t xml:space="preserve"> w pkt 18.1. następuje wraz z przedłużeniem okresu ważności wadium albo, jeżeli nie jest to możliwe, z wniesieniem nowego wadium na przedłużony okres związania ofertą.</w:t>
      </w:r>
      <w:r w:rsidRPr="007B18D1">
        <w:rPr>
          <w:rFonts w:asciiTheme="minorHAnsi" w:hAnsiTheme="minorHAnsi" w:cstheme="minorHAnsi"/>
          <w:b w:val="0"/>
          <w:bCs w:val="0"/>
          <w:sz w:val="18"/>
          <w:szCs w:val="18"/>
        </w:rPr>
        <w:t xml:space="preserve"> </w:t>
      </w:r>
    </w:p>
    <w:p w14:paraId="4B738B38" w14:textId="77777777" w:rsidR="001249DC" w:rsidRPr="007B18D1" w:rsidRDefault="001249DC" w:rsidP="00E53D1B">
      <w:pPr>
        <w:pStyle w:val="Tekstpodstawowy2"/>
        <w:numPr>
          <w:ilvl w:val="0"/>
          <w:numId w:val="55"/>
        </w:numPr>
        <w:spacing w:before="240"/>
        <w:ind w:left="567" w:hanging="567"/>
        <w:rPr>
          <w:rFonts w:asciiTheme="minorHAnsi" w:hAnsiTheme="minorHAnsi" w:cstheme="minorHAnsi"/>
          <w:b w:val="0"/>
          <w:bCs w:val="0"/>
          <w:sz w:val="18"/>
          <w:szCs w:val="18"/>
        </w:rPr>
      </w:pPr>
      <w:r w:rsidRPr="007B18D1">
        <w:rPr>
          <w:rFonts w:asciiTheme="minorHAnsi" w:hAnsiTheme="minorHAnsi" w:cstheme="minorHAnsi"/>
          <w:sz w:val="18"/>
          <w:szCs w:val="18"/>
        </w:rPr>
        <w:t>KRYTERIA WYBORU I SPOSÓB OCENY OFERT ORAZ UDZIELENIE ZAMÓWIENIA</w:t>
      </w:r>
    </w:p>
    <w:p w14:paraId="2AB0D2C4" w14:textId="77777777" w:rsidR="00F16B8E" w:rsidRPr="007B18D1" w:rsidRDefault="00F16B8E" w:rsidP="00CC37C2">
      <w:pPr>
        <w:suppressAutoHyphens/>
        <w:autoSpaceDN w:val="0"/>
        <w:spacing w:before="120"/>
        <w:ind w:left="567" w:hanging="567"/>
        <w:jc w:val="both"/>
        <w:textAlignment w:val="baseline"/>
        <w:rPr>
          <w:rFonts w:asciiTheme="minorHAnsi" w:hAnsiTheme="minorHAnsi" w:cstheme="minorHAnsi"/>
          <w:kern w:val="3"/>
          <w:sz w:val="18"/>
          <w:szCs w:val="18"/>
          <w:lang w:eastAsia="zh-CN"/>
        </w:rPr>
      </w:pPr>
      <w:r w:rsidRPr="007B18D1">
        <w:rPr>
          <w:rFonts w:asciiTheme="minorHAnsi" w:hAnsiTheme="minorHAnsi" w:cstheme="minorHAnsi"/>
          <w:b/>
          <w:bCs/>
          <w:kern w:val="3"/>
          <w:sz w:val="18"/>
          <w:szCs w:val="18"/>
          <w:lang w:eastAsia="zh-CN"/>
        </w:rPr>
        <w:t>19.1.</w:t>
      </w:r>
      <w:r w:rsidRPr="007B18D1">
        <w:rPr>
          <w:rFonts w:asciiTheme="minorHAnsi" w:hAnsiTheme="minorHAnsi" w:cstheme="minorHAnsi"/>
          <w:kern w:val="3"/>
          <w:sz w:val="18"/>
          <w:szCs w:val="18"/>
          <w:lang w:eastAsia="zh-CN"/>
        </w:rPr>
        <w:tab/>
        <w:t>Przy wyborze ofert Zamawiający będzie kierował się następującym kryterium:</w:t>
      </w:r>
    </w:p>
    <w:p w14:paraId="5C926080" w14:textId="77777777" w:rsidR="00F16B8E" w:rsidRPr="007B18D1" w:rsidRDefault="00CC37C2" w:rsidP="00CC37C2">
      <w:pPr>
        <w:widowControl w:val="0"/>
        <w:tabs>
          <w:tab w:val="left" w:pos="1418"/>
          <w:tab w:val="left" w:pos="1985"/>
          <w:tab w:val="left" w:pos="2835"/>
          <w:tab w:val="left" w:pos="3686"/>
        </w:tabs>
        <w:suppressAutoHyphens/>
        <w:autoSpaceDN w:val="0"/>
        <w:spacing w:before="120"/>
        <w:jc w:val="both"/>
        <w:textAlignment w:val="baseline"/>
        <w:rPr>
          <w:rFonts w:asciiTheme="minorHAnsi" w:hAnsiTheme="minorHAnsi" w:cstheme="minorHAnsi"/>
          <w:b/>
          <w:bCs/>
          <w:kern w:val="3"/>
          <w:sz w:val="18"/>
          <w:szCs w:val="18"/>
          <w:lang w:eastAsia="zh-CN"/>
        </w:rPr>
      </w:pPr>
      <w:r w:rsidRPr="007B18D1">
        <w:rPr>
          <w:rFonts w:asciiTheme="minorHAnsi" w:hAnsiTheme="minorHAnsi" w:cstheme="minorHAnsi"/>
          <w:b/>
          <w:kern w:val="3"/>
          <w:sz w:val="18"/>
          <w:szCs w:val="18"/>
          <w:lang w:eastAsia="zh-CN"/>
        </w:rPr>
        <w:t xml:space="preserve">              </w:t>
      </w:r>
      <w:r w:rsidR="00F16B8E" w:rsidRPr="007B18D1">
        <w:rPr>
          <w:rFonts w:asciiTheme="minorHAnsi" w:hAnsiTheme="minorHAnsi" w:cstheme="minorHAnsi"/>
          <w:b/>
          <w:kern w:val="3"/>
          <w:sz w:val="18"/>
          <w:szCs w:val="18"/>
          <w:lang w:eastAsia="zh-CN"/>
        </w:rPr>
        <w:t xml:space="preserve">CENA OFERTOWA – </w:t>
      </w:r>
      <w:r w:rsidRPr="007B18D1">
        <w:rPr>
          <w:rFonts w:asciiTheme="minorHAnsi" w:hAnsiTheme="minorHAnsi" w:cstheme="minorHAnsi"/>
          <w:b/>
          <w:bCs/>
          <w:kern w:val="3"/>
          <w:sz w:val="18"/>
          <w:szCs w:val="18"/>
          <w:lang w:eastAsia="zh-CN"/>
        </w:rPr>
        <w:t>100</w:t>
      </w:r>
      <w:r w:rsidR="00F16B8E" w:rsidRPr="007B18D1">
        <w:rPr>
          <w:rFonts w:asciiTheme="minorHAnsi" w:hAnsiTheme="minorHAnsi" w:cstheme="minorHAnsi"/>
          <w:b/>
          <w:bCs/>
          <w:kern w:val="3"/>
          <w:sz w:val="18"/>
          <w:szCs w:val="18"/>
          <w:lang w:eastAsia="zh-CN"/>
        </w:rPr>
        <w:t>%</w:t>
      </w:r>
    </w:p>
    <w:p w14:paraId="768CEA49" w14:textId="77777777" w:rsidR="00CC37C2" w:rsidRPr="007B18D1" w:rsidRDefault="00CC37C2" w:rsidP="00CC37C2">
      <w:pPr>
        <w:widowControl w:val="0"/>
        <w:tabs>
          <w:tab w:val="left" w:pos="1418"/>
          <w:tab w:val="left" w:pos="1985"/>
          <w:tab w:val="left" w:pos="2835"/>
          <w:tab w:val="left" w:pos="3686"/>
        </w:tabs>
        <w:suppressAutoHyphens/>
        <w:autoSpaceDN w:val="0"/>
        <w:spacing w:before="120"/>
        <w:jc w:val="both"/>
        <w:textAlignment w:val="baseline"/>
        <w:rPr>
          <w:rFonts w:asciiTheme="minorHAnsi" w:eastAsia="SimSun" w:hAnsiTheme="minorHAnsi" w:cstheme="minorHAnsi"/>
          <w:kern w:val="3"/>
          <w:sz w:val="18"/>
          <w:szCs w:val="18"/>
          <w:lang w:eastAsia="zh-CN" w:bidi="hi-IN"/>
        </w:rPr>
      </w:pPr>
      <w:r w:rsidRPr="007B18D1">
        <w:rPr>
          <w:rFonts w:asciiTheme="minorHAnsi" w:hAnsiTheme="minorHAnsi" w:cstheme="minorHAnsi"/>
          <w:b/>
          <w:bCs/>
          <w:kern w:val="3"/>
          <w:sz w:val="18"/>
          <w:szCs w:val="18"/>
          <w:lang w:eastAsia="zh-CN"/>
        </w:rPr>
        <w:t>19.2.  Zamawiający oceni oferty wg wzoru:</w:t>
      </w:r>
    </w:p>
    <w:p w14:paraId="1704DFEB" w14:textId="77777777" w:rsidR="00F16B8E" w:rsidRPr="007B18D1" w:rsidRDefault="00F16B8E" w:rsidP="00E53D1B">
      <w:pPr>
        <w:widowControl w:val="0"/>
        <w:numPr>
          <w:ilvl w:val="0"/>
          <w:numId w:val="44"/>
        </w:numPr>
        <w:tabs>
          <w:tab w:val="left" w:pos="851"/>
        </w:tabs>
        <w:suppressAutoHyphens/>
        <w:autoSpaceDN w:val="0"/>
        <w:spacing w:before="120"/>
        <w:ind w:left="567" w:firstLine="0"/>
        <w:jc w:val="both"/>
        <w:textAlignment w:val="baseline"/>
        <w:rPr>
          <w:rFonts w:asciiTheme="minorHAnsi" w:eastAsia="SimSun" w:hAnsiTheme="minorHAnsi" w:cstheme="minorHAnsi"/>
          <w:kern w:val="3"/>
          <w:sz w:val="18"/>
          <w:szCs w:val="18"/>
          <w:lang w:eastAsia="zh-CN" w:bidi="hi-IN"/>
        </w:rPr>
      </w:pPr>
      <w:r w:rsidRPr="007B18D1">
        <w:rPr>
          <w:rFonts w:asciiTheme="minorHAnsi" w:hAnsiTheme="minorHAnsi" w:cstheme="minorHAnsi"/>
          <w:kern w:val="3"/>
          <w:sz w:val="18"/>
          <w:szCs w:val="18"/>
          <w:lang w:eastAsia="zh-CN"/>
        </w:rPr>
        <w:t xml:space="preserve">przyjmuje się, że najwyższą ilość punktów, tj. </w:t>
      </w:r>
      <w:r w:rsidR="00CC37C2" w:rsidRPr="007B18D1">
        <w:rPr>
          <w:rFonts w:asciiTheme="minorHAnsi" w:hAnsiTheme="minorHAnsi" w:cstheme="minorHAnsi"/>
          <w:kern w:val="3"/>
          <w:sz w:val="18"/>
          <w:szCs w:val="18"/>
          <w:lang w:eastAsia="zh-CN"/>
        </w:rPr>
        <w:t>10</w:t>
      </w:r>
      <w:r w:rsidRPr="007B18D1">
        <w:rPr>
          <w:rFonts w:asciiTheme="minorHAnsi" w:hAnsiTheme="minorHAnsi" w:cstheme="minorHAnsi"/>
          <w:kern w:val="3"/>
          <w:sz w:val="18"/>
          <w:szCs w:val="18"/>
          <w:lang w:eastAsia="zh-CN"/>
        </w:rPr>
        <w:t>0 punktów, otrzyma najniższa wśród cen zawartych w ofertach.</w:t>
      </w:r>
    </w:p>
    <w:p w14:paraId="310EF557" w14:textId="77777777" w:rsidR="00F16B8E" w:rsidRPr="007B18D1" w:rsidRDefault="00F16B8E" w:rsidP="00E53D1B">
      <w:pPr>
        <w:widowControl w:val="0"/>
        <w:numPr>
          <w:ilvl w:val="0"/>
          <w:numId w:val="44"/>
        </w:numPr>
        <w:tabs>
          <w:tab w:val="left" w:pos="851"/>
        </w:tabs>
        <w:suppressAutoHyphens/>
        <w:autoSpaceDN w:val="0"/>
        <w:spacing w:before="120"/>
        <w:ind w:left="567" w:firstLine="0"/>
        <w:jc w:val="both"/>
        <w:textAlignment w:val="baseline"/>
        <w:rPr>
          <w:rFonts w:asciiTheme="minorHAnsi" w:eastAsia="SimSun" w:hAnsiTheme="minorHAnsi" w:cstheme="minorHAnsi"/>
          <w:kern w:val="3"/>
          <w:sz w:val="18"/>
          <w:szCs w:val="18"/>
          <w:lang w:eastAsia="zh-CN" w:bidi="hi-IN"/>
        </w:rPr>
      </w:pPr>
      <w:r w:rsidRPr="007B18D1">
        <w:rPr>
          <w:rFonts w:asciiTheme="minorHAnsi" w:hAnsiTheme="minorHAnsi" w:cstheme="minorHAnsi"/>
          <w:kern w:val="3"/>
          <w:sz w:val="18"/>
          <w:szCs w:val="18"/>
          <w:lang w:eastAsia="zh-CN"/>
        </w:rPr>
        <w:t>ceny w pozostałych ofertach punktowane będą w oparciu o następujący wzór:</w:t>
      </w:r>
    </w:p>
    <w:p w14:paraId="25E6E293" w14:textId="77777777" w:rsidR="00F16B8E" w:rsidRPr="007B18D1" w:rsidRDefault="00F16B8E" w:rsidP="00F16B8E">
      <w:pPr>
        <w:tabs>
          <w:tab w:val="left" w:pos="284"/>
        </w:tabs>
        <w:suppressAutoHyphens/>
        <w:autoSpaceDN w:val="0"/>
        <w:textAlignment w:val="baseline"/>
        <w:rPr>
          <w:rFonts w:asciiTheme="minorHAnsi" w:hAnsiTheme="minorHAnsi" w:cstheme="minorHAnsi"/>
          <w:b/>
          <w:bCs/>
          <w:kern w:val="3"/>
          <w:sz w:val="18"/>
          <w:szCs w:val="18"/>
          <w:shd w:val="clear" w:color="auto" w:fill="FFFF00"/>
          <w:lang w:eastAsia="zh-CN"/>
        </w:rPr>
      </w:pPr>
    </w:p>
    <w:tbl>
      <w:tblPr>
        <w:tblW w:w="9154" w:type="dxa"/>
        <w:jc w:val="center"/>
        <w:tblLayout w:type="fixed"/>
        <w:tblCellMar>
          <w:left w:w="10" w:type="dxa"/>
          <w:right w:w="10" w:type="dxa"/>
        </w:tblCellMar>
        <w:tblLook w:val="04A0" w:firstRow="1" w:lastRow="0" w:firstColumn="1" w:lastColumn="0" w:noHBand="0" w:noVBand="1"/>
      </w:tblPr>
      <w:tblGrid>
        <w:gridCol w:w="709"/>
        <w:gridCol w:w="86"/>
        <w:gridCol w:w="444"/>
        <w:gridCol w:w="284"/>
        <w:gridCol w:w="65"/>
        <w:gridCol w:w="850"/>
        <w:gridCol w:w="6716"/>
      </w:tblGrid>
      <w:tr w:rsidR="00F16B8E" w:rsidRPr="007B18D1" w14:paraId="296381C1" w14:textId="77777777" w:rsidTr="000F201F">
        <w:trPr>
          <w:cantSplit/>
          <w:jc w:val="center"/>
        </w:trPr>
        <w:tc>
          <w:tcPr>
            <w:tcW w:w="795" w:type="dxa"/>
            <w:gridSpan w:val="2"/>
            <w:vMerge w:val="restart"/>
            <w:tcMar>
              <w:top w:w="0" w:type="dxa"/>
              <w:left w:w="0" w:type="dxa"/>
              <w:bottom w:w="0" w:type="dxa"/>
              <w:right w:w="0" w:type="dxa"/>
            </w:tcMar>
            <w:vAlign w:val="center"/>
          </w:tcPr>
          <w:p w14:paraId="258EDE52" w14:textId="77777777" w:rsidR="00F16B8E" w:rsidRPr="007B18D1" w:rsidRDefault="00F16B8E" w:rsidP="00F16B8E">
            <w:pPr>
              <w:suppressAutoHyphens/>
              <w:autoSpaceDN w:val="0"/>
              <w:jc w:val="right"/>
              <w:textAlignment w:val="baseline"/>
              <w:rPr>
                <w:rFonts w:asciiTheme="minorHAnsi" w:eastAsia="SimSun" w:hAnsiTheme="minorHAnsi" w:cstheme="minorHAnsi"/>
                <w:kern w:val="3"/>
                <w:sz w:val="18"/>
                <w:szCs w:val="18"/>
                <w:lang w:eastAsia="zh-CN" w:bidi="hi-IN"/>
              </w:rPr>
            </w:pPr>
            <w:r w:rsidRPr="007B18D1">
              <w:rPr>
                <w:rFonts w:asciiTheme="minorHAnsi" w:hAnsiTheme="minorHAnsi" w:cstheme="minorHAnsi"/>
                <w:kern w:val="3"/>
                <w:sz w:val="18"/>
                <w:szCs w:val="18"/>
                <w:shd w:val="clear" w:color="auto" w:fill="C0C0C0"/>
                <w:lang w:eastAsia="zh-CN"/>
              </w:rPr>
              <w:t>A</w:t>
            </w:r>
            <w:r w:rsidRPr="007B18D1">
              <w:rPr>
                <w:rFonts w:asciiTheme="minorHAnsi" w:hAnsiTheme="minorHAnsi" w:cstheme="minorHAnsi"/>
                <w:kern w:val="3"/>
                <w:sz w:val="18"/>
                <w:szCs w:val="18"/>
                <w:shd w:val="clear" w:color="auto" w:fill="C0C0C0"/>
                <w:vertAlign w:val="subscript"/>
                <w:lang w:eastAsia="zh-CN"/>
              </w:rPr>
              <w:t>(x)</w:t>
            </w:r>
            <w:r w:rsidRPr="007B18D1">
              <w:rPr>
                <w:rFonts w:asciiTheme="minorHAnsi" w:hAnsiTheme="minorHAnsi" w:cstheme="minorHAnsi"/>
                <w:kern w:val="3"/>
                <w:sz w:val="18"/>
                <w:szCs w:val="18"/>
                <w:shd w:val="clear" w:color="auto" w:fill="C0C0C0"/>
                <w:lang w:eastAsia="zh-CN"/>
              </w:rPr>
              <w:t xml:space="preserve"> =</w:t>
            </w:r>
          </w:p>
        </w:tc>
        <w:tc>
          <w:tcPr>
            <w:tcW w:w="793" w:type="dxa"/>
            <w:gridSpan w:val="3"/>
            <w:tcBorders>
              <w:bottom w:val="single" w:sz="4" w:space="0" w:color="000000"/>
            </w:tcBorders>
            <w:tcMar>
              <w:top w:w="0" w:type="dxa"/>
              <w:left w:w="0" w:type="dxa"/>
              <w:bottom w:w="0" w:type="dxa"/>
              <w:right w:w="0" w:type="dxa"/>
            </w:tcMar>
            <w:vAlign w:val="bottom"/>
          </w:tcPr>
          <w:p w14:paraId="74F3BD1D" w14:textId="77777777" w:rsidR="00F16B8E" w:rsidRPr="007B18D1" w:rsidRDefault="00F16B8E" w:rsidP="00F16B8E">
            <w:pPr>
              <w:suppressAutoHyphens/>
              <w:autoSpaceDN w:val="0"/>
              <w:jc w:val="center"/>
              <w:textAlignment w:val="baseline"/>
              <w:rPr>
                <w:rFonts w:asciiTheme="minorHAnsi" w:eastAsia="SimSun" w:hAnsiTheme="minorHAnsi" w:cstheme="minorHAnsi"/>
                <w:kern w:val="3"/>
                <w:sz w:val="18"/>
                <w:szCs w:val="18"/>
                <w:lang w:eastAsia="zh-CN" w:bidi="hi-IN"/>
              </w:rPr>
            </w:pPr>
            <w:proofErr w:type="spellStart"/>
            <w:r w:rsidRPr="007B18D1">
              <w:rPr>
                <w:rFonts w:asciiTheme="minorHAnsi" w:hAnsiTheme="minorHAnsi" w:cstheme="minorHAnsi"/>
                <w:kern w:val="3"/>
                <w:sz w:val="18"/>
                <w:szCs w:val="18"/>
                <w:shd w:val="clear" w:color="auto" w:fill="C0C0C0"/>
                <w:lang w:eastAsia="zh-CN"/>
              </w:rPr>
              <w:t>C</w:t>
            </w:r>
            <w:r w:rsidRPr="007B18D1">
              <w:rPr>
                <w:rFonts w:asciiTheme="minorHAnsi" w:hAnsiTheme="minorHAnsi" w:cstheme="minorHAnsi"/>
                <w:kern w:val="3"/>
                <w:sz w:val="18"/>
                <w:szCs w:val="18"/>
                <w:shd w:val="clear" w:color="auto" w:fill="C0C0C0"/>
                <w:vertAlign w:val="subscript"/>
                <w:lang w:eastAsia="zh-CN"/>
              </w:rPr>
              <w:t>min</w:t>
            </w:r>
            <w:proofErr w:type="spellEnd"/>
          </w:p>
        </w:tc>
        <w:tc>
          <w:tcPr>
            <w:tcW w:w="850" w:type="dxa"/>
            <w:vMerge w:val="restart"/>
            <w:tcMar>
              <w:top w:w="0" w:type="dxa"/>
              <w:left w:w="0" w:type="dxa"/>
              <w:bottom w:w="0" w:type="dxa"/>
              <w:right w:w="0" w:type="dxa"/>
            </w:tcMar>
            <w:vAlign w:val="center"/>
          </w:tcPr>
          <w:p w14:paraId="45AAECC2" w14:textId="77777777" w:rsidR="00F16B8E" w:rsidRPr="007B18D1" w:rsidRDefault="00F16B8E" w:rsidP="00265D4C">
            <w:pPr>
              <w:suppressAutoHyphens/>
              <w:autoSpaceDN w:val="0"/>
              <w:textAlignment w:val="baseline"/>
              <w:rPr>
                <w:rFonts w:asciiTheme="minorHAnsi" w:hAnsiTheme="minorHAnsi" w:cstheme="minorHAnsi"/>
                <w:kern w:val="3"/>
                <w:sz w:val="18"/>
                <w:szCs w:val="18"/>
                <w:shd w:val="clear" w:color="auto" w:fill="C0C0C0"/>
                <w:lang w:eastAsia="zh-CN"/>
              </w:rPr>
            </w:pPr>
            <w:r w:rsidRPr="007B18D1">
              <w:rPr>
                <w:rFonts w:asciiTheme="minorHAnsi" w:hAnsiTheme="minorHAnsi" w:cstheme="minorHAnsi"/>
                <w:kern w:val="3"/>
                <w:sz w:val="18"/>
                <w:szCs w:val="18"/>
                <w:shd w:val="clear" w:color="auto" w:fill="C0C0C0"/>
                <w:lang w:eastAsia="zh-CN"/>
              </w:rPr>
              <w:t xml:space="preserve">× </w:t>
            </w:r>
            <w:r w:rsidR="00265D4C" w:rsidRPr="007B18D1">
              <w:rPr>
                <w:rFonts w:asciiTheme="minorHAnsi" w:hAnsiTheme="minorHAnsi" w:cstheme="minorHAnsi"/>
                <w:kern w:val="3"/>
                <w:sz w:val="18"/>
                <w:szCs w:val="18"/>
                <w:shd w:val="clear" w:color="auto" w:fill="C0C0C0"/>
                <w:lang w:eastAsia="zh-CN"/>
              </w:rPr>
              <w:t>10</w:t>
            </w:r>
            <w:r w:rsidRPr="007B18D1">
              <w:rPr>
                <w:rFonts w:asciiTheme="minorHAnsi" w:hAnsiTheme="minorHAnsi" w:cstheme="minorHAnsi"/>
                <w:kern w:val="3"/>
                <w:sz w:val="18"/>
                <w:szCs w:val="18"/>
                <w:shd w:val="clear" w:color="auto" w:fill="C0C0C0"/>
                <w:lang w:eastAsia="zh-CN"/>
              </w:rPr>
              <w:t>0</w:t>
            </w:r>
          </w:p>
        </w:tc>
        <w:tc>
          <w:tcPr>
            <w:tcW w:w="6716" w:type="dxa"/>
            <w:tcMar>
              <w:top w:w="0" w:type="dxa"/>
              <w:left w:w="0" w:type="dxa"/>
              <w:bottom w:w="0" w:type="dxa"/>
              <w:right w:w="0" w:type="dxa"/>
            </w:tcMar>
          </w:tcPr>
          <w:p w14:paraId="4949A59E" w14:textId="77777777" w:rsidR="00F16B8E" w:rsidRPr="007B18D1" w:rsidRDefault="00F16B8E" w:rsidP="00F16B8E">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r>
      <w:tr w:rsidR="00F16B8E" w:rsidRPr="007B18D1" w14:paraId="5BF042BE" w14:textId="77777777" w:rsidTr="000F201F">
        <w:trPr>
          <w:cantSplit/>
          <w:jc w:val="center"/>
        </w:trPr>
        <w:tc>
          <w:tcPr>
            <w:tcW w:w="795" w:type="dxa"/>
            <w:gridSpan w:val="2"/>
            <w:vMerge/>
            <w:tcMar>
              <w:top w:w="0" w:type="dxa"/>
              <w:left w:w="0" w:type="dxa"/>
              <w:bottom w:w="0" w:type="dxa"/>
              <w:right w:w="0" w:type="dxa"/>
            </w:tcMar>
            <w:vAlign w:val="center"/>
          </w:tcPr>
          <w:p w14:paraId="69759D68" w14:textId="77777777" w:rsidR="00F16B8E" w:rsidRPr="007B18D1" w:rsidRDefault="00F16B8E" w:rsidP="00F16B8E">
            <w:pPr>
              <w:widowControl w:val="0"/>
              <w:autoSpaceDN w:val="0"/>
              <w:textAlignment w:val="baseline"/>
              <w:rPr>
                <w:rFonts w:asciiTheme="minorHAnsi" w:eastAsia="SimSun" w:hAnsiTheme="minorHAnsi" w:cstheme="minorHAnsi"/>
                <w:kern w:val="3"/>
                <w:sz w:val="18"/>
                <w:szCs w:val="18"/>
                <w:shd w:val="clear" w:color="auto" w:fill="C0C0C0"/>
                <w:lang w:eastAsia="zh-CN" w:bidi="hi-IN"/>
              </w:rPr>
            </w:pPr>
          </w:p>
        </w:tc>
        <w:tc>
          <w:tcPr>
            <w:tcW w:w="793" w:type="dxa"/>
            <w:gridSpan w:val="3"/>
            <w:tcBorders>
              <w:top w:val="single" w:sz="4" w:space="0" w:color="000000"/>
            </w:tcBorders>
            <w:tcMar>
              <w:top w:w="0" w:type="dxa"/>
              <w:left w:w="0" w:type="dxa"/>
              <w:bottom w:w="0" w:type="dxa"/>
              <w:right w:w="0" w:type="dxa"/>
            </w:tcMar>
          </w:tcPr>
          <w:p w14:paraId="602485E2" w14:textId="77777777" w:rsidR="00F16B8E" w:rsidRPr="007B18D1" w:rsidRDefault="00F16B8E" w:rsidP="00F16B8E">
            <w:pPr>
              <w:suppressAutoHyphens/>
              <w:autoSpaceDN w:val="0"/>
              <w:jc w:val="center"/>
              <w:textAlignment w:val="baseline"/>
              <w:rPr>
                <w:rFonts w:asciiTheme="minorHAnsi" w:eastAsia="SimSun" w:hAnsiTheme="minorHAnsi" w:cstheme="minorHAnsi"/>
                <w:kern w:val="3"/>
                <w:sz w:val="18"/>
                <w:szCs w:val="18"/>
                <w:lang w:eastAsia="zh-CN" w:bidi="hi-IN"/>
              </w:rPr>
            </w:pPr>
            <w:proofErr w:type="spellStart"/>
            <w:r w:rsidRPr="007B18D1">
              <w:rPr>
                <w:rFonts w:asciiTheme="minorHAnsi" w:hAnsiTheme="minorHAnsi" w:cstheme="minorHAnsi"/>
                <w:kern w:val="3"/>
                <w:sz w:val="18"/>
                <w:szCs w:val="18"/>
                <w:shd w:val="clear" w:color="auto" w:fill="C0C0C0"/>
                <w:lang w:eastAsia="zh-CN"/>
              </w:rPr>
              <w:t>C</w:t>
            </w:r>
            <w:r w:rsidRPr="007B18D1">
              <w:rPr>
                <w:rFonts w:asciiTheme="minorHAnsi" w:hAnsiTheme="minorHAnsi" w:cstheme="minorHAnsi"/>
                <w:kern w:val="3"/>
                <w:sz w:val="18"/>
                <w:szCs w:val="18"/>
                <w:shd w:val="clear" w:color="auto" w:fill="C0C0C0"/>
                <w:vertAlign w:val="subscript"/>
                <w:lang w:eastAsia="zh-CN"/>
              </w:rPr>
              <w:t>x</w:t>
            </w:r>
            <w:proofErr w:type="spellEnd"/>
          </w:p>
        </w:tc>
        <w:tc>
          <w:tcPr>
            <w:tcW w:w="850" w:type="dxa"/>
            <w:vMerge/>
            <w:tcMar>
              <w:top w:w="0" w:type="dxa"/>
              <w:left w:w="0" w:type="dxa"/>
              <w:bottom w:w="0" w:type="dxa"/>
              <w:right w:w="0" w:type="dxa"/>
            </w:tcMar>
            <w:vAlign w:val="center"/>
          </w:tcPr>
          <w:p w14:paraId="7431068A" w14:textId="77777777" w:rsidR="00F16B8E" w:rsidRPr="007B18D1" w:rsidRDefault="00F16B8E" w:rsidP="00F16B8E">
            <w:pPr>
              <w:widowControl w:val="0"/>
              <w:autoSpaceDN w:val="0"/>
              <w:textAlignment w:val="baseline"/>
              <w:rPr>
                <w:rFonts w:asciiTheme="minorHAnsi" w:eastAsia="SimSun" w:hAnsiTheme="minorHAnsi" w:cstheme="minorHAnsi"/>
                <w:kern w:val="3"/>
                <w:sz w:val="18"/>
                <w:szCs w:val="18"/>
                <w:shd w:val="clear" w:color="auto" w:fill="C0C0C0"/>
                <w:lang w:eastAsia="zh-CN" w:bidi="hi-IN"/>
              </w:rPr>
            </w:pPr>
          </w:p>
        </w:tc>
        <w:tc>
          <w:tcPr>
            <w:tcW w:w="6716" w:type="dxa"/>
            <w:tcMar>
              <w:top w:w="0" w:type="dxa"/>
              <w:left w:w="0" w:type="dxa"/>
              <w:bottom w:w="0" w:type="dxa"/>
              <w:right w:w="0" w:type="dxa"/>
            </w:tcMar>
          </w:tcPr>
          <w:p w14:paraId="17D4DB5D" w14:textId="77777777" w:rsidR="00F16B8E" w:rsidRPr="007B18D1" w:rsidRDefault="00F16B8E" w:rsidP="00F16B8E">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r>
      <w:tr w:rsidR="00F16B8E" w:rsidRPr="007B18D1" w14:paraId="2FF07B85" w14:textId="77777777" w:rsidTr="000F201F">
        <w:trPr>
          <w:trHeight w:val="289"/>
          <w:jc w:val="center"/>
        </w:trPr>
        <w:tc>
          <w:tcPr>
            <w:tcW w:w="709" w:type="dxa"/>
            <w:tcMar>
              <w:top w:w="0" w:type="dxa"/>
              <w:left w:w="70" w:type="dxa"/>
              <w:bottom w:w="0" w:type="dxa"/>
              <w:right w:w="70" w:type="dxa"/>
            </w:tcMar>
            <w:vAlign w:val="center"/>
          </w:tcPr>
          <w:p w14:paraId="2B3D6990" w14:textId="77777777" w:rsidR="00F16B8E" w:rsidRPr="007B18D1" w:rsidRDefault="00F16B8E" w:rsidP="00F16B8E">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8445" w:type="dxa"/>
            <w:gridSpan w:val="6"/>
            <w:tcMar>
              <w:top w:w="0" w:type="dxa"/>
              <w:left w:w="70" w:type="dxa"/>
              <w:bottom w:w="0" w:type="dxa"/>
              <w:right w:w="70" w:type="dxa"/>
            </w:tcMar>
            <w:vAlign w:val="center"/>
          </w:tcPr>
          <w:p w14:paraId="6E077A6C" w14:textId="77777777" w:rsidR="00F16B8E" w:rsidRPr="007B18D1" w:rsidRDefault="00F16B8E" w:rsidP="00F16B8E">
            <w:pPr>
              <w:suppressAutoHyphens/>
              <w:autoSpaceDN w:val="0"/>
              <w:textAlignment w:val="baseline"/>
              <w:rPr>
                <w:rFonts w:asciiTheme="minorHAnsi" w:hAnsiTheme="minorHAnsi" w:cstheme="minorHAnsi"/>
                <w:kern w:val="3"/>
                <w:sz w:val="18"/>
                <w:szCs w:val="18"/>
                <w:shd w:val="clear" w:color="auto" w:fill="C0C0C0"/>
                <w:lang w:eastAsia="zh-CN"/>
              </w:rPr>
            </w:pPr>
            <w:r w:rsidRPr="007B18D1">
              <w:rPr>
                <w:rFonts w:asciiTheme="minorHAnsi" w:hAnsiTheme="minorHAnsi" w:cstheme="minorHAnsi"/>
                <w:kern w:val="3"/>
                <w:sz w:val="18"/>
                <w:szCs w:val="18"/>
                <w:shd w:val="clear" w:color="auto" w:fill="C0C0C0"/>
                <w:lang w:eastAsia="zh-CN"/>
              </w:rPr>
              <w:t>gdzie:</w:t>
            </w:r>
          </w:p>
        </w:tc>
      </w:tr>
      <w:tr w:rsidR="00F16B8E" w:rsidRPr="007B18D1" w14:paraId="70A36415" w14:textId="77777777" w:rsidTr="000F201F">
        <w:trPr>
          <w:jc w:val="center"/>
        </w:trPr>
        <w:tc>
          <w:tcPr>
            <w:tcW w:w="709" w:type="dxa"/>
            <w:tcMar>
              <w:top w:w="0" w:type="dxa"/>
              <w:left w:w="70" w:type="dxa"/>
              <w:bottom w:w="0" w:type="dxa"/>
              <w:right w:w="70" w:type="dxa"/>
            </w:tcMar>
            <w:vAlign w:val="center"/>
          </w:tcPr>
          <w:p w14:paraId="37BF6194" w14:textId="77777777" w:rsidR="00F16B8E" w:rsidRPr="007B18D1" w:rsidRDefault="00F16B8E" w:rsidP="00F16B8E">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530" w:type="dxa"/>
            <w:gridSpan w:val="2"/>
            <w:tcMar>
              <w:top w:w="0" w:type="dxa"/>
              <w:left w:w="70" w:type="dxa"/>
              <w:bottom w:w="0" w:type="dxa"/>
              <w:right w:w="70" w:type="dxa"/>
            </w:tcMar>
            <w:vAlign w:val="center"/>
          </w:tcPr>
          <w:p w14:paraId="440F3073" w14:textId="77777777" w:rsidR="00F16B8E" w:rsidRPr="007B18D1" w:rsidRDefault="00F16B8E" w:rsidP="00F16B8E">
            <w:pPr>
              <w:suppressAutoHyphens/>
              <w:autoSpaceDN w:val="0"/>
              <w:textAlignment w:val="baseline"/>
              <w:rPr>
                <w:rFonts w:asciiTheme="minorHAnsi" w:eastAsia="SimSun" w:hAnsiTheme="minorHAnsi" w:cstheme="minorHAnsi"/>
                <w:kern w:val="3"/>
                <w:sz w:val="18"/>
                <w:szCs w:val="18"/>
                <w:lang w:eastAsia="zh-CN" w:bidi="hi-IN"/>
              </w:rPr>
            </w:pPr>
            <w:r w:rsidRPr="007B18D1">
              <w:rPr>
                <w:rFonts w:asciiTheme="minorHAnsi" w:hAnsiTheme="minorHAnsi" w:cstheme="minorHAnsi"/>
                <w:iCs/>
                <w:kern w:val="3"/>
                <w:sz w:val="18"/>
                <w:szCs w:val="18"/>
                <w:shd w:val="clear" w:color="auto" w:fill="C0C0C0"/>
                <w:lang w:eastAsia="zh-CN"/>
              </w:rPr>
              <w:t>A</w:t>
            </w:r>
            <w:r w:rsidRPr="007B18D1">
              <w:rPr>
                <w:rFonts w:asciiTheme="minorHAnsi" w:hAnsiTheme="minorHAnsi" w:cstheme="minorHAnsi"/>
                <w:iCs/>
                <w:kern w:val="3"/>
                <w:sz w:val="18"/>
                <w:szCs w:val="18"/>
                <w:shd w:val="clear" w:color="auto" w:fill="C0C0C0"/>
                <w:vertAlign w:val="subscript"/>
                <w:lang w:eastAsia="zh-CN"/>
              </w:rPr>
              <w:t>(x)</w:t>
            </w:r>
          </w:p>
        </w:tc>
        <w:tc>
          <w:tcPr>
            <w:tcW w:w="284" w:type="dxa"/>
            <w:tcMar>
              <w:top w:w="0" w:type="dxa"/>
              <w:left w:w="70" w:type="dxa"/>
              <w:bottom w:w="0" w:type="dxa"/>
              <w:right w:w="70" w:type="dxa"/>
            </w:tcMar>
            <w:vAlign w:val="center"/>
          </w:tcPr>
          <w:p w14:paraId="15C282C6" w14:textId="77777777" w:rsidR="00F16B8E" w:rsidRPr="007B18D1" w:rsidRDefault="00F16B8E" w:rsidP="00F16B8E">
            <w:pPr>
              <w:suppressAutoHyphens/>
              <w:autoSpaceDN w:val="0"/>
              <w:textAlignment w:val="baseline"/>
              <w:rPr>
                <w:rFonts w:asciiTheme="minorHAnsi" w:hAnsiTheme="minorHAnsi" w:cstheme="minorHAnsi"/>
                <w:kern w:val="3"/>
                <w:sz w:val="18"/>
                <w:szCs w:val="18"/>
                <w:shd w:val="clear" w:color="auto" w:fill="C0C0C0"/>
                <w:lang w:eastAsia="zh-CN"/>
              </w:rPr>
            </w:pPr>
            <w:r w:rsidRPr="007B18D1">
              <w:rPr>
                <w:rFonts w:asciiTheme="minorHAnsi" w:hAnsiTheme="minorHAnsi" w:cstheme="minorHAnsi"/>
                <w:kern w:val="3"/>
                <w:sz w:val="18"/>
                <w:szCs w:val="18"/>
                <w:shd w:val="clear" w:color="auto" w:fill="C0C0C0"/>
                <w:lang w:eastAsia="zh-CN"/>
              </w:rPr>
              <w:t>–</w:t>
            </w:r>
          </w:p>
        </w:tc>
        <w:tc>
          <w:tcPr>
            <w:tcW w:w="7631" w:type="dxa"/>
            <w:gridSpan w:val="3"/>
            <w:tcMar>
              <w:top w:w="0" w:type="dxa"/>
              <w:left w:w="70" w:type="dxa"/>
              <w:bottom w:w="0" w:type="dxa"/>
              <w:right w:w="70" w:type="dxa"/>
            </w:tcMar>
            <w:vAlign w:val="center"/>
          </w:tcPr>
          <w:p w14:paraId="621F94FC" w14:textId="77777777" w:rsidR="00F16B8E" w:rsidRPr="007B18D1" w:rsidRDefault="00F16B8E" w:rsidP="00F16B8E">
            <w:pPr>
              <w:suppressAutoHyphens/>
              <w:autoSpaceDN w:val="0"/>
              <w:textAlignment w:val="baseline"/>
              <w:rPr>
                <w:rFonts w:asciiTheme="minorHAnsi" w:hAnsiTheme="minorHAnsi" w:cstheme="minorHAnsi"/>
                <w:kern w:val="3"/>
                <w:sz w:val="18"/>
                <w:szCs w:val="18"/>
                <w:shd w:val="clear" w:color="auto" w:fill="C0C0C0"/>
                <w:lang w:eastAsia="zh-CN"/>
              </w:rPr>
            </w:pPr>
            <w:r w:rsidRPr="007B18D1">
              <w:rPr>
                <w:rFonts w:asciiTheme="minorHAnsi" w:hAnsiTheme="minorHAnsi" w:cstheme="minorHAnsi"/>
                <w:kern w:val="3"/>
                <w:sz w:val="18"/>
                <w:szCs w:val="18"/>
                <w:shd w:val="clear" w:color="auto" w:fill="C0C0C0"/>
                <w:lang w:eastAsia="zh-CN"/>
              </w:rPr>
              <w:t>ilość punktów przyznana ofercie „x” w kryterium  „Cena ofertowa”</w:t>
            </w:r>
          </w:p>
        </w:tc>
      </w:tr>
      <w:tr w:rsidR="00F16B8E" w:rsidRPr="007B18D1" w14:paraId="296B9A70" w14:textId="77777777" w:rsidTr="000F201F">
        <w:trPr>
          <w:jc w:val="center"/>
        </w:trPr>
        <w:tc>
          <w:tcPr>
            <w:tcW w:w="709" w:type="dxa"/>
            <w:tcMar>
              <w:top w:w="0" w:type="dxa"/>
              <w:left w:w="70" w:type="dxa"/>
              <w:bottom w:w="0" w:type="dxa"/>
              <w:right w:w="70" w:type="dxa"/>
            </w:tcMar>
            <w:vAlign w:val="center"/>
          </w:tcPr>
          <w:p w14:paraId="47435FFB" w14:textId="77777777" w:rsidR="00F16B8E" w:rsidRPr="007B18D1" w:rsidRDefault="00F16B8E" w:rsidP="00F16B8E">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530" w:type="dxa"/>
            <w:gridSpan w:val="2"/>
            <w:tcMar>
              <w:top w:w="0" w:type="dxa"/>
              <w:left w:w="70" w:type="dxa"/>
              <w:bottom w:w="0" w:type="dxa"/>
              <w:right w:w="70" w:type="dxa"/>
            </w:tcMar>
            <w:vAlign w:val="center"/>
          </w:tcPr>
          <w:p w14:paraId="7EC5FED1" w14:textId="77777777" w:rsidR="00F16B8E" w:rsidRPr="007B18D1" w:rsidRDefault="00F16B8E" w:rsidP="00F16B8E">
            <w:pPr>
              <w:suppressAutoHyphens/>
              <w:autoSpaceDN w:val="0"/>
              <w:textAlignment w:val="baseline"/>
              <w:rPr>
                <w:rFonts w:asciiTheme="minorHAnsi" w:eastAsia="SimSun" w:hAnsiTheme="minorHAnsi" w:cstheme="minorHAnsi"/>
                <w:kern w:val="3"/>
                <w:sz w:val="18"/>
                <w:szCs w:val="18"/>
                <w:lang w:eastAsia="zh-CN" w:bidi="hi-IN"/>
              </w:rPr>
            </w:pPr>
            <w:proofErr w:type="spellStart"/>
            <w:r w:rsidRPr="007B18D1">
              <w:rPr>
                <w:rFonts w:asciiTheme="minorHAnsi" w:hAnsiTheme="minorHAnsi" w:cstheme="minorHAnsi"/>
                <w:iCs/>
                <w:kern w:val="3"/>
                <w:sz w:val="18"/>
                <w:szCs w:val="18"/>
                <w:shd w:val="clear" w:color="auto" w:fill="C0C0C0"/>
                <w:lang w:eastAsia="zh-CN"/>
              </w:rPr>
              <w:t>C</w:t>
            </w:r>
            <w:r w:rsidRPr="007B18D1">
              <w:rPr>
                <w:rFonts w:asciiTheme="minorHAnsi" w:hAnsiTheme="minorHAnsi" w:cstheme="minorHAnsi"/>
                <w:iCs/>
                <w:kern w:val="3"/>
                <w:sz w:val="18"/>
                <w:szCs w:val="18"/>
                <w:shd w:val="clear" w:color="auto" w:fill="C0C0C0"/>
                <w:vertAlign w:val="subscript"/>
                <w:lang w:eastAsia="zh-CN"/>
              </w:rPr>
              <w:t>min</w:t>
            </w:r>
            <w:proofErr w:type="spellEnd"/>
          </w:p>
        </w:tc>
        <w:tc>
          <w:tcPr>
            <w:tcW w:w="284" w:type="dxa"/>
            <w:tcMar>
              <w:top w:w="0" w:type="dxa"/>
              <w:left w:w="70" w:type="dxa"/>
              <w:bottom w:w="0" w:type="dxa"/>
              <w:right w:w="70" w:type="dxa"/>
            </w:tcMar>
            <w:vAlign w:val="center"/>
          </w:tcPr>
          <w:p w14:paraId="0CCD8194" w14:textId="77777777" w:rsidR="00F16B8E" w:rsidRPr="007B18D1" w:rsidRDefault="00F16B8E" w:rsidP="00F16B8E">
            <w:pPr>
              <w:suppressAutoHyphens/>
              <w:autoSpaceDN w:val="0"/>
              <w:textAlignment w:val="baseline"/>
              <w:rPr>
                <w:rFonts w:asciiTheme="minorHAnsi" w:hAnsiTheme="minorHAnsi" w:cstheme="minorHAnsi"/>
                <w:kern w:val="3"/>
                <w:sz w:val="18"/>
                <w:szCs w:val="18"/>
                <w:shd w:val="clear" w:color="auto" w:fill="C0C0C0"/>
                <w:lang w:eastAsia="zh-CN"/>
              </w:rPr>
            </w:pPr>
            <w:r w:rsidRPr="007B18D1">
              <w:rPr>
                <w:rFonts w:asciiTheme="minorHAnsi" w:hAnsiTheme="minorHAnsi" w:cstheme="minorHAnsi"/>
                <w:kern w:val="3"/>
                <w:sz w:val="18"/>
                <w:szCs w:val="18"/>
                <w:shd w:val="clear" w:color="auto" w:fill="C0C0C0"/>
                <w:lang w:eastAsia="zh-CN"/>
              </w:rPr>
              <w:t>–</w:t>
            </w:r>
          </w:p>
        </w:tc>
        <w:tc>
          <w:tcPr>
            <w:tcW w:w="7631" w:type="dxa"/>
            <w:gridSpan w:val="3"/>
            <w:tcMar>
              <w:top w:w="0" w:type="dxa"/>
              <w:left w:w="70" w:type="dxa"/>
              <w:bottom w:w="0" w:type="dxa"/>
              <w:right w:w="70" w:type="dxa"/>
            </w:tcMar>
            <w:vAlign w:val="center"/>
          </w:tcPr>
          <w:p w14:paraId="42F0C2BD" w14:textId="77777777" w:rsidR="00F16B8E" w:rsidRPr="007B18D1" w:rsidRDefault="00F16B8E" w:rsidP="00F16B8E">
            <w:pPr>
              <w:suppressAutoHyphens/>
              <w:autoSpaceDN w:val="0"/>
              <w:textAlignment w:val="baseline"/>
              <w:rPr>
                <w:rFonts w:asciiTheme="minorHAnsi" w:hAnsiTheme="minorHAnsi" w:cstheme="minorHAnsi"/>
                <w:kern w:val="3"/>
                <w:sz w:val="18"/>
                <w:szCs w:val="18"/>
                <w:shd w:val="clear" w:color="auto" w:fill="C0C0C0"/>
                <w:lang w:eastAsia="zh-CN"/>
              </w:rPr>
            </w:pPr>
            <w:r w:rsidRPr="007B18D1">
              <w:rPr>
                <w:rFonts w:asciiTheme="minorHAnsi" w:hAnsiTheme="minorHAnsi" w:cstheme="minorHAnsi"/>
                <w:kern w:val="3"/>
                <w:sz w:val="18"/>
                <w:szCs w:val="18"/>
                <w:shd w:val="clear" w:color="auto" w:fill="C0C0C0"/>
                <w:lang w:eastAsia="zh-CN"/>
              </w:rPr>
              <w:t>najniższa cena brutto wśród cen w ocenianych ofertach</w:t>
            </w:r>
          </w:p>
        </w:tc>
      </w:tr>
      <w:tr w:rsidR="00F16B8E" w:rsidRPr="007B18D1" w14:paraId="66FB0591" w14:textId="77777777" w:rsidTr="000F201F">
        <w:trPr>
          <w:trHeight w:val="152"/>
          <w:jc w:val="center"/>
        </w:trPr>
        <w:tc>
          <w:tcPr>
            <w:tcW w:w="709" w:type="dxa"/>
            <w:tcMar>
              <w:top w:w="0" w:type="dxa"/>
              <w:left w:w="70" w:type="dxa"/>
              <w:bottom w:w="0" w:type="dxa"/>
              <w:right w:w="70" w:type="dxa"/>
            </w:tcMar>
            <w:vAlign w:val="center"/>
          </w:tcPr>
          <w:p w14:paraId="201082FF" w14:textId="77777777" w:rsidR="00F16B8E" w:rsidRPr="007B18D1" w:rsidRDefault="00F16B8E" w:rsidP="00F16B8E">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530" w:type="dxa"/>
            <w:gridSpan w:val="2"/>
            <w:tcMar>
              <w:top w:w="0" w:type="dxa"/>
              <w:left w:w="70" w:type="dxa"/>
              <w:bottom w:w="0" w:type="dxa"/>
              <w:right w:w="70" w:type="dxa"/>
            </w:tcMar>
          </w:tcPr>
          <w:p w14:paraId="347E2EFA" w14:textId="77777777" w:rsidR="00F16B8E" w:rsidRPr="007B18D1" w:rsidRDefault="00F16B8E" w:rsidP="00F16B8E">
            <w:pPr>
              <w:suppressAutoHyphens/>
              <w:autoSpaceDN w:val="0"/>
              <w:textAlignment w:val="baseline"/>
              <w:rPr>
                <w:rFonts w:asciiTheme="minorHAnsi" w:eastAsia="SimSun" w:hAnsiTheme="minorHAnsi" w:cstheme="minorHAnsi"/>
                <w:kern w:val="3"/>
                <w:sz w:val="18"/>
                <w:szCs w:val="18"/>
                <w:lang w:eastAsia="zh-CN" w:bidi="hi-IN"/>
              </w:rPr>
            </w:pPr>
            <w:proofErr w:type="spellStart"/>
            <w:r w:rsidRPr="007B18D1">
              <w:rPr>
                <w:rFonts w:asciiTheme="minorHAnsi" w:hAnsiTheme="minorHAnsi" w:cstheme="minorHAnsi"/>
                <w:iCs/>
                <w:kern w:val="3"/>
                <w:sz w:val="18"/>
                <w:szCs w:val="18"/>
                <w:shd w:val="clear" w:color="auto" w:fill="C0C0C0"/>
                <w:lang w:eastAsia="zh-CN"/>
              </w:rPr>
              <w:t>C</w:t>
            </w:r>
            <w:r w:rsidRPr="007B18D1">
              <w:rPr>
                <w:rFonts w:asciiTheme="minorHAnsi" w:hAnsiTheme="minorHAnsi" w:cstheme="minorHAnsi"/>
                <w:iCs/>
                <w:kern w:val="3"/>
                <w:sz w:val="18"/>
                <w:szCs w:val="18"/>
                <w:shd w:val="clear" w:color="auto" w:fill="C0C0C0"/>
                <w:vertAlign w:val="subscript"/>
                <w:lang w:eastAsia="zh-CN"/>
              </w:rPr>
              <w:t>x</w:t>
            </w:r>
            <w:proofErr w:type="spellEnd"/>
          </w:p>
        </w:tc>
        <w:tc>
          <w:tcPr>
            <w:tcW w:w="284" w:type="dxa"/>
            <w:tcMar>
              <w:top w:w="0" w:type="dxa"/>
              <w:left w:w="70" w:type="dxa"/>
              <w:bottom w:w="0" w:type="dxa"/>
              <w:right w:w="70" w:type="dxa"/>
            </w:tcMar>
          </w:tcPr>
          <w:p w14:paraId="67DD0B74" w14:textId="77777777" w:rsidR="00F16B8E" w:rsidRPr="007B18D1" w:rsidRDefault="00F16B8E" w:rsidP="00F16B8E">
            <w:pPr>
              <w:suppressAutoHyphens/>
              <w:autoSpaceDN w:val="0"/>
              <w:textAlignment w:val="baseline"/>
              <w:rPr>
                <w:rFonts w:asciiTheme="minorHAnsi" w:hAnsiTheme="minorHAnsi" w:cstheme="minorHAnsi"/>
                <w:kern w:val="3"/>
                <w:sz w:val="18"/>
                <w:szCs w:val="18"/>
                <w:shd w:val="clear" w:color="auto" w:fill="C0C0C0"/>
                <w:lang w:eastAsia="zh-CN"/>
              </w:rPr>
            </w:pPr>
            <w:r w:rsidRPr="007B18D1">
              <w:rPr>
                <w:rFonts w:asciiTheme="minorHAnsi" w:hAnsiTheme="minorHAnsi" w:cstheme="minorHAnsi"/>
                <w:kern w:val="3"/>
                <w:sz w:val="18"/>
                <w:szCs w:val="18"/>
                <w:shd w:val="clear" w:color="auto" w:fill="C0C0C0"/>
                <w:lang w:eastAsia="zh-CN"/>
              </w:rPr>
              <w:t>–</w:t>
            </w:r>
          </w:p>
        </w:tc>
        <w:tc>
          <w:tcPr>
            <w:tcW w:w="7631" w:type="dxa"/>
            <w:gridSpan w:val="3"/>
            <w:tcMar>
              <w:top w:w="0" w:type="dxa"/>
              <w:left w:w="70" w:type="dxa"/>
              <w:bottom w:w="0" w:type="dxa"/>
              <w:right w:w="70" w:type="dxa"/>
            </w:tcMar>
            <w:vAlign w:val="center"/>
          </w:tcPr>
          <w:p w14:paraId="260D4ACB" w14:textId="77777777" w:rsidR="00F16B8E" w:rsidRPr="007B18D1" w:rsidRDefault="00F16B8E" w:rsidP="00F16B8E">
            <w:pPr>
              <w:suppressAutoHyphens/>
              <w:autoSpaceDN w:val="0"/>
              <w:textAlignment w:val="baseline"/>
              <w:rPr>
                <w:rFonts w:asciiTheme="minorHAnsi" w:eastAsia="SimSun" w:hAnsiTheme="minorHAnsi" w:cstheme="minorHAnsi"/>
                <w:kern w:val="3"/>
                <w:sz w:val="18"/>
                <w:szCs w:val="18"/>
                <w:lang w:eastAsia="zh-CN" w:bidi="hi-IN"/>
              </w:rPr>
            </w:pPr>
            <w:r w:rsidRPr="007B18D1">
              <w:rPr>
                <w:rFonts w:asciiTheme="minorHAnsi" w:hAnsiTheme="minorHAnsi" w:cstheme="minorHAnsi"/>
                <w:kern w:val="3"/>
                <w:sz w:val="18"/>
                <w:szCs w:val="18"/>
                <w:shd w:val="clear" w:color="auto" w:fill="C0C0C0"/>
                <w:lang w:eastAsia="zh-CN"/>
              </w:rPr>
              <w:t>cena brutto ocenianej oferty „x”</w:t>
            </w:r>
          </w:p>
        </w:tc>
      </w:tr>
    </w:tbl>
    <w:p w14:paraId="471171E1" w14:textId="77777777" w:rsidR="00F16B8E" w:rsidRPr="007B18D1" w:rsidRDefault="00F16B8E" w:rsidP="00F16B8E">
      <w:pPr>
        <w:suppressAutoHyphens/>
        <w:autoSpaceDN w:val="0"/>
        <w:textAlignment w:val="baseline"/>
        <w:rPr>
          <w:rFonts w:asciiTheme="minorHAnsi" w:hAnsiTheme="minorHAnsi" w:cstheme="minorHAnsi"/>
          <w:kern w:val="3"/>
          <w:sz w:val="18"/>
          <w:szCs w:val="18"/>
          <w:shd w:val="clear" w:color="auto" w:fill="FFFF00"/>
          <w:lang w:eastAsia="zh-CN"/>
        </w:rPr>
      </w:pPr>
    </w:p>
    <w:p w14:paraId="034A954A" w14:textId="77777777" w:rsidR="00F16B8E" w:rsidRPr="007B18D1" w:rsidRDefault="00F16B8E" w:rsidP="00F16B8E">
      <w:pPr>
        <w:suppressAutoHyphens/>
        <w:autoSpaceDN w:val="0"/>
        <w:textAlignment w:val="baseline"/>
        <w:rPr>
          <w:rFonts w:asciiTheme="minorHAnsi" w:hAnsiTheme="minorHAnsi" w:cstheme="minorHAnsi"/>
          <w:kern w:val="3"/>
          <w:sz w:val="18"/>
          <w:szCs w:val="18"/>
          <w:shd w:val="clear" w:color="auto" w:fill="FFFF00"/>
          <w:lang w:eastAsia="zh-CN"/>
        </w:rPr>
      </w:pPr>
    </w:p>
    <w:p w14:paraId="5F4DF579" w14:textId="77777777" w:rsidR="00265D4C" w:rsidRPr="007B18D1" w:rsidRDefault="00265D4C" w:rsidP="00E53D1B">
      <w:pPr>
        <w:pStyle w:val="Akapitzlist"/>
        <w:numPr>
          <w:ilvl w:val="1"/>
          <w:numId w:val="45"/>
        </w:numPr>
        <w:spacing w:before="120"/>
        <w:ind w:left="567" w:hanging="567"/>
        <w:jc w:val="both"/>
        <w:rPr>
          <w:rFonts w:asciiTheme="minorHAnsi" w:eastAsia="Arial Unicode MS" w:hAnsiTheme="minorHAnsi" w:cstheme="minorHAnsi"/>
          <w:b/>
          <w:sz w:val="18"/>
          <w:szCs w:val="18"/>
        </w:rPr>
      </w:pPr>
      <w:r w:rsidRPr="007B18D1">
        <w:rPr>
          <w:rFonts w:asciiTheme="minorHAnsi" w:eastAsia="Arial Unicode MS" w:hAnsiTheme="minorHAnsi" w:cstheme="minorHAnsi"/>
          <w:b/>
          <w:sz w:val="18"/>
          <w:szCs w:val="18"/>
        </w:rPr>
        <w:t xml:space="preserve">Zgodnie z art. 246 ust. 2 PZP, </w:t>
      </w:r>
      <w:r w:rsidRPr="007B18D1">
        <w:rPr>
          <w:rFonts w:asciiTheme="minorHAnsi" w:hAnsiTheme="minorHAnsi" w:cstheme="minorHAnsi"/>
          <w:b/>
          <w:sz w:val="18"/>
          <w:szCs w:val="18"/>
        </w:rPr>
        <w:t>Zamawiający publiczni, mogą zastosować kryterium ceny jako jedyne kryterium oceny ofert jeżeli określą w opisie przedmiotu zamówienia wymagania jakościowe odnoszące się do co najmniej głównych elementów składających się na przedmiot zamówienia.</w:t>
      </w:r>
    </w:p>
    <w:p w14:paraId="4CCF08A3" w14:textId="77777777" w:rsidR="008665E1" w:rsidRPr="007B18D1" w:rsidRDefault="008665E1" w:rsidP="00E53D1B">
      <w:pPr>
        <w:pStyle w:val="Akapitzlist"/>
        <w:numPr>
          <w:ilvl w:val="1"/>
          <w:numId w:val="45"/>
        </w:numPr>
        <w:spacing w:before="120"/>
        <w:ind w:left="567" w:hanging="567"/>
        <w:jc w:val="both"/>
        <w:rPr>
          <w:rFonts w:asciiTheme="minorHAnsi" w:eastAsia="Arial Unicode MS" w:hAnsiTheme="minorHAnsi" w:cstheme="minorHAnsi"/>
          <w:sz w:val="18"/>
          <w:szCs w:val="18"/>
        </w:rPr>
      </w:pPr>
      <w:r w:rsidRPr="007B18D1">
        <w:rPr>
          <w:rFonts w:asciiTheme="minorHAnsi" w:eastAsia="Arial Unicode MS" w:hAnsiTheme="minorHAnsi" w:cstheme="minorHAnsi"/>
          <w:sz w:val="18"/>
          <w:szCs w:val="18"/>
        </w:rPr>
        <w:t xml:space="preserve">Zamawiający wybiera ofertę najkorzystniejszą na podstawie kryteriów oceny ofert określonych w specyfikacji warunków zamówienia. </w:t>
      </w:r>
    </w:p>
    <w:p w14:paraId="3D8B325A" w14:textId="77777777" w:rsidR="00265D4C" w:rsidRPr="007B18D1" w:rsidRDefault="00413757" w:rsidP="00E53D1B">
      <w:pPr>
        <w:pStyle w:val="Akapitzlist"/>
        <w:numPr>
          <w:ilvl w:val="1"/>
          <w:numId w:val="45"/>
        </w:numPr>
        <w:spacing w:before="120"/>
        <w:ind w:left="567" w:hanging="567"/>
        <w:jc w:val="both"/>
        <w:rPr>
          <w:rFonts w:asciiTheme="minorHAnsi" w:eastAsia="Arial Unicode MS" w:hAnsiTheme="minorHAnsi" w:cstheme="minorHAnsi"/>
          <w:sz w:val="18"/>
          <w:szCs w:val="18"/>
        </w:rPr>
      </w:pPr>
      <w:r w:rsidRPr="007B18D1">
        <w:rPr>
          <w:rFonts w:asciiTheme="minorHAnsi" w:eastAsia="Arial Unicode MS" w:hAnsiTheme="minorHAnsi" w:cstheme="minorHAnsi"/>
          <w:sz w:val="18"/>
          <w:szCs w:val="18"/>
        </w:rPr>
        <w:t xml:space="preserve">Za ofertę najkorzystniejszą zostanie uznana oferta, która uzyskała najwyższą liczbę punktów </w:t>
      </w:r>
      <w:r w:rsidR="00265D4C" w:rsidRPr="007B18D1">
        <w:rPr>
          <w:rFonts w:asciiTheme="minorHAnsi" w:eastAsia="Arial Unicode MS" w:hAnsiTheme="minorHAnsi" w:cstheme="minorHAnsi"/>
          <w:sz w:val="18"/>
          <w:szCs w:val="18"/>
        </w:rPr>
        <w:t>.</w:t>
      </w:r>
    </w:p>
    <w:p w14:paraId="20177812" w14:textId="77777777" w:rsidR="008665E1" w:rsidRPr="007B18D1" w:rsidRDefault="008665E1" w:rsidP="00E53D1B">
      <w:pPr>
        <w:pStyle w:val="Akapitzlist"/>
        <w:numPr>
          <w:ilvl w:val="1"/>
          <w:numId w:val="45"/>
        </w:numPr>
        <w:spacing w:before="120"/>
        <w:ind w:left="567" w:hanging="567"/>
        <w:jc w:val="both"/>
        <w:rPr>
          <w:rFonts w:asciiTheme="minorHAnsi" w:eastAsia="Arial Unicode MS" w:hAnsiTheme="minorHAnsi" w:cstheme="minorHAnsi"/>
          <w:sz w:val="18"/>
          <w:szCs w:val="18"/>
        </w:rPr>
      </w:pPr>
      <w:r w:rsidRPr="007B18D1">
        <w:rPr>
          <w:rFonts w:asciiTheme="minorHAnsi" w:eastAsia="Arial Unicode MS" w:hAnsiTheme="minorHAnsi" w:cstheme="minorHAnsi"/>
          <w:sz w:val="18"/>
          <w:szCs w:val="18"/>
        </w:rPr>
        <w:t xml:space="preserve">W toku dokonywania oceny złożonych ofert Zamawiający, na podstawie art. </w:t>
      </w:r>
      <w:r w:rsidR="00B064CE" w:rsidRPr="007B18D1">
        <w:rPr>
          <w:rFonts w:asciiTheme="minorHAnsi" w:eastAsia="Arial Unicode MS" w:hAnsiTheme="minorHAnsi" w:cstheme="minorHAnsi"/>
          <w:sz w:val="18"/>
          <w:szCs w:val="18"/>
        </w:rPr>
        <w:t>223</w:t>
      </w:r>
      <w:r w:rsidRPr="007B18D1">
        <w:rPr>
          <w:rFonts w:asciiTheme="minorHAnsi" w:eastAsia="Arial Unicode MS" w:hAnsiTheme="minorHAnsi" w:cstheme="minorHAnsi"/>
          <w:sz w:val="18"/>
          <w:szCs w:val="18"/>
        </w:rPr>
        <w:t xml:space="preserve"> ust. 1 </w:t>
      </w:r>
      <w:proofErr w:type="spellStart"/>
      <w:r w:rsidRPr="007B18D1">
        <w:rPr>
          <w:rFonts w:asciiTheme="minorHAnsi" w:eastAsia="Arial Unicode MS" w:hAnsiTheme="minorHAnsi" w:cstheme="minorHAnsi"/>
          <w:sz w:val="18"/>
          <w:szCs w:val="18"/>
        </w:rPr>
        <w:t>Pzp</w:t>
      </w:r>
      <w:proofErr w:type="spellEnd"/>
      <w:r w:rsidRPr="007B18D1">
        <w:rPr>
          <w:rFonts w:asciiTheme="minorHAnsi" w:eastAsia="Arial Unicode MS" w:hAnsiTheme="minorHAnsi" w:cstheme="minorHAnsi"/>
          <w:sz w:val="18"/>
          <w:szCs w:val="18"/>
        </w:rPr>
        <w:t>, może żądać od</w:t>
      </w:r>
      <w:r w:rsidR="00F16B8E" w:rsidRPr="007B18D1">
        <w:rPr>
          <w:rFonts w:asciiTheme="minorHAnsi" w:eastAsia="Arial Unicode MS" w:hAnsiTheme="minorHAnsi" w:cstheme="minorHAnsi"/>
          <w:sz w:val="18"/>
          <w:szCs w:val="18"/>
        </w:rPr>
        <w:t> </w:t>
      </w:r>
      <w:r w:rsidRPr="007B18D1">
        <w:rPr>
          <w:rFonts w:asciiTheme="minorHAnsi" w:eastAsia="Arial Unicode MS" w:hAnsiTheme="minorHAnsi" w:cstheme="minorHAnsi"/>
          <w:sz w:val="18"/>
          <w:szCs w:val="18"/>
        </w:rPr>
        <w:t>Wykonawców wyjaśnień dotyczących treści złożonych ofert.</w:t>
      </w:r>
    </w:p>
    <w:p w14:paraId="3F66080E" w14:textId="77777777" w:rsidR="00413757" w:rsidRPr="007B18D1" w:rsidRDefault="00413757" w:rsidP="00E53D1B">
      <w:pPr>
        <w:pStyle w:val="Akapitzlist"/>
        <w:numPr>
          <w:ilvl w:val="1"/>
          <w:numId w:val="45"/>
        </w:numPr>
        <w:spacing w:before="120"/>
        <w:ind w:left="567" w:hanging="567"/>
        <w:jc w:val="both"/>
        <w:rPr>
          <w:rFonts w:asciiTheme="minorHAnsi" w:eastAsia="Arial Unicode MS" w:hAnsiTheme="minorHAnsi" w:cstheme="minorHAnsi"/>
          <w:sz w:val="18"/>
          <w:szCs w:val="18"/>
        </w:rPr>
      </w:pPr>
      <w:r w:rsidRPr="007B18D1">
        <w:rPr>
          <w:rFonts w:asciiTheme="minorHAnsi" w:eastAsia="Arial Unicode MS" w:hAnsiTheme="minorHAnsi" w:cstheme="minorHAnsi"/>
          <w:sz w:val="18"/>
          <w:szCs w:val="18"/>
        </w:rPr>
        <w:t>Zamawiający wybiera najkorzystniejszą ofertę w terminie związania ofertą określonym w SWZ.</w:t>
      </w:r>
    </w:p>
    <w:p w14:paraId="484FDFCC" w14:textId="77777777" w:rsidR="00413757" w:rsidRPr="007B18D1" w:rsidRDefault="00413757" w:rsidP="00E53D1B">
      <w:pPr>
        <w:pStyle w:val="Akapitzlist"/>
        <w:numPr>
          <w:ilvl w:val="1"/>
          <w:numId w:val="45"/>
        </w:numPr>
        <w:spacing w:before="120"/>
        <w:ind w:left="567" w:hanging="567"/>
        <w:jc w:val="both"/>
        <w:rPr>
          <w:rFonts w:asciiTheme="minorHAnsi" w:eastAsia="Arial Unicode MS" w:hAnsiTheme="minorHAnsi" w:cstheme="minorHAnsi"/>
          <w:sz w:val="18"/>
          <w:szCs w:val="18"/>
        </w:rPr>
      </w:pPr>
      <w:r w:rsidRPr="007B18D1">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3B495F5D" w14:textId="77777777" w:rsidR="00413757" w:rsidRPr="007B18D1" w:rsidRDefault="00413757" w:rsidP="00E53D1B">
      <w:pPr>
        <w:pStyle w:val="Akapitzlist"/>
        <w:numPr>
          <w:ilvl w:val="1"/>
          <w:numId w:val="45"/>
        </w:numPr>
        <w:spacing w:before="120"/>
        <w:ind w:left="567" w:hanging="567"/>
        <w:jc w:val="both"/>
        <w:rPr>
          <w:rFonts w:asciiTheme="minorHAnsi" w:eastAsia="Arial Unicode MS" w:hAnsiTheme="minorHAnsi" w:cstheme="minorHAnsi"/>
          <w:sz w:val="18"/>
          <w:szCs w:val="18"/>
        </w:rPr>
      </w:pPr>
      <w:r w:rsidRPr="007B18D1">
        <w:rPr>
          <w:rFonts w:asciiTheme="minorHAnsi" w:eastAsia="Arial Unicode MS" w:hAnsiTheme="minorHAnsi" w:cstheme="minorHAnsi"/>
          <w:sz w:val="18"/>
          <w:szCs w:val="18"/>
        </w:rPr>
        <w:lastRenderedPageBreak/>
        <w:t>W przypadku braku zgody, o której mowa w pkt 19.7., oferta podlega odrzuceniu, a Zamawiający zwróci się o wyrażenie takiej zgody do kolejnego Wykonawcy, którego oferta została najwyżej oceniona, chyba że zachodzą prze-łanki do unieważnienia postępowania.</w:t>
      </w:r>
    </w:p>
    <w:p w14:paraId="08DC4CDA" w14:textId="77777777" w:rsidR="00413757" w:rsidRPr="007B18D1" w:rsidRDefault="00413757" w:rsidP="00E53D1B">
      <w:pPr>
        <w:pStyle w:val="Akapitzlist"/>
        <w:numPr>
          <w:ilvl w:val="1"/>
          <w:numId w:val="45"/>
        </w:numPr>
        <w:spacing w:before="120"/>
        <w:ind w:left="567" w:hanging="567"/>
        <w:jc w:val="both"/>
        <w:rPr>
          <w:rFonts w:asciiTheme="minorHAnsi" w:eastAsia="Arial Unicode MS" w:hAnsiTheme="minorHAnsi" w:cstheme="minorHAnsi"/>
          <w:sz w:val="18"/>
          <w:szCs w:val="18"/>
        </w:rPr>
      </w:pPr>
      <w:r w:rsidRPr="007B18D1">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Pr="007B18D1">
        <w:rPr>
          <w:rFonts w:asciiTheme="minorHAnsi" w:eastAsia="Arial Unicode MS" w:hAnsiTheme="minorHAnsi" w:cstheme="minorHAnsi"/>
          <w:sz w:val="18"/>
          <w:szCs w:val="18"/>
        </w:rPr>
        <w:t>Pzp</w:t>
      </w:r>
      <w:proofErr w:type="spellEnd"/>
      <w:r w:rsidRPr="007B18D1">
        <w:rPr>
          <w:rFonts w:asciiTheme="minorHAnsi" w:eastAsia="Arial Unicode MS" w:hAnsiTheme="minorHAnsi" w:cstheme="minorHAnsi"/>
          <w:sz w:val="18"/>
          <w:szCs w:val="18"/>
        </w:rPr>
        <w:t>.</w:t>
      </w:r>
    </w:p>
    <w:p w14:paraId="067D076A" w14:textId="77777777" w:rsidR="001249DC" w:rsidRPr="007B18D1" w:rsidRDefault="00751BDF" w:rsidP="00E53D1B">
      <w:pPr>
        <w:pStyle w:val="Akapitzlist"/>
        <w:numPr>
          <w:ilvl w:val="0"/>
          <w:numId w:val="45"/>
        </w:numPr>
        <w:spacing w:before="120"/>
        <w:ind w:left="567" w:hanging="567"/>
        <w:jc w:val="both"/>
        <w:rPr>
          <w:rFonts w:asciiTheme="minorHAnsi" w:eastAsia="Arial Unicode MS" w:hAnsiTheme="minorHAnsi" w:cstheme="minorHAnsi"/>
          <w:sz w:val="18"/>
          <w:szCs w:val="18"/>
        </w:rPr>
      </w:pPr>
      <w:r w:rsidRPr="007B18D1">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7B18D1">
        <w:rPr>
          <w:rFonts w:asciiTheme="minorHAnsi" w:hAnsiTheme="minorHAnsi" w:cstheme="minorHAnsi"/>
          <w:b/>
          <w:sz w:val="18"/>
          <w:szCs w:val="18"/>
          <w:lang w:eastAsia="ar-SA"/>
        </w:rPr>
        <w:t> </w:t>
      </w:r>
      <w:r w:rsidR="009857C9" w:rsidRPr="007B18D1">
        <w:rPr>
          <w:rFonts w:asciiTheme="minorHAnsi" w:hAnsiTheme="minorHAnsi" w:cstheme="minorHAnsi"/>
          <w:b/>
          <w:sz w:val="18"/>
          <w:szCs w:val="18"/>
          <w:lang w:eastAsia="ar-SA"/>
        </w:rPr>
        <w:t>SPRAWIE ZAMÓWIENIA PUBLICZNEGO</w:t>
      </w:r>
    </w:p>
    <w:p w14:paraId="0592142D" w14:textId="77777777" w:rsidR="00751BDF" w:rsidRPr="007B18D1" w:rsidRDefault="000E67DD" w:rsidP="00E53D1B">
      <w:pPr>
        <w:pStyle w:val="Akapitzlist"/>
        <w:numPr>
          <w:ilvl w:val="1"/>
          <w:numId w:val="45"/>
        </w:numPr>
        <w:spacing w:before="120"/>
        <w:ind w:left="567" w:hanging="567"/>
        <w:jc w:val="both"/>
        <w:rPr>
          <w:rFonts w:asciiTheme="minorHAnsi" w:eastAsia="Arial Unicode MS" w:hAnsiTheme="minorHAnsi" w:cstheme="minorHAnsi"/>
          <w:sz w:val="18"/>
          <w:szCs w:val="18"/>
        </w:rPr>
      </w:pPr>
      <w:r w:rsidRPr="007B18D1">
        <w:rPr>
          <w:rFonts w:asciiTheme="minorHAnsi" w:hAnsiTheme="minorHAnsi" w:cstheme="minorHAnsi"/>
          <w:sz w:val="18"/>
          <w:szCs w:val="18"/>
        </w:rPr>
        <w:t>Niezwłocznie po wyborze najkorzystniejszej oferty Zamawiający informuje</w:t>
      </w:r>
      <w:r w:rsidR="00751BDF" w:rsidRPr="007B18D1">
        <w:rPr>
          <w:rFonts w:asciiTheme="minorHAnsi" w:hAnsiTheme="minorHAnsi" w:cstheme="minorHAnsi"/>
          <w:sz w:val="18"/>
          <w:szCs w:val="18"/>
        </w:rPr>
        <w:t xml:space="preserve"> </w:t>
      </w:r>
      <w:r w:rsidRPr="007B18D1">
        <w:rPr>
          <w:rFonts w:asciiTheme="minorHAnsi" w:hAnsiTheme="minorHAnsi" w:cstheme="minorHAnsi"/>
          <w:sz w:val="18"/>
          <w:szCs w:val="18"/>
        </w:rPr>
        <w:t>równocześnie</w:t>
      </w:r>
      <w:r w:rsidR="009857C9" w:rsidRPr="007B18D1">
        <w:rPr>
          <w:rFonts w:asciiTheme="minorHAnsi" w:hAnsiTheme="minorHAnsi" w:cstheme="minorHAnsi"/>
          <w:sz w:val="18"/>
          <w:szCs w:val="18"/>
        </w:rPr>
        <w:t xml:space="preserve"> </w:t>
      </w:r>
      <w:r w:rsidR="00413757" w:rsidRPr="007B18D1">
        <w:rPr>
          <w:rFonts w:asciiTheme="minorHAnsi" w:hAnsiTheme="minorHAnsi" w:cstheme="minorHAnsi"/>
          <w:sz w:val="18"/>
          <w:szCs w:val="18"/>
        </w:rPr>
        <w:t>W</w:t>
      </w:r>
      <w:r w:rsidR="009857C9" w:rsidRPr="007B18D1">
        <w:rPr>
          <w:rFonts w:asciiTheme="minorHAnsi" w:hAnsiTheme="minorHAnsi" w:cstheme="minorHAnsi"/>
          <w:sz w:val="18"/>
          <w:szCs w:val="18"/>
        </w:rPr>
        <w:t>ykonawców</w:t>
      </w:r>
      <w:r w:rsidRPr="007B18D1">
        <w:rPr>
          <w:rFonts w:asciiTheme="minorHAnsi" w:hAnsiTheme="minorHAnsi" w:cstheme="minorHAnsi"/>
          <w:sz w:val="18"/>
          <w:szCs w:val="18"/>
        </w:rPr>
        <w:t>, którzy złożyli ofertę</w:t>
      </w:r>
      <w:r w:rsidR="009857C9" w:rsidRPr="007B18D1">
        <w:rPr>
          <w:rFonts w:asciiTheme="minorHAnsi" w:hAnsiTheme="minorHAnsi" w:cstheme="minorHAnsi"/>
          <w:sz w:val="18"/>
          <w:szCs w:val="18"/>
        </w:rPr>
        <w:t xml:space="preserve"> o:</w:t>
      </w:r>
    </w:p>
    <w:p w14:paraId="501CAB55" w14:textId="77777777" w:rsidR="00751BDF" w:rsidRPr="007B18D1" w:rsidRDefault="00751BDF" w:rsidP="00232823">
      <w:pPr>
        <w:pStyle w:val="Akapitzlist"/>
        <w:numPr>
          <w:ilvl w:val="0"/>
          <w:numId w:val="10"/>
        </w:numPr>
        <w:suppressAutoHyphens/>
        <w:spacing w:before="60"/>
        <w:ind w:left="851" w:hanging="284"/>
        <w:jc w:val="both"/>
        <w:rPr>
          <w:rFonts w:asciiTheme="minorHAnsi" w:hAnsiTheme="minorHAnsi" w:cstheme="minorHAnsi"/>
          <w:sz w:val="18"/>
          <w:szCs w:val="18"/>
        </w:rPr>
      </w:pPr>
      <w:r w:rsidRPr="007B18D1">
        <w:rPr>
          <w:rFonts w:asciiTheme="minorHAnsi" w:hAnsiTheme="minorHAnsi" w:cstheme="minorHAnsi"/>
          <w:sz w:val="18"/>
          <w:szCs w:val="18"/>
        </w:rPr>
        <w:t xml:space="preserve">wyborze najkorzystniejszej oferty, podając nazwę albo imię i nazwisko, siedzibę albo miejsce zamieszkania, jeżeli jest miejscem wykonywania działalności </w:t>
      </w:r>
      <w:r w:rsidR="00873263" w:rsidRPr="007B18D1">
        <w:rPr>
          <w:rFonts w:asciiTheme="minorHAnsi" w:hAnsiTheme="minorHAnsi" w:cstheme="minorHAnsi"/>
          <w:sz w:val="18"/>
          <w:szCs w:val="18"/>
        </w:rPr>
        <w:t>W</w:t>
      </w:r>
      <w:r w:rsidRPr="007B18D1">
        <w:rPr>
          <w:rFonts w:asciiTheme="minorHAnsi" w:hAnsiTheme="minorHAnsi" w:cstheme="minorHAnsi"/>
          <w:sz w:val="18"/>
          <w:szCs w:val="18"/>
        </w:rPr>
        <w:t>ykonawcy, którego ofertę wybrano, oraz nazwy albo imiona i</w:t>
      </w:r>
      <w:r w:rsidR="002806BF" w:rsidRPr="007B18D1">
        <w:rPr>
          <w:rFonts w:asciiTheme="minorHAnsi" w:hAnsiTheme="minorHAnsi" w:cstheme="minorHAnsi"/>
          <w:sz w:val="18"/>
          <w:szCs w:val="18"/>
        </w:rPr>
        <w:t> </w:t>
      </w:r>
      <w:r w:rsidRPr="007B18D1">
        <w:rPr>
          <w:rFonts w:asciiTheme="minorHAnsi" w:hAnsiTheme="minorHAnsi" w:cstheme="minorHAnsi"/>
          <w:sz w:val="18"/>
          <w:szCs w:val="18"/>
        </w:rPr>
        <w:t xml:space="preserve">nazwiska, siedziby albo miejsca zamieszkania, jeżeli są miejscami wykonywania działalności </w:t>
      </w:r>
      <w:r w:rsidR="00873263" w:rsidRPr="007B18D1">
        <w:rPr>
          <w:rFonts w:asciiTheme="minorHAnsi" w:hAnsiTheme="minorHAnsi" w:cstheme="minorHAnsi"/>
          <w:sz w:val="18"/>
          <w:szCs w:val="18"/>
        </w:rPr>
        <w:t>W</w:t>
      </w:r>
      <w:r w:rsidRPr="007B18D1">
        <w:rPr>
          <w:rFonts w:asciiTheme="minorHAnsi" w:hAnsiTheme="minorHAnsi" w:cstheme="minorHAnsi"/>
          <w:sz w:val="18"/>
          <w:szCs w:val="18"/>
        </w:rPr>
        <w:t xml:space="preserve">ykonawców, którzy złożyli </w:t>
      </w:r>
      <w:r w:rsidR="00BA624A" w:rsidRPr="007B18D1">
        <w:rPr>
          <w:rFonts w:asciiTheme="minorHAnsi" w:hAnsiTheme="minorHAnsi" w:cstheme="minorHAnsi"/>
          <w:sz w:val="18"/>
          <w:szCs w:val="18"/>
        </w:rPr>
        <w:t>oferty, a także punktację przyznaną ofertom w każdym kryterium oceny ofert i łączną punktację,</w:t>
      </w:r>
    </w:p>
    <w:p w14:paraId="76E5C36D" w14:textId="77777777" w:rsidR="00873263" w:rsidRPr="007B18D1" w:rsidRDefault="00BA624A" w:rsidP="00232823">
      <w:pPr>
        <w:pStyle w:val="Akapitzlist"/>
        <w:numPr>
          <w:ilvl w:val="0"/>
          <w:numId w:val="10"/>
        </w:numPr>
        <w:suppressAutoHyphens/>
        <w:spacing w:before="60"/>
        <w:ind w:left="851" w:hanging="284"/>
        <w:jc w:val="both"/>
        <w:rPr>
          <w:rFonts w:asciiTheme="minorHAnsi" w:hAnsiTheme="minorHAnsi" w:cstheme="minorHAnsi"/>
          <w:sz w:val="18"/>
          <w:szCs w:val="18"/>
        </w:rPr>
      </w:pPr>
      <w:r w:rsidRPr="007B18D1">
        <w:rPr>
          <w:rFonts w:asciiTheme="minorHAnsi" w:hAnsiTheme="minorHAnsi" w:cstheme="minorHAnsi"/>
          <w:sz w:val="18"/>
          <w:szCs w:val="18"/>
        </w:rPr>
        <w:t>W</w:t>
      </w:r>
      <w:r w:rsidR="00751BDF" w:rsidRPr="007B18D1">
        <w:rPr>
          <w:rFonts w:asciiTheme="minorHAnsi" w:hAnsiTheme="minorHAnsi" w:cstheme="minorHAnsi"/>
          <w:sz w:val="18"/>
          <w:szCs w:val="18"/>
        </w:rPr>
        <w:t>ykonawcach, których oferty zostały odrzucone,</w:t>
      </w:r>
    </w:p>
    <w:p w14:paraId="67872DD9" w14:textId="77777777" w:rsidR="000E67DD" w:rsidRPr="007B18D1" w:rsidRDefault="00751BDF" w:rsidP="00BA624A">
      <w:pPr>
        <w:pStyle w:val="Akapitzlist"/>
        <w:suppressAutoHyphens/>
        <w:ind w:left="851"/>
        <w:jc w:val="both"/>
        <w:rPr>
          <w:rFonts w:asciiTheme="minorHAnsi" w:hAnsiTheme="minorHAnsi" w:cstheme="minorHAnsi"/>
          <w:sz w:val="18"/>
          <w:szCs w:val="18"/>
        </w:rPr>
      </w:pPr>
      <w:r w:rsidRPr="007B18D1">
        <w:rPr>
          <w:rFonts w:asciiTheme="minorHAnsi" w:hAnsiTheme="minorHAnsi" w:cstheme="minorHAnsi"/>
          <w:sz w:val="18"/>
          <w:szCs w:val="18"/>
        </w:rPr>
        <w:t>– podając u</w:t>
      </w:r>
      <w:r w:rsidR="00E44686" w:rsidRPr="007B18D1">
        <w:rPr>
          <w:rFonts w:asciiTheme="minorHAnsi" w:hAnsiTheme="minorHAnsi" w:cstheme="minorHAnsi"/>
          <w:sz w:val="18"/>
          <w:szCs w:val="18"/>
        </w:rPr>
        <w:t>zasadnienie faktyczne i prawne.</w:t>
      </w:r>
    </w:p>
    <w:p w14:paraId="47F6C469" w14:textId="77777777" w:rsidR="00751BDF" w:rsidRPr="007B18D1" w:rsidRDefault="000E67DD" w:rsidP="00E53D1B">
      <w:pPr>
        <w:pStyle w:val="Akapitzlist"/>
        <w:numPr>
          <w:ilvl w:val="1"/>
          <w:numId w:val="45"/>
        </w:numPr>
        <w:suppressAutoHyphens/>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udostępnia niezwłocznie</w:t>
      </w:r>
      <w:r w:rsidR="00751BDF" w:rsidRPr="007B18D1">
        <w:rPr>
          <w:rFonts w:asciiTheme="minorHAnsi" w:hAnsiTheme="minorHAnsi" w:cstheme="minorHAnsi"/>
          <w:sz w:val="18"/>
          <w:szCs w:val="18"/>
        </w:rPr>
        <w:t xml:space="preserve"> informacje, o których mowa w </w:t>
      </w:r>
      <w:r w:rsidR="002B7A89" w:rsidRPr="007B18D1">
        <w:rPr>
          <w:rFonts w:asciiTheme="minorHAnsi" w:hAnsiTheme="minorHAnsi" w:cstheme="minorHAnsi"/>
          <w:sz w:val="18"/>
          <w:szCs w:val="18"/>
        </w:rPr>
        <w:t>pkt</w:t>
      </w:r>
      <w:r w:rsidR="00751BDF" w:rsidRPr="007B18D1">
        <w:rPr>
          <w:rFonts w:asciiTheme="minorHAnsi" w:hAnsiTheme="minorHAnsi" w:cstheme="minorHAnsi"/>
          <w:sz w:val="18"/>
          <w:szCs w:val="18"/>
        </w:rPr>
        <w:t xml:space="preserve"> </w:t>
      </w:r>
      <w:r w:rsidR="00F25957" w:rsidRPr="007B18D1">
        <w:rPr>
          <w:rFonts w:asciiTheme="minorHAnsi" w:hAnsiTheme="minorHAnsi" w:cstheme="minorHAnsi"/>
          <w:sz w:val="18"/>
          <w:szCs w:val="18"/>
        </w:rPr>
        <w:t>20</w:t>
      </w:r>
      <w:r w:rsidR="002B7A89" w:rsidRPr="007B18D1">
        <w:rPr>
          <w:rFonts w:asciiTheme="minorHAnsi" w:hAnsiTheme="minorHAnsi" w:cstheme="minorHAnsi"/>
          <w:sz w:val="18"/>
          <w:szCs w:val="18"/>
        </w:rPr>
        <w:t>.</w:t>
      </w:r>
      <w:r w:rsidR="00751BDF" w:rsidRPr="007B18D1">
        <w:rPr>
          <w:rFonts w:asciiTheme="minorHAnsi" w:hAnsiTheme="minorHAnsi" w:cstheme="minorHAnsi"/>
          <w:sz w:val="18"/>
          <w:szCs w:val="18"/>
        </w:rPr>
        <w:t>1</w:t>
      </w:r>
      <w:r w:rsidR="002B7A89" w:rsidRPr="007B18D1">
        <w:rPr>
          <w:rFonts w:asciiTheme="minorHAnsi" w:hAnsiTheme="minorHAnsi" w:cstheme="minorHAnsi"/>
          <w:sz w:val="18"/>
          <w:szCs w:val="18"/>
        </w:rPr>
        <w:t>.</w:t>
      </w:r>
      <w:r w:rsidR="005248F4" w:rsidRPr="007B18D1">
        <w:rPr>
          <w:rFonts w:asciiTheme="minorHAnsi" w:hAnsiTheme="minorHAnsi" w:cstheme="minorHAnsi"/>
          <w:sz w:val="18"/>
          <w:szCs w:val="18"/>
        </w:rPr>
        <w:t xml:space="preserve"> </w:t>
      </w:r>
      <w:proofErr w:type="spellStart"/>
      <w:r w:rsidR="0002739F" w:rsidRPr="007B18D1">
        <w:rPr>
          <w:rFonts w:asciiTheme="minorHAnsi" w:hAnsiTheme="minorHAnsi" w:cstheme="minorHAnsi"/>
          <w:sz w:val="18"/>
          <w:szCs w:val="18"/>
        </w:rPr>
        <w:t>ppkt</w:t>
      </w:r>
      <w:proofErr w:type="spellEnd"/>
      <w:r w:rsidR="0002739F" w:rsidRPr="007B18D1">
        <w:rPr>
          <w:rFonts w:asciiTheme="minorHAnsi" w:hAnsiTheme="minorHAnsi" w:cstheme="minorHAnsi"/>
          <w:sz w:val="18"/>
          <w:szCs w:val="18"/>
        </w:rPr>
        <w:t xml:space="preserve"> 1 </w:t>
      </w:r>
      <w:r w:rsidR="005248F4" w:rsidRPr="007B18D1">
        <w:rPr>
          <w:rFonts w:asciiTheme="minorHAnsi" w:hAnsiTheme="minorHAnsi" w:cstheme="minorHAnsi"/>
          <w:sz w:val="18"/>
          <w:szCs w:val="18"/>
        </w:rPr>
        <w:t>SWZ</w:t>
      </w:r>
      <w:r w:rsidR="00751BDF" w:rsidRPr="007B18D1">
        <w:rPr>
          <w:rFonts w:asciiTheme="minorHAnsi" w:hAnsiTheme="minorHAnsi" w:cstheme="minorHAnsi"/>
          <w:sz w:val="18"/>
          <w:szCs w:val="18"/>
        </w:rPr>
        <w:t>, na stronie int</w:t>
      </w:r>
      <w:r w:rsidR="002B7A89" w:rsidRPr="007B18D1">
        <w:rPr>
          <w:rFonts w:asciiTheme="minorHAnsi" w:hAnsiTheme="minorHAnsi" w:cstheme="minorHAnsi"/>
          <w:sz w:val="18"/>
          <w:szCs w:val="18"/>
        </w:rPr>
        <w:t>ernetowej</w:t>
      </w:r>
      <w:r w:rsidR="00F25957" w:rsidRPr="007B18D1">
        <w:rPr>
          <w:rFonts w:asciiTheme="minorHAnsi" w:hAnsiTheme="minorHAnsi" w:cstheme="minorHAnsi"/>
          <w:sz w:val="18"/>
          <w:szCs w:val="18"/>
        </w:rPr>
        <w:t xml:space="preserve"> prowadzonego postępowania</w:t>
      </w:r>
      <w:r w:rsidR="00E44686" w:rsidRPr="007B18D1">
        <w:rPr>
          <w:rFonts w:asciiTheme="minorHAnsi" w:hAnsiTheme="minorHAnsi" w:cstheme="minorHAnsi"/>
          <w:sz w:val="18"/>
          <w:szCs w:val="18"/>
        </w:rPr>
        <w:t>.</w:t>
      </w:r>
    </w:p>
    <w:p w14:paraId="60D9BD2B" w14:textId="77777777" w:rsidR="00751BDF" w:rsidRPr="007B18D1" w:rsidRDefault="00751BDF" w:rsidP="00E53D1B">
      <w:pPr>
        <w:pStyle w:val="Akapitzlist"/>
        <w:numPr>
          <w:ilvl w:val="1"/>
          <w:numId w:val="45"/>
        </w:numPr>
        <w:suppressAutoHyphens/>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może nie ujawniać inf</w:t>
      </w:r>
      <w:r w:rsidR="00E44686" w:rsidRPr="007B18D1">
        <w:rPr>
          <w:rFonts w:asciiTheme="minorHAnsi" w:hAnsiTheme="minorHAnsi" w:cstheme="minorHAnsi"/>
          <w:sz w:val="18"/>
          <w:szCs w:val="18"/>
        </w:rPr>
        <w:t xml:space="preserve">ormacji, o których mowa w pkt </w:t>
      </w:r>
      <w:r w:rsidR="00F25957" w:rsidRPr="007B18D1">
        <w:rPr>
          <w:rFonts w:asciiTheme="minorHAnsi" w:hAnsiTheme="minorHAnsi" w:cstheme="minorHAnsi"/>
          <w:sz w:val="18"/>
          <w:szCs w:val="18"/>
        </w:rPr>
        <w:t>20</w:t>
      </w:r>
      <w:r w:rsidR="009F035C" w:rsidRPr="007B18D1">
        <w:rPr>
          <w:rFonts w:asciiTheme="minorHAnsi" w:hAnsiTheme="minorHAnsi" w:cstheme="minorHAnsi"/>
          <w:sz w:val="18"/>
          <w:szCs w:val="18"/>
        </w:rPr>
        <w:t>.1.</w:t>
      </w:r>
      <w:r w:rsidR="005248F4" w:rsidRPr="007B18D1">
        <w:rPr>
          <w:rFonts w:asciiTheme="minorHAnsi" w:hAnsiTheme="minorHAnsi" w:cstheme="minorHAnsi"/>
          <w:sz w:val="18"/>
          <w:szCs w:val="18"/>
        </w:rPr>
        <w:t xml:space="preserve"> SWZ</w:t>
      </w:r>
      <w:r w:rsidRPr="007B18D1">
        <w:rPr>
          <w:rFonts w:asciiTheme="minorHAnsi" w:hAnsiTheme="minorHAnsi" w:cstheme="minorHAnsi"/>
          <w:sz w:val="18"/>
          <w:szCs w:val="18"/>
        </w:rPr>
        <w:t>, jeżeli i</w:t>
      </w:r>
      <w:r w:rsidR="00E44686" w:rsidRPr="007B18D1">
        <w:rPr>
          <w:rFonts w:asciiTheme="minorHAnsi" w:hAnsiTheme="minorHAnsi" w:cstheme="minorHAnsi"/>
          <w:sz w:val="18"/>
          <w:szCs w:val="18"/>
        </w:rPr>
        <w:t xml:space="preserve">ch ujawnienie byłoby sprzeczne </w:t>
      </w:r>
      <w:r w:rsidRPr="007B18D1">
        <w:rPr>
          <w:rFonts w:asciiTheme="minorHAnsi" w:hAnsiTheme="minorHAnsi" w:cstheme="minorHAnsi"/>
          <w:sz w:val="18"/>
          <w:szCs w:val="18"/>
        </w:rPr>
        <w:t>z</w:t>
      </w:r>
      <w:r w:rsidR="00F06BAA" w:rsidRPr="007B18D1">
        <w:rPr>
          <w:rFonts w:asciiTheme="minorHAnsi" w:hAnsiTheme="minorHAnsi" w:cstheme="minorHAnsi"/>
          <w:sz w:val="18"/>
          <w:szCs w:val="18"/>
        </w:rPr>
        <w:t> </w:t>
      </w:r>
      <w:r w:rsidR="00E44686" w:rsidRPr="007B18D1">
        <w:rPr>
          <w:rFonts w:asciiTheme="minorHAnsi" w:hAnsiTheme="minorHAnsi" w:cstheme="minorHAnsi"/>
          <w:sz w:val="18"/>
          <w:szCs w:val="18"/>
        </w:rPr>
        <w:t>ważnym interesem publicznym.</w:t>
      </w:r>
    </w:p>
    <w:p w14:paraId="1C3B1056" w14:textId="77777777" w:rsidR="000E67DD" w:rsidRPr="007B18D1" w:rsidRDefault="000E67DD" w:rsidP="00E53D1B">
      <w:pPr>
        <w:pStyle w:val="Akapitzlist"/>
        <w:numPr>
          <w:ilvl w:val="1"/>
          <w:numId w:val="45"/>
        </w:numPr>
        <w:suppressAutoHyphens/>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Zamawiający zawrze umowę w sprawie zamówienia publicznego, </w:t>
      </w:r>
      <w:r w:rsidR="000F2C26" w:rsidRPr="007B18D1">
        <w:rPr>
          <w:rFonts w:asciiTheme="minorHAnsi" w:hAnsiTheme="minorHAnsi" w:cstheme="minorHAnsi"/>
          <w:sz w:val="18"/>
          <w:szCs w:val="18"/>
        </w:rPr>
        <w:t xml:space="preserve">z uwzględnieniem art. 577 ustawy </w:t>
      </w:r>
      <w:proofErr w:type="spellStart"/>
      <w:r w:rsidR="000F2C26"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w:t>
      </w:r>
      <w:r w:rsidR="00E02438" w:rsidRPr="007B18D1">
        <w:rPr>
          <w:rFonts w:asciiTheme="minorHAnsi" w:hAnsiTheme="minorHAnsi" w:cstheme="minorHAnsi"/>
          <w:sz w:val="18"/>
          <w:szCs w:val="18"/>
        </w:rPr>
        <w:t xml:space="preserve">w terminie nie krótszym niż </w:t>
      </w:r>
      <w:r w:rsidR="00CD71DF" w:rsidRPr="007B18D1">
        <w:rPr>
          <w:rFonts w:asciiTheme="minorHAnsi" w:hAnsiTheme="minorHAnsi" w:cstheme="minorHAnsi"/>
          <w:sz w:val="18"/>
          <w:szCs w:val="18"/>
        </w:rPr>
        <w:t>5</w:t>
      </w:r>
      <w:r w:rsidR="00E02438" w:rsidRPr="007B18D1">
        <w:rPr>
          <w:rFonts w:asciiTheme="minorHAnsi" w:hAnsiTheme="minorHAnsi" w:cstheme="minorHAnsi"/>
          <w:sz w:val="18"/>
          <w:szCs w:val="18"/>
        </w:rPr>
        <w:t xml:space="preserve"> dni od dnia przesłania zawiadomienia o wyborze najkorzystniejszej oferty, jeżeli zawiadomienie to zostało przesłane przy użyciu środków komunikacji elektronicznej, albo 1</w:t>
      </w:r>
      <w:r w:rsidR="00CD71DF" w:rsidRPr="007B18D1">
        <w:rPr>
          <w:rFonts w:asciiTheme="minorHAnsi" w:hAnsiTheme="minorHAnsi" w:cstheme="minorHAnsi"/>
          <w:sz w:val="18"/>
          <w:szCs w:val="18"/>
        </w:rPr>
        <w:t>0</w:t>
      </w:r>
      <w:r w:rsidR="00E02438" w:rsidRPr="007B18D1">
        <w:rPr>
          <w:rFonts w:asciiTheme="minorHAnsi" w:hAnsiTheme="minorHAnsi" w:cstheme="minorHAnsi"/>
          <w:sz w:val="18"/>
          <w:szCs w:val="18"/>
        </w:rPr>
        <w:t xml:space="preserve"> dni – jeżeli zostało przesłane w inny sposób</w:t>
      </w:r>
      <w:r w:rsidRPr="007B18D1">
        <w:rPr>
          <w:rFonts w:asciiTheme="minorHAnsi" w:hAnsiTheme="minorHAnsi" w:cstheme="minorHAnsi"/>
          <w:sz w:val="18"/>
          <w:szCs w:val="18"/>
        </w:rPr>
        <w:t>.</w:t>
      </w:r>
    </w:p>
    <w:p w14:paraId="20EE746F" w14:textId="77777777" w:rsidR="00E02438" w:rsidRPr="007B18D1" w:rsidRDefault="00E02438" w:rsidP="00E53D1B">
      <w:pPr>
        <w:pStyle w:val="Akapitzlist"/>
        <w:numPr>
          <w:ilvl w:val="1"/>
          <w:numId w:val="45"/>
        </w:numPr>
        <w:suppressAutoHyphens/>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może zawrzeć umowę w sprawie zamówienia publicznego przed upływem terminu, o którym mowa w</w:t>
      </w:r>
      <w:r w:rsidR="0002739F" w:rsidRPr="007B18D1">
        <w:rPr>
          <w:rFonts w:asciiTheme="minorHAnsi" w:hAnsiTheme="minorHAnsi" w:cstheme="minorHAnsi"/>
          <w:sz w:val="18"/>
          <w:szCs w:val="18"/>
        </w:rPr>
        <w:t> </w:t>
      </w:r>
      <w:r w:rsidRPr="007B18D1">
        <w:rPr>
          <w:rFonts w:asciiTheme="minorHAnsi" w:hAnsiTheme="minorHAnsi" w:cstheme="minorHAnsi"/>
          <w:sz w:val="18"/>
          <w:szCs w:val="18"/>
        </w:rPr>
        <w:t xml:space="preserve">pkt 20.4., jeżeli w postępowaniu o udzielenie zamówienia </w:t>
      </w:r>
      <w:r w:rsidR="0002739F" w:rsidRPr="007B18D1">
        <w:rPr>
          <w:rFonts w:asciiTheme="minorHAnsi" w:hAnsiTheme="minorHAnsi" w:cstheme="minorHAnsi"/>
          <w:sz w:val="18"/>
          <w:szCs w:val="18"/>
        </w:rPr>
        <w:t xml:space="preserve">prowadzonym w trybie podstawowym </w:t>
      </w:r>
      <w:r w:rsidRPr="007B18D1">
        <w:rPr>
          <w:rFonts w:asciiTheme="minorHAnsi" w:hAnsiTheme="minorHAnsi" w:cstheme="minorHAnsi"/>
          <w:sz w:val="18"/>
          <w:szCs w:val="18"/>
        </w:rPr>
        <w:t>złożono tylko jedną ofertę.</w:t>
      </w:r>
    </w:p>
    <w:p w14:paraId="76F57AD9" w14:textId="77777777" w:rsidR="00641D77" w:rsidRPr="007B18D1" w:rsidRDefault="00641D77" w:rsidP="00E53D1B">
      <w:pPr>
        <w:pStyle w:val="Akapitzlist"/>
        <w:numPr>
          <w:ilvl w:val="1"/>
          <w:numId w:val="45"/>
        </w:numPr>
        <w:suppressAutoHyphens/>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Wybrany Wykonawca jest zobowiązany do zawarcia umowy w terminie i miejscu wyznaczonym przez Zamawiającego</w:t>
      </w:r>
      <w:r w:rsidR="00BA624A" w:rsidRPr="007B18D1">
        <w:rPr>
          <w:rFonts w:asciiTheme="minorHAnsi" w:hAnsiTheme="minorHAnsi" w:cstheme="minorHAnsi"/>
          <w:sz w:val="18"/>
          <w:szCs w:val="18"/>
        </w:rPr>
        <w:t>, na warunkach określonych w projektowanych postanowieniach umowy, które stanowią Załącznik do SWZ. Umowa zostanie uzupełniona o zapisy wynikające ze złożonej oferty.</w:t>
      </w:r>
    </w:p>
    <w:p w14:paraId="4276BD56" w14:textId="77777777" w:rsidR="00BA624A" w:rsidRPr="007B18D1" w:rsidRDefault="00BA624A" w:rsidP="00E53D1B">
      <w:pPr>
        <w:pStyle w:val="Akapitzlist"/>
        <w:numPr>
          <w:ilvl w:val="1"/>
          <w:numId w:val="45"/>
        </w:numPr>
        <w:suppressAutoHyphens/>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Jeżeli Wykonawca, którego oferta została wybrana jako najkorzystniejsza, uchyla się̨ od zawarcia umowy w sprawie zamówienia publicznego </w:t>
      </w:r>
      <w:r w:rsidR="0002739F" w:rsidRPr="007B18D1">
        <w:rPr>
          <w:rFonts w:asciiTheme="minorHAnsi" w:hAnsiTheme="minorHAnsi" w:cstheme="minorHAnsi"/>
          <w:sz w:val="18"/>
          <w:szCs w:val="18"/>
        </w:rPr>
        <w:t xml:space="preserve">lub nie wnosi wymaganego zabezpieczenia wykonania umowy, </w:t>
      </w:r>
      <w:r w:rsidRPr="007B18D1">
        <w:rPr>
          <w:rFonts w:asciiTheme="minorHAnsi" w:hAnsiTheme="minorHAnsi" w:cstheme="minorHAnsi"/>
          <w:sz w:val="18"/>
          <w:szCs w:val="18"/>
        </w:rPr>
        <w:t xml:space="preserve">Zamawiający może dokonać́ ponownego badania i oceny ofert spośród ofert pozostałych w postępowaniu </w:t>
      </w:r>
      <w:r w:rsidR="00515665" w:rsidRPr="007B18D1">
        <w:rPr>
          <w:rFonts w:asciiTheme="minorHAnsi" w:hAnsiTheme="minorHAnsi" w:cstheme="minorHAnsi"/>
          <w:sz w:val="18"/>
          <w:szCs w:val="18"/>
        </w:rPr>
        <w:t>Wykonawców</w:t>
      </w:r>
      <w:r w:rsidRPr="007B18D1">
        <w:rPr>
          <w:rFonts w:asciiTheme="minorHAnsi" w:hAnsiTheme="minorHAnsi" w:cstheme="minorHAnsi"/>
          <w:sz w:val="18"/>
          <w:szCs w:val="18"/>
        </w:rPr>
        <w:t xml:space="preserve"> </w:t>
      </w:r>
      <w:r w:rsidR="0002739F" w:rsidRPr="007B18D1">
        <w:rPr>
          <w:rFonts w:asciiTheme="minorHAnsi" w:hAnsiTheme="minorHAnsi" w:cstheme="minorHAnsi"/>
          <w:sz w:val="18"/>
          <w:szCs w:val="18"/>
        </w:rPr>
        <w:t xml:space="preserve">oraz wybrać najkorzystniejszą ofertę </w:t>
      </w:r>
      <w:r w:rsidRPr="007B18D1">
        <w:rPr>
          <w:rFonts w:asciiTheme="minorHAnsi" w:hAnsiTheme="minorHAnsi" w:cstheme="minorHAnsi"/>
          <w:sz w:val="18"/>
          <w:szCs w:val="18"/>
        </w:rPr>
        <w:t xml:space="preserve">albo </w:t>
      </w:r>
      <w:r w:rsidR="00515665" w:rsidRPr="007B18D1">
        <w:rPr>
          <w:rFonts w:asciiTheme="minorHAnsi" w:hAnsiTheme="minorHAnsi" w:cstheme="minorHAnsi"/>
          <w:sz w:val="18"/>
          <w:szCs w:val="18"/>
        </w:rPr>
        <w:t>unieważnić</w:t>
      </w:r>
      <w:r w:rsidRPr="007B18D1">
        <w:rPr>
          <w:rFonts w:asciiTheme="minorHAnsi" w:hAnsiTheme="minorHAnsi" w:cstheme="minorHAnsi"/>
          <w:sz w:val="18"/>
          <w:szCs w:val="18"/>
        </w:rPr>
        <w:t xml:space="preserve">́ </w:t>
      </w:r>
      <w:r w:rsidR="00515665" w:rsidRPr="007B18D1">
        <w:rPr>
          <w:rFonts w:asciiTheme="minorHAnsi" w:hAnsiTheme="minorHAnsi" w:cstheme="minorHAnsi"/>
          <w:sz w:val="18"/>
          <w:szCs w:val="18"/>
        </w:rPr>
        <w:t>postępowanie</w:t>
      </w:r>
      <w:r w:rsidRPr="007B18D1">
        <w:rPr>
          <w:rFonts w:asciiTheme="minorHAnsi" w:hAnsiTheme="minorHAnsi" w:cstheme="minorHAnsi"/>
          <w:sz w:val="18"/>
          <w:szCs w:val="18"/>
        </w:rPr>
        <w:t>.</w:t>
      </w:r>
    </w:p>
    <w:p w14:paraId="604A524C" w14:textId="77777777" w:rsidR="00E63586" w:rsidRPr="007B18D1" w:rsidRDefault="00E63586" w:rsidP="00E63586">
      <w:pPr>
        <w:pStyle w:val="Akapitzlist"/>
        <w:suppressAutoHyphens/>
        <w:spacing w:before="120"/>
        <w:ind w:left="567"/>
        <w:jc w:val="both"/>
        <w:rPr>
          <w:rFonts w:asciiTheme="minorHAnsi" w:hAnsiTheme="minorHAnsi" w:cstheme="minorHAnsi"/>
          <w:sz w:val="18"/>
          <w:szCs w:val="18"/>
        </w:rPr>
      </w:pPr>
    </w:p>
    <w:p w14:paraId="1E442772" w14:textId="77777777" w:rsidR="007F6BBC" w:rsidRPr="007B18D1" w:rsidRDefault="007F6BBC" w:rsidP="00E53D1B">
      <w:pPr>
        <w:pStyle w:val="Akapitzlist"/>
        <w:numPr>
          <w:ilvl w:val="0"/>
          <w:numId w:val="45"/>
        </w:numPr>
        <w:suppressAutoHyphens/>
        <w:spacing w:before="120"/>
        <w:ind w:left="567" w:hanging="567"/>
        <w:jc w:val="both"/>
        <w:rPr>
          <w:rFonts w:asciiTheme="minorHAnsi" w:hAnsiTheme="minorHAnsi" w:cstheme="minorHAnsi"/>
          <w:sz w:val="18"/>
          <w:szCs w:val="18"/>
        </w:rPr>
      </w:pPr>
      <w:r w:rsidRPr="007B18D1">
        <w:rPr>
          <w:rFonts w:asciiTheme="minorHAnsi" w:hAnsiTheme="minorHAnsi" w:cstheme="minorHAnsi"/>
          <w:b/>
          <w:sz w:val="18"/>
          <w:szCs w:val="18"/>
        </w:rPr>
        <w:t>ZABEZPIECZENIE NALEŻYTEGO WYKONANIA UMOWY</w:t>
      </w:r>
    </w:p>
    <w:p w14:paraId="37AA013A" w14:textId="77777777" w:rsidR="007F6BBC" w:rsidRPr="007B18D1" w:rsidRDefault="007F6BBC"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 xml:space="preserve">Wybrany Wykonawca przed podpisaniem umowy zobowiązany jest do wniesienia zabezpieczenia należytego wykonania umowy </w:t>
      </w:r>
      <w:r w:rsidR="00AD57CC" w:rsidRPr="007B18D1">
        <w:rPr>
          <w:rFonts w:asciiTheme="minorHAnsi" w:hAnsiTheme="minorHAnsi" w:cstheme="minorHAnsi"/>
          <w:sz w:val="18"/>
          <w:szCs w:val="18"/>
          <w:lang w:eastAsia="ar-SA"/>
        </w:rPr>
        <w:t>(dalej „zabezpieczenie”) w wysokości</w:t>
      </w:r>
      <w:r w:rsidRPr="007B18D1">
        <w:rPr>
          <w:rFonts w:asciiTheme="minorHAnsi" w:hAnsiTheme="minorHAnsi" w:cstheme="minorHAnsi"/>
          <w:sz w:val="18"/>
          <w:szCs w:val="18"/>
          <w:lang w:eastAsia="ar-SA"/>
        </w:rPr>
        <w:t xml:space="preserve"> </w:t>
      </w:r>
      <w:r w:rsidR="00713C97" w:rsidRPr="007B18D1">
        <w:rPr>
          <w:rFonts w:asciiTheme="minorHAnsi" w:hAnsiTheme="minorHAnsi" w:cstheme="minorHAnsi"/>
          <w:b/>
          <w:sz w:val="18"/>
          <w:szCs w:val="18"/>
          <w:lang w:eastAsia="ar-SA"/>
        </w:rPr>
        <w:t>2</w:t>
      </w:r>
      <w:r w:rsidRPr="007B18D1">
        <w:rPr>
          <w:rFonts w:asciiTheme="minorHAnsi" w:hAnsiTheme="minorHAnsi" w:cstheme="minorHAnsi"/>
          <w:b/>
          <w:sz w:val="18"/>
          <w:szCs w:val="18"/>
          <w:lang w:eastAsia="ar-SA"/>
        </w:rPr>
        <w:t xml:space="preserve">% </w:t>
      </w:r>
      <w:r w:rsidR="00AD57CC" w:rsidRPr="007B18D1">
        <w:rPr>
          <w:rFonts w:asciiTheme="minorHAnsi" w:hAnsiTheme="minorHAnsi" w:cstheme="minorHAnsi"/>
          <w:b/>
          <w:sz w:val="18"/>
          <w:szCs w:val="18"/>
          <w:lang w:eastAsia="ar-SA"/>
        </w:rPr>
        <w:t>ceny całkowitej</w:t>
      </w:r>
      <w:r w:rsidRPr="007B18D1">
        <w:rPr>
          <w:rFonts w:asciiTheme="minorHAnsi" w:hAnsiTheme="minorHAnsi" w:cstheme="minorHAnsi"/>
          <w:b/>
          <w:sz w:val="18"/>
          <w:szCs w:val="18"/>
          <w:lang w:eastAsia="ar-SA"/>
        </w:rPr>
        <w:t xml:space="preserve"> brutto</w:t>
      </w:r>
      <w:r w:rsidRPr="007B18D1">
        <w:rPr>
          <w:rFonts w:asciiTheme="minorHAnsi" w:hAnsiTheme="minorHAnsi" w:cstheme="minorHAnsi"/>
          <w:sz w:val="18"/>
          <w:szCs w:val="18"/>
          <w:lang w:eastAsia="ar-SA"/>
        </w:rPr>
        <w:t xml:space="preserve"> </w:t>
      </w:r>
      <w:r w:rsidR="00AD57CC" w:rsidRPr="007B18D1">
        <w:rPr>
          <w:rFonts w:asciiTheme="minorHAnsi" w:hAnsiTheme="minorHAnsi" w:cstheme="minorHAnsi"/>
          <w:b/>
          <w:bCs/>
          <w:sz w:val="18"/>
          <w:szCs w:val="18"/>
          <w:lang w:eastAsia="ar-SA"/>
        </w:rPr>
        <w:t>wskazanej w ofercie</w:t>
      </w:r>
      <w:r w:rsidR="00AD57CC" w:rsidRPr="007B18D1">
        <w:rPr>
          <w:rFonts w:asciiTheme="minorHAnsi" w:hAnsiTheme="minorHAnsi" w:cstheme="minorHAnsi"/>
          <w:sz w:val="18"/>
          <w:szCs w:val="18"/>
          <w:lang w:eastAsia="ar-SA"/>
        </w:rPr>
        <w:t xml:space="preserve"> </w:t>
      </w:r>
      <w:r w:rsidRPr="007B18D1">
        <w:rPr>
          <w:rFonts w:asciiTheme="minorHAnsi" w:hAnsiTheme="minorHAnsi" w:cstheme="minorHAnsi"/>
          <w:sz w:val="18"/>
          <w:szCs w:val="18"/>
          <w:lang w:eastAsia="ar-SA"/>
        </w:rPr>
        <w:t>w formie zgodniej z</w:t>
      </w:r>
      <w:r w:rsidR="00AD57CC" w:rsidRPr="007B18D1">
        <w:rPr>
          <w:rFonts w:asciiTheme="minorHAnsi" w:hAnsiTheme="minorHAnsi" w:cstheme="minorHAnsi"/>
          <w:sz w:val="18"/>
          <w:szCs w:val="18"/>
          <w:lang w:eastAsia="ar-SA"/>
        </w:rPr>
        <w:t> </w:t>
      </w:r>
      <w:r w:rsidRPr="007B18D1">
        <w:rPr>
          <w:rFonts w:asciiTheme="minorHAnsi" w:hAnsiTheme="minorHAnsi" w:cstheme="minorHAnsi"/>
          <w:sz w:val="18"/>
          <w:szCs w:val="18"/>
          <w:lang w:eastAsia="ar-SA"/>
        </w:rPr>
        <w:t>art.</w:t>
      </w:r>
      <w:r w:rsidR="00AD57CC" w:rsidRPr="007B18D1">
        <w:rPr>
          <w:rFonts w:asciiTheme="minorHAnsi" w:hAnsiTheme="minorHAnsi" w:cstheme="minorHAnsi"/>
          <w:sz w:val="18"/>
          <w:szCs w:val="18"/>
          <w:lang w:eastAsia="ar-SA"/>
        </w:rPr>
        <w:t> 450</w:t>
      </w:r>
      <w:r w:rsidRPr="007B18D1">
        <w:rPr>
          <w:rFonts w:asciiTheme="minorHAnsi" w:hAnsiTheme="minorHAnsi" w:cstheme="minorHAnsi"/>
          <w:sz w:val="18"/>
          <w:szCs w:val="18"/>
          <w:lang w:eastAsia="ar-SA"/>
        </w:rPr>
        <w:t xml:space="preserve"> ust. 1 </w:t>
      </w:r>
      <w:r w:rsidR="000538D9" w:rsidRPr="007B18D1">
        <w:rPr>
          <w:rFonts w:asciiTheme="minorHAnsi" w:hAnsiTheme="minorHAnsi" w:cstheme="minorHAnsi"/>
          <w:sz w:val="18"/>
          <w:szCs w:val="18"/>
          <w:lang w:eastAsia="ar-SA"/>
        </w:rPr>
        <w:t xml:space="preserve">ustawy </w:t>
      </w:r>
      <w:proofErr w:type="spellStart"/>
      <w:r w:rsidRPr="007B18D1">
        <w:rPr>
          <w:rFonts w:asciiTheme="minorHAnsi" w:hAnsiTheme="minorHAnsi" w:cstheme="minorHAnsi"/>
          <w:sz w:val="18"/>
          <w:szCs w:val="18"/>
          <w:lang w:eastAsia="ar-SA"/>
        </w:rPr>
        <w:t>Pzp</w:t>
      </w:r>
      <w:proofErr w:type="spellEnd"/>
      <w:r w:rsidRPr="007B18D1">
        <w:rPr>
          <w:rFonts w:asciiTheme="minorHAnsi" w:hAnsiTheme="minorHAnsi" w:cstheme="minorHAnsi"/>
          <w:sz w:val="18"/>
          <w:szCs w:val="18"/>
          <w:lang w:eastAsia="ar-SA"/>
        </w:rPr>
        <w:t>.</w:t>
      </w:r>
    </w:p>
    <w:p w14:paraId="0FFDEC7C" w14:textId="77777777" w:rsidR="006844F8" w:rsidRPr="007B18D1" w:rsidRDefault="006844F8"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W przypadku  wniesienia  wadium  w pieniądzu</w:t>
      </w:r>
      <w:r w:rsidR="00957D05" w:rsidRPr="007B18D1">
        <w:rPr>
          <w:rFonts w:asciiTheme="minorHAnsi" w:hAnsiTheme="minorHAnsi" w:cstheme="minorHAnsi"/>
          <w:sz w:val="18"/>
          <w:szCs w:val="18"/>
          <w:lang w:eastAsia="ar-SA"/>
        </w:rPr>
        <w:t>,</w:t>
      </w:r>
      <w:r w:rsidRPr="007B18D1">
        <w:rPr>
          <w:rFonts w:asciiTheme="minorHAnsi" w:hAnsiTheme="minorHAnsi" w:cstheme="minorHAnsi"/>
          <w:sz w:val="18"/>
          <w:szCs w:val="18"/>
          <w:lang w:eastAsia="ar-SA"/>
        </w:rPr>
        <w:t xml:space="preserve"> Wykonawca może wyrazić zgodę na zaliczenie kwoty wadium na poczet zabezpieczenia.</w:t>
      </w:r>
    </w:p>
    <w:p w14:paraId="1B65FF6E" w14:textId="77777777" w:rsidR="007F6BBC" w:rsidRPr="007B18D1" w:rsidRDefault="007F6BBC"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304E326" w14:textId="77777777" w:rsidR="007F6BBC" w:rsidRPr="00C10654" w:rsidRDefault="007F6BBC"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C10654">
        <w:rPr>
          <w:rFonts w:asciiTheme="minorHAnsi" w:hAnsiTheme="minorHAnsi" w:cstheme="minorHAnsi"/>
          <w:sz w:val="18"/>
          <w:szCs w:val="18"/>
          <w:lang w:eastAsia="ar-SA"/>
        </w:rPr>
        <w:t xml:space="preserve">Zabezpieczenie należytego wykonania umowy w formie pieniężnej winno być wniesione przelewem </w:t>
      </w:r>
      <w:r w:rsidR="009A5E7A" w:rsidRPr="00C10654">
        <w:rPr>
          <w:rFonts w:asciiTheme="minorHAnsi" w:hAnsiTheme="minorHAnsi" w:cstheme="minorHAnsi"/>
          <w:sz w:val="18"/>
          <w:szCs w:val="18"/>
          <w:lang w:eastAsia="ar-SA"/>
        </w:rPr>
        <w:t>na rachunek bankowy Zamawiając</w:t>
      </w:r>
      <w:r w:rsidR="0070202A" w:rsidRPr="00C10654">
        <w:rPr>
          <w:rFonts w:asciiTheme="minorHAnsi" w:hAnsiTheme="minorHAnsi" w:cstheme="minorHAnsi"/>
          <w:sz w:val="18"/>
          <w:szCs w:val="18"/>
          <w:lang w:eastAsia="ar-SA"/>
        </w:rPr>
        <w:t xml:space="preserve">ego </w:t>
      </w:r>
      <w:r w:rsidR="00E03B36" w:rsidRPr="00C10654">
        <w:rPr>
          <w:rFonts w:asciiTheme="minorHAnsi" w:hAnsiTheme="minorHAnsi" w:cstheme="minorHAnsi"/>
          <w:sz w:val="18"/>
          <w:szCs w:val="18"/>
          <w:lang w:eastAsia="ar-SA"/>
        </w:rPr>
        <w:t>nr</w:t>
      </w:r>
      <w:r w:rsidR="00A218C8" w:rsidRPr="00C10654">
        <w:rPr>
          <w:rFonts w:asciiTheme="minorHAnsi" w:hAnsiTheme="minorHAnsi" w:cstheme="minorHAnsi"/>
          <w:b/>
          <w:sz w:val="18"/>
          <w:szCs w:val="18"/>
          <w:lang w:eastAsia="ar-SA"/>
        </w:rPr>
        <w:t xml:space="preserve"> </w:t>
      </w:r>
      <w:r w:rsidR="006A2392" w:rsidRPr="00C10654">
        <w:rPr>
          <w:rFonts w:asciiTheme="minorHAnsi" w:hAnsiTheme="minorHAnsi" w:cstheme="minorHAnsi"/>
          <w:sz w:val="18"/>
          <w:szCs w:val="18"/>
          <w:lang w:eastAsia="ar-SA"/>
        </w:rPr>
        <w:t xml:space="preserve"> 15 1020 5226 0000 6102 0416 9983 </w:t>
      </w:r>
      <w:r w:rsidR="00E03B36" w:rsidRPr="00C10654">
        <w:rPr>
          <w:rFonts w:asciiTheme="minorHAnsi" w:hAnsiTheme="minorHAnsi" w:cstheme="minorHAnsi"/>
          <w:b/>
          <w:sz w:val="18"/>
          <w:szCs w:val="18"/>
          <w:lang w:eastAsia="ar-SA"/>
        </w:rPr>
        <w:t xml:space="preserve"> </w:t>
      </w:r>
      <w:r w:rsidR="00E03B36" w:rsidRPr="00C10654">
        <w:rPr>
          <w:rFonts w:asciiTheme="minorHAnsi" w:hAnsiTheme="minorHAnsi" w:cstheme="minorHAnsi"/>
          <w:sz w:val="18"/>
          <w:szCs w:val="18"/>
          <w:lang w:eastAsia="ar-SA"/>
        </w:rPr>
        <w:t xml:space="preserve"> </w:t>
      </w:r>
      <w:r w:rsidR="0070202A" w:rsidRPr="00C10654">
        <w:rPr>
          <w:rFonts w:asciiTheme="minorHAnsi" w:hAnsiTheme="minorHAnsi" w:cstheme="minorHAnsi"/>
          <w:sz w:val="18"/>
          <w:szCs w:val="18"/>
          <w:lang w:eastAsia="ar-SA"/>
        </w:rPr>
        <w:t xml:space="preserve">w tytule wpisując </w:t>
      </w:r>
      <w:r w:rsidR="00110891" w:rsidRPr="00C10654">
        <w:rPr>
          <w:rFonts w:asciiTheme="minorHAnsi" w:hAnsiTheme="minorHAnsi" w:cstheme="minorHAnsi"/>
          <w:sz w:val="18"/>
          <w:szCs w:val="18"/>
          <w:lang w:eastAsia="ar-SA"/>
        </w:rPr>
        <w:t>numer postępowania z dopiskiem:</w:t>
      </w:r>
      <w:r w:rsidR="009A5E7A" w:rsidRPr="00C10654">
        <w:rPr>
          <w:rFonts w:asciiTheme="minorHAnsi" w:hAnsiTheme="minorHAnsi" w:cstheme="minorHAnsi"/>
          <w:sz w:val="18"/>
          <w:szCs w:val="18"/>
          <w:lang w:eastAsia="ar-SA"/>
        </w:rPr>
        <w:t xml:space="preserve"> zabezpieczenie</w:t>
      </w:r>
      <w:r w:rsidR="00110891" w:rsidRPr="00C10654">
        <w:rPr>
          <w:rFonts w:asciiTheme="minorHAnsi" w:hAnsiTheme="minorHAnsi" w:cstheme="minorHAnsi"/>
          <w:sz w:val="18"/>
          <w:szCs w:val="18"/>
          <w:lang w:eastAsia="ar-SA"/>
        </w:rPr>
        <w:t>.</w:t>
      </w:r>
    </w:p>
    <w:p w14:paraId="5D8AE785" w14:textId="77777777" w:rsidR="00515665" w:rsidRPr="007B18D1" w:rsidRDefault="007F6BBC" w:rsidP="00E53D1B">
      <w:pPr>
        <w:pStyle w:val="Akapitzlist"/>
        <w:numPr>
          <w:ilvl w:val="1"/>
          <w:numId w:val="45"/>
        </w:numPr>
        <w:suppressAutoHyphens/>
        <w:spacing w:before="120"/>
        <w:ind w:left="0" w:firstLine="0"/>
        <w:jc w:val="both"/>
        <w:rPr>
          <w:rFonts w:asciiTheme="minorHAnsi" w:hAnsiTheme="minorHAnsi" w:cstheme="minorHAnsi"/>
          <w:sz w:val="18"/>
          <w:szCs w:val="18"/>
          <w:lang w:eastAsia="ar-SA"/>
        </w:rPr>
      </w:pPr>
      <w:r w:rsidRPr="00C10654">
        <w:rPr>
          <w:rFonts w:asciiTheme="minorHAnsi" w:hAnsiTheme="minorHAnsi" w:cstheme="minorHAnsi"/>
          <w:sz w:val="18"/>
          <w:szCs w:val="18"/>
          <w:lang w:eastAsia="ar-SA"/>
        </w:rPr>
        <w:t>W przypadku wniesienia zabezpieczenia należytego wykonania umowy w formie innej niż w pieniądzu, przed</w:t>
      </w:r>
      <w:r w:rsidRPr="007B18D1">
        <w:rPr>
          <w:rFonts w:asciiTheme="minorHAnsi" w:hAnsiTheme="minorHAnsi" w:cstheme="minorHAnsi"/>
          <w:sz w:val="18"/>
          <w:szCs w:val="18"/>
          <w:lang w:eastAsia="ar-SA"/>
        </w:rPr>
        <w:t xml:space="preserve"> podpisaniem umowy Wykonawca jest zobowiązany przedstawić do akceptacji Zamawiającemu treść dokumentu gwarancji (bankowej lub ubezpieczeniowej) lub poręczenia.</w:t>
      </w:r>
      <w:r w:rsidR="00515665" w:rsidRPr="007B18D1">
        <w:rPr>
          <w:rFonts w:asciiTheme="minorHAnsi" w:hAnsiTheme="minorHAnsi" w:cstheme="minorHAnsi"/>
          <w:sz w:val="18"/>
          <w:szCs w:val="18"/>
          <w:lang w:eastAsia="ar-SA"/>
        </w:rPr>
        <w:t xml:space="preserve"> Zabezpieczenie wnoszone w formie poręczeń lub gwarancji musi spełniać co najmniej poniższe wymagania:</w:t>
      </w:r>
    </w:p>
    <w:p w14:paraId="34E0B46E" w14:textId="77777777" w:rsidR="00515665" w:rsidRPr="007B18D1"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2B76B502" w14:textId="77777777" w:rsidR="00515665" w:rsidRPr="007B18D1"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lastRenderedPageBreak/>
        <w:t>wszelkie zmiany, uzupełnienia lub modyfikacje warunków umowy lub przedmiotu zamówienia  nie  mogą  zwalniać  gwaranta  z  odpowiedzialności  wynikającej  z poręczenia lub gwarancji;</w:t>
      </w:r>
    </w:p>
    <w:p w14:paraId="040AC76D" w14:textId="77777777" w:rsidR="00515665" w:rsidRPr="007B18D1"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z jej treści powinno jednoznacznie wynikać zobowiązanie gwaranta lub poręczyciela do zapłaty całej kwoty zabezpieczenia;</w:t>
      </w:r>
    </w:p>
    <w:p w14:paraId="2C914ED4" w14:textId="77777777" w:rsidR="00A61A77" w:rsidRPr="007B18D1"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powinna być nieodwołalna i bezwarunkowa oraz płatna na pierwsze żądanie;</w:t>
      </w:r>
    </w:p>
    <w:p w14:paraId="5D89F7A0" w14:textId="77777777" w:rsidR="00A61A77" w:rsidRPr="007B18D1"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musi jednoznacznie określać termin obowiązywania poręczenia lub gwarancji;</w:t>
      </w:r>
    </w:p>
    <w:p w14:paraId="10EDA273" w14:textId="77777777" w:rsidR="00A61A77"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w  treści  poręczenia  lub  gwarancji  powinna  znaleźć  się  nazwa  przedmiotowego postępowania;</w:t>
      </w:r>
    </w:p>
    <w:p w14:paraId="077DC9C8" w14:textId="40C55021" w:rsidR="00DD3567" w:rsidRPr="007B18D1" w:rsidRDefault="00DD3567"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Pr>
          <w:rFonts w:asciiTheme="minorHAnsi" w:hAnsiTheme="minorHAnsi" w:cstheme="minorHAnsi"/>
          <w:sz w:val="18"/>
          <w:szCs w:val="18"/>
          <w:lang w:eastAsia="ar-SA"/>
        </w:rPr>
        <w:t>Beneficjentem poręczenia lub g</w:t>
      </w:r>
      <w:r w:rsidR="00A218C8">
        <w:rPr>
          <w:rFonts w:asciiTheme="minorHAnsi" w:hAnsiTheme="minorHAnsi" w:cstheme="minorHAnsi"/>
          <w:sz w:val="18"/>
          <w:szCs w:val="18"/>
          <w:lang w:eastAsia="ar-SA"/>
        </w:rPr>
        <w:t xml:space="preserve">warancji jest: Gmina Wrocław </w:t>
      </w:r>
      <w:r w:rsidR="00EC503E">
        <w:rPr>
          <w:rFonts w:asciiTheme="minorHAnsi" w:hAnsiTheme="minorHAnsi" w:cstheme="minorHAnsi"/>
          <w:sz w:val="18"/>
          <w:szCs w:val="18"/>
          <w:lang w:eastAsia="ar-SA"/>
        </w:rPr>
        <w:t>– Przedszkole nr 55 we Wrocławiu.</w:t>
      </w:r>
    </w:p>
    <w:p w14:paraId="7FB2B360" w14:textId="77777777" w:rsidR="007F6BBC" w:rsidRPr="007B18D1"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05987326" w14:textId="77777777" w:rsidR="007F6BBC" w:rsidRPr="007B18D1" w:rsidRDefault="007F6BBC"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Warunki i termin zwrotu lub zwolnienia zabezpieczenia należytego wykonania umowy zostały określone we wzorze umowy.</w:t>
      </w:r>
    </w:p>
    <w:p w14:paraId="4486234A" w14:textId="77777777" w:rsidR="00D705BC" w:rsidRPr="007B18D1" w:rsidRDefault="00D705BC" w:rsidP="00E53D1B">
      <w:pPr>
        <w:pStyle w:val="Akapitzlist"/>
        <w:numPr>
          <w:ilvl w:val="0"/>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b/>
          <w:sz w:val="18"/>
          <w:szCs w:val="18"/>
        </w:rPr>
        <w:t>ISTOTNE</w:t>
      </w:r>
      <w:r w:rsidRPr="007B18D1">
        <w:rPr>
          <w:rFonts w:asciiTheme="minorHAnsi" w:hAnsiTheme="minorHAnsi" w:cstheme="minorHAnsi"/>
          <w:b/>
          <w:sz w:val="18"/>
          <w:szCs w:val="18"/>
          <w:lang w:eastAsia="ar-SA"/>
        </w:rPr>
        <w:t xml:space="preserve"> DLA STRON POSTANOWIENIA</w:t>
      </w:r>
      <w:r w:rsidR="004121FA" w:rsidRPr="007B18D1">
        <w:rPr>
          <w:rFonts w:asciiTheme="minorHAnsi" w:hAnsiTheme="minorHAnsi" w:cstheme="minorHAnsi"/>
          <w:b/>
          <w:sz w:val="18"/>
          <w:szCs w:val="18"/>
          <w:lang w:eastAsia="ar-SA"/>
        </w:rPr>
        <w:t>, KTÓRE ZOSTANĄ WPROWADZONE DO TREŚCI ZAWIERANEJ UMOWY W</w:t>
      </w:r>
      <w:r w:rsidR="00085B9E" w:rsidRPr="007B18D1">
        <w:rPr>
          <w:rFonts w:asciiTheme="minorHAnsi" w:hAnsiTheme="minorHAnsi" w:cstheme="minorHAnsi"/>
          <w:b/>
          <w:sz w:val="18"/>
          <w:szCs w:val="18"/>
          <w:lang w:eastAsia="ar-SA"/>
        </w:rPr>
        <w:t> </w:t>
      </w:r>
      <w:r w:rsidR="004121FA" w:rsidRPr="007B18D1">
        <w:rPr>
          <w:rFonts w:asciiTheme="minorHAnsi" w:hAnsiTheme="minorHAnsi" w:cstheme="minorHAnsi"/>
          <w:b/>
          <w:sz w:val="18"/>
          <w:szCs w:val="18"/>
          <w:lang w:eastAsia="ar-SA"/>
        </w:rPr>
        <w:t xml:space="preserve">SPRAWIE ZAMÓWIENIA PUBLICZNEGO, OGÓLNE WARUNKI UMOWY ALBO WZÓR UMOWY, JEŻELI ZAMAWIAJĄCY WYMAGA OD WYKONAWCY, ABY ZAWARŁ Z NIM UMOWĘ W SPRAWIE ZAMÓWIENIA </w:t>
      </w:r>
      <w:r w:rsidR="003F51E8" w:rsidRPr="007B18D1">
        <w:rPr>
          <w:rFonts w:asciiTheme="minorHAnsi" w:hAnsiTheme="minorHAnsi" w:cstheme="minorHAnsi"/>
          <w:b/>
          <w:sz w:val="18"/>
          <w:szCs w:val="18"/>
          <w:lang w:eastAsia="ar-SA"/>
        </w:rPr>
        <w:t>PUBLICZNEGO NA TAKICH WARUNKACH</w:t>
      </w:r>
    </w:p>
    <w:p w14:paraId="6904A758" w14:textId="77777777" w:rsidR="007E2AA5" w:rsidRPr="007B18D1" w:rsidRDefault="007E2AA5"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Istotne postanowienia do umowy zawiera wzór umowy stanowiący załącznik do SWZ.</w:t>
      </w:r>
    </w:p>
    <w:p w14:paraId="7294D686" w14:textId="77777777" w:rsidR="007F5C21" w:rsidRPr="007B18D1" w:rsidRDefault="007E2AA5"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 xml:space="preserve">Zamawiający dopuszcza możliwość dokonania zmian postanowień zawartej umowy </w:t>
      </w:r>
      <w:r w:rsidR="006844F8" w:rsidRPr="007B18D1">
        <w:rPr>
          <w:rFonts w:asciiTheme="minorHAnsi" w:hAnsiTheme="minorHAnsi" w:cstheme="minorHAnsi"/>
          <w:sz w:val="18"/>
          <w:szCs w:val="18"/>
          <w:lang w:eastAsia="ar-SA"/>
        </w:rPr>
        <w:t xml:space="preserve">w zakresie wskazanym we wzorze umowy, </w:t>
      </w:r>
      <w:r w:rsidR="00FA5200" w:rsidRPr="007B18D1">
        <w:rPr>
          <w:rFonts w:asciiTheme="minorHAnsi" w:hAnsiTheme="minorHAnsi" w:cstheme="minorHAnsi"/>
          <w:sz w:val="18"/>
          <w:szCs w:val="18"/>
          <w:lang w:eastAsia="ar-SA"/>
        </w:rPr>
        <w:t xml:space="preserve">o którym mowa w pkt </w:t>
      </w:r>
      <w:r w:rsidR="005012FD" w:rsidRPr="007B18D1">
        <w:rPr>
          <w:rFonts w:asciiTheme="minorHAnsi" w:hAnsiTheme="minorHAnsi" w:cstheme="minorHAnsi"/>
          <w:sz w:val="18"/>
          <w:szCs w:val="18"/>
          <w:lang w:eastAsia="ar-SA"/>
        </w:rPr>
        <w:t>2</w:t>
      </w:r>
      <w:r w:rsidR="001260D4" w:rsidRPr="007B18D1">
        <w:rPr>
          <w:rFonts w:asciiTheme="minorHAnsi" w:hAnsiTheme="minorHAnsi" w:cstheme="minorHAnsi"/>
          <w:sz w:val="18"/>
          <w:szCs w:val="18"/>
          <w:lang w:eastAsia="ar-SA"/>
        </w:rPr>
        <w:t>2</w:t>
      </w:r>
      <w:r w:rsidRPr="007B18D1">
        <w:rPr>
          <w:rFonts w:asciiTheme="minorHAnsi" w:hAnsiTheme="minorHAnsi" w:cstheme="minorHAnsi"/>
          <w:sz w:val="18"/>
          <w:szCs w:val="18"/>
          <w:lang w:eastAsia="ar-SA"/>
        </w:rPr>
        <w:t>.1.</w:t>
      </w:r>
    </w:p>
    <w:p w14:paraId="52F6C0AC" w14:textId="77777777" w:rsidR="00E758A9" w:rsidRPr="007B18D1" w:rsidRDefault="00E758A9"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Pr="007B18D1">
        <w:rPr>
          <w:rFonts w:asciiTheme="minorHAnsi" w:hAnsiTheme="minorHAnsi" w:cstheme="minorHAnsi"/>
          <w:sz w:val="18"/>
          <w:szCs w:val="18"/>
          <w:lang w:eastAsia="ar-SA"/>
        </w:rPr>
        <w:t>Pzp</w:t>
      </w:r>
      <w:proofErr w:type="spellEnd"/>
      <w:r w:rsidRPr="007B18D1">
        <w:rPr>
          <w:rFonts w:asciiTheme="minorHAnsi" w:hAnsiTheme="minorHAnsi" w:cstheme="minorHAnsi"/>
          <w:sz w:val="18"/>
          <w:szCs w:val="18"/>
          <w:lang w:eastAsia="ar-SA"/>
        </w:rPr>
        <w:t>.</w:t>
      </w:r>
    </w:p>
    <w:p w14:paraId="5F4A7933" w14:textId="77777777" w:rsidR="003D3B74" w:rsidRPr="007B18D1" w:rsidRDefault="001249DC" w:rsidP="00E53D1B">
      <w:pPr>
        <w:pStyle w:val="Akapitzlist"/>
        <w:numPr>
          <w:ilvl w:val="0"/>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b/>
          <w:sz w:val="18"/>
          <w:szCs w:val="18"/>
          <w:lang w:eastAsia="ar-SA"/>
        </w:rPr>
        <w:t>POUCZENIE</w:t>
      </w:r>
      <w:r w:rsidRPr="007B18D1">
        <w:rPr>
          <w:rFonts w:asciiTheme="minorHAnsi" w:hAnsiTheme="minorHAnsi" w:cstheme="minorHAnsi"/>
          <w:b/>
          <w:bCs/>
          <w:sz w:val="18"/>
          <w:szCs w:val="18"/>
        </w:rPr>
        <w:t xml:space="preserve"> O ŚRODKACH OCHRONY PRAWNEJ</w:t>
      </w:r>
    </w:p>
    <w:p w14:paraId="471876E3" w14:textId="77777777" w:rsidR="00797BE3" w:rsidRPr="007B18D1" w:rsidRDefault="00797BE3"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rPr>
        <w:t xml:space="preserve">Wykonawcy, </w:t>
      </w:r>
      <w:r w:rsidR="00AC7E97" w:rsidRPr="007B18D1">
        <w:rPr>
          <w:rFonts w:asciiTheme="minorHAnsi" w:hAnsiTheme="minorHAnsi" w:cstheme="minorHAnsi"/>
          <w:sz w:val="18"/>
          <w:szCs w:val="18"/>
        </w:rPr>
        <w:t xml:space="preserve">uczestnikowi konkursu oraz </w:t>
      </w:r>
      <w:r w:rsidRPr="007B18D1">
        <w:rPr>
          <w:rFonts w:asciiTheme="minorHAnsi" w:hAnsiTheme="minorHAnsi" w:cstheme="minorHAnsi"/>
          <w:sz w:val="18"/>
          <w:szCs w:val="18"/>
        </w:rPr>
        <w:t xml:space="preserve">innemu podmiotowi, jeżeli ma lub miał interes w uzyskaniu zamówienia </w:t>
      </w:r>
      <w:r w:rsidR="00AC7E97" w:rsidRPr="007B18D1">
        <w:rPr>
          <w:rFonts w:asciiTheme="minorHAnsi" w:hAnsiTheme="minorHAnsi" w:cstheme="minorHAnsi"/>
          <w:sz w:val="18"/>
          <w:szCs w:val="18"/>
        </w:rPr>
        <w:t xml:space="preserve">lub nagrody w konkursie </w:t>
      </w:r>
      <w:r w:rsidRPr="007B18D1">
        <w:rPr>
          <w:rFonts w:asciiTheme="minorHAnsi" w:hAnsiTheme="minorHAnsi" w:cstheme="minorHAnsi"/>
          <w:sz w:val="18"/>
          <w:szCs w:val="18"/>
        </w:rPr>
        <w:t>oraz poniósł lub może ponieść szkodę w wyniku naruszenia pr</w:t>
      </w:r>
      <w:r w:rsidR="00277AD0" w:rsidRPr="007B18D1">
        <w:rPr>
          <w:rFonts w:asciiTheme="minorHAnsi" w:hAnsiTheme="minorHAnsi" w:cstheme="minorHAnsi"/>
          <w:sz w:val="18"/>
          <w:szCs w:val="18"/>
        </w:rPr>
        <w:t>zez Zamawiającego przepisów</w:t>
      </w:r>
      <w:r w:rsidR="00AC7E97" w:rsidRPr="007B18D1">
        <w:rPr>
          <w:rFonts w:asciiTheme="minorHAnsi" w:hAnsiTheme="minorHAnsi" w:cstheme="minorHAnsi"/>
          <w:sz w:val="18"/>
          <w:szCs w:val="18"/>
        </w:rPr>
        <w:t xml:space="preserve"> ustawy </w:t>
      </w:r>
      <w:proofErr w:type="spellStart"/>
      <w:r w:rsidR="00277AD0"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przysługują środki ochrony prawnej określone w Dziale </w:t>
      </w:r>
      <w:r w:rsidR="00AC7E97" w:rsidRPr="007B18D1">
        <w:rPr>
          <w:rFonts w:asciiTheme="minorHAnsi" w:hAnsiTheme="minorHAnsi" w:cstheme="minorHAnsi"/>
          <w:sz w:val="18"/>
          <w:szCs w:val="18"/>
        </w:rPr>
        <w:t>IX ustawy</w:t>
      </w:r>
      <w:r w:rsidRPr="007B18D1">
        <w:rPr>
          <w:rFonts w:asciiTheme="minorHAnsi" w:hAnsiTheme="minorHAnsi" w:cstheme="minorHAnsi"/>
          <w:sz w:val="18"/>
          <w:szCs w:val="18"/>
        </w:rPr>
        <w:t xml:space="preserve">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Środki ochrony prawnej wobec ogłoszenia </w:t>
      </w:r>
      <w:r w:rsidR="00AC7E97" w:rsidRPr="007B18D1">
        <w:rPr>
          <w:rFonts w:asciiTheme="minorHAnsi" w:hAnsiTheme="minorHAnsi" w:cstheme="minorHAnsi"/>
          <w:sz w:val="18"/>
          <w:szCs w:val="18"/>
        </w:rPr>
        <w:t xml:space="preserve">wszczynającego postępowanie o udzielenie zamówienia lub ogłoszenia o konkursie oraz dokumentów zamówienia </w:t>
      </w:r>
      <w:r w:rsidRPr="007B18D1">
        <w:rPr>
          <w:rFonts w:asciiTheme="minorHAnsi" w:hAnsiTheme="minorHAnsi" w:cstheme="minorHAnsi"/>
          <w:sz w:val="18"/>
          <w:szCs w:val="18"/>
        </w:rPr>
        <w:t>przysługują również organizacjom wpisanym na listę, o kt</w:t>
      </w:r>
      <w:r w:rsidR="003F51E8" w:rsidRPr="007B18D1">
        <w:rPr>
          <w:rFonts w:asciiTheme="minorHAnsi" w:hAnsiTheme="minorHAnsi" w:cstheme="minorHAnsi"/>
          <w:sz w:val="18"/>
          <w:szCs w:val="18"/>
        </w:rPr>
        <w:t xml:space="preserve">órej mowa w art. </w:t>
      </w:r>
      <w:r w:rsidR="00AC7E97" w:rsidRPr="007B18D1">
        <w:rPr>
          <w:rFonts w:asciiTheme="minorHAnsi" w:hAnsiTheme="minorHAnsi" w:cstheme="minorHAnsi"/>
          <w:sz w:val="18"/>
          <w:szCs w:val="18"/>
        </w:rPr>
        <w:t>469</w:t>
      </w:r>
      <w:r w:rsidR="003F51E8" w:rsidRPr="007B18D1">
        <w:rPr>
          <w:rFonts w:asciiTheme="minorHAnsi" w:hAnsiTheme="minorHAnsi" w:cstheme="minorHAnsi"/>
          <w:sz w:val="18"/>
          <w:szCs w:val="18"/>
        </w:rPr>
        <w:t xml:space="preserve"> pkt </w:t>
      </w:r>
      <w:r w:rsidR="00AC7E97" w:rsidRPr="007B18D1">
        <w:rPr>
          <w:rFonts w:asciiTheme="minorHAnsi" w:hAnsiTheme="minorHAnsi" w:cstheme="minorHAnsi"/>
          <w:sz w:val="18"/>
          <w:szCs w:val="18"/>
        </w:rPr>
        <w:t>1</w:t>
      </w:r>
      <w:r w:rsidR="003F51E8" w:rsidRPr="007B18D1">
        <w:rPr>
          <w:rFonts w:asciiTheme="minorHAnsi" w:hAnsiTheme="minorHAnsi" w:cstheme="minorHAnsi"/>
          <w:sz w:val="18"/>
          <w:szCs w:val="18"/>
        </w:rPr>
        <w:t>5</w:t>
      </w:r>
      <w:r w:rsidR="00A47089" w:rsidRPr="007B18D1">
        <w:rPr>
          <w:rFonts w:asciiTheme="minorHAnsi" w:hAnsiTheme="minorHAnsi" w:cstheme="minorHAnsi"/>
          <w:sz w:val="18"/>
          <w:szCs w:val="18"/>
        </w:rPr>
        <w:t xml:space="preserve"> ustawy</w:t>
      </w:r>
      <w:r w:rsidR="003F51E8" w:rsidRPr="007B18D1">
        <w:rPr>
          <w:rFonts w:asciiTheme="minorHAnsi" w:hAnsiTheme="minorHAnsi" w:cstheme="minorHAnsi"/>
          <w:sz w:val="18"/>
          <w:szCs w:val="18"/>
        </w:rPr>
        <w:t xml:space="preserve"> </w:t>
      </w:r>
      <w:proofErr w:type="spellStart"/>
      <w:r w:rsidR="003F51E8" w:rsidRPr="007B18D1">
        <w:rPr>
          <w:rFonts w:asciiTheme="minorHAnsi" w:hAnsiTheme="minorHAnsi" w:cstheme="minorHAnsi"/>
          <w:sz w:val="18"/>
          <w:szCs w:val="18"/>
        </w:rPr>
        <w:t>Pzp</w:t>
      </w:r>
      <w:proofErr w:type="spellEnd"/>
      <w:r w:rsidR="00AC7E97" w:rsidRPr="007B18D1">
        <w:rPr>
          <w:rFonts w:asciiTheme="minorHAnsi" w:hAnsiTheme="minorHAnsi" w:cstheme="minorHAnsi"/>
          <w:sz w:val="18"/>
          <w:szCs w:val="18"/>
        </w:rPr>
        <w:t>, oraz Rzecznikowi Małych i Średnich Przedsiębiorców</w:t>
      </w:r>
      <w:r w:rsidR="003F51E8" w:rsidRPr="007B18D1">
        <w:rPr>
          <w:rFonts w:asciiTheme="minorHAnsi" w:hAnsiTheme="minorHAnsi" w:cstheme="minorHAnsi"/>
          <w:sz w:val="18"/>
          <w:szCs w:val="18"/>
        </w:rPr>
        <w:t>.</w:t>
      </w:r>
    </w:p>
    <w:p w14:paraId="1095C8BF" w14:textId="77777777" w:rsidR="00AC7E97" w:rsidRPr="007B18D1" w:rsidRDefault="00797BE3"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rPr>
        <w:t>Odwołanie przysługuje</w:t>
      </w:r>
      <w:r w:rsidR="00AC7E97" w:rsidRPr="007B18D1">
        <w:rPr>
          <w:rFonts w:asciiTheme="minorHAnsi" w:hAnsiTheme="minorHAnsi" w:cstheme="minorHAnsi"/>
          <w:sz w:val="18"/>
          <w:szCs w:val="18"/>
        </w:rPr>
        <w:t xml:space="preserve"> na:</w:t>
      </w:r>
    </w:p>
    <w:p w14:paraId="5D42F88A" w14:textId="77777777" w:rsidR="00620316" w:rsidRPr="007B18D1" w:rsidRDefault="00797BE3" w:rsidP="00111928">
      <w:pPr>
        <w:pStyle w:val="Akapitzlist"/>
        <w:numPr>
          <w:ilvl w:val="0"/>
          <w:numId w:val="31"/>
        </w:numPr>
        <w:suppressAutoHyphens/>
        <w:spacing w:before="60"/>
        <w:ind w:left="992" w:hanging="425"/>
        <w:jc w:val="both"/>
        <w:rPr>
          <w:rFonts w:asciiTheme="minorHAnsi" w:hAnsiTheme="minorHAnsi" w:cstheme="minorHAnsi"/>
          <w:sz w:val="18"/>
          <w:szCs w:val="18"/>
          <w:lang w:eastAsia="ar-SA"/>
        </w:rPr>
      </w:pPr>
      <w:r w:rsidRPr="007B18D1">
        <w:rPr>
          <w:rFonts w:asciiTheme="minorHAnsi" w:hAnsiTheme="minorHAnsi" w:cstheme="minorHAnsi"/>
          <w:sz w:val="18"/>
          <w:szCs w:val="18"/>
        </w:rPr>
        <w:t>niezgodn</w:t>
      </w:r>
      <w:r w:rsidR="00AC7E97" w:rsidRPr="007B18D1">
        <w:rPr>
          <w:rFonts w:asciiTheme="minorHAnsi" w:hAnsiTheme="minorHAnsi" w:cstheme="minorHAnsi"/>
          <w:sz w:val="18"/>
          <w:szCs w:val="18"/>
        </w:rPr>
        <w:t>ą</w:t>
      </w:r>
      <w:r w:rsidRPr="007B18D1">
        <w:rPr>
          <w:rFonts w:asciiTheme="minorHAnsi" w:hAnsiTheme="minorHAnsi" w:cstheme="minorHAnsi"/>
          <w:sz w:val="18"/>
          <w:szCs w:val="18"/>
        </w:rPr>
        <w:t xml:space="preserve"> z przepisami ustawy </w:t>
      </w:r>
      <w:proofErr w:type="spellStart"/>
      <w:r w:rsidR="004F49F7"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czynności Zamawiającego</w:t>
      </w:r>
      <w:r w:rsidR="00AC7E97" w:rsidRPr="007B18D1">
        <w:rPr>
          <w:rFonts w:asciiTheme="minorHAnsi" w:hAnsiTheme="minorHAnsi" w:cstheme="minorHAnsi"/>
          <w:sz w:val="18"/>
          <w:szCs w:val="18"/>
        </w:rPr>
        <w:t>,</w:t>
      </w:r>
      <w:r w:rsidRPr="007B18D1">
        <w:rPr>
          <w:rFonts w:asciiTheme="minorHAnsi" w:hAnsiTheme="minorHAnsi" w:cstheme="minorHAnsi"/>
          <w:sz w:val="18"/>
          <w:szCs w:val="18"/>
        </w:rPr>
        <w:t xml:space="preserve"> podjęt</w:t>
      </w:r>
      <w:r w:rsidR="00AC7E97" w:rsidRPr="007B18D1">
        <w:rPr>
          <w:rFonts w:asciiTheme="minorHAnsi" w:hAnsiTheme="minorHAnsi" w:cstheme="minorHAnsi"/>
          <w:sz w:val="18"/>
          <w:szCs w:val="18"/>
        </w:rPr>
        <w:t>ą</w:t>
      </w:r>
      <w:r w:rsidRPr="007B18D1">
        <w:rPr>
          <w:rFonts w:asciiTheme="minorHAnsi" w:hAnsiTheme="minorHAnsi" w:cstheme="minorHAnsi"/>
          <w:sz w:val="18"/>
          <w:szCs w:val="18"/>
        </w:rPr>
        <w:t xml:space="preserve"> w</w:t>
      </w:r>
      <w:r w:rsidR="006E71D1" w:rsidRPr="007B18D1">
        <w:rPr>
          <w:rFonts w:asciiTheme="minorHAnsi" w:hAnsiTheme="minorHAnsi" w:cstheme="minorHAnsi"/>
          <w:sz w:val="18"/>
          <w:szCs w:val="18"/>
        </w:rPr>
        <w:t> </w:t>
      </w:r>
      <w:r w:rsidRPr="007B18D1">
        <w:rPr>
          <w:rFonts w:asciiTheme="minorHAnsi" w:hAnsiTheme="minorHAnsi" w:cstheme="minorHAnsi"/>
          <w:sz w:val="18"/>
          <w:szCs w:val="18"/>
        </w:rPr>
        <w:t>postępowaniu o udzielenie zamówienia</w:t>
      </w:r>
      <w:r w:rsidR="00AC7E97" w:rsidRPr="007B18D1">
        <w:rPr>
          <w:rFonts w:asciiTheme="minorHAnsi" w:hAnsiTheme="minorHAnsi" w:cstheme="minorHAnsi"/>
          <w:sz w:val="18"/>
          <w:szCs w:val="18"/>
        </w:rPr>
        <w:t xml:space="preserve">, </w:t>
      </w:r>
      <w:r w:rsidR="00620316" w:rsidRPr="007B18D1">
        <w:rPr>
          <w:rFonts w:asciiTheme="minorHAnsi" w:hAnsiTheme="minorHAnsi" w:cstheme="minorHAnsi"/>
          <w:sz w:val="18"/>
          <w:szCs w:val="18"/>
        </w:rPr>
        <w:t>w tym na projektowane postanowienia umowy;</w:t>
      </w:r>
    </w:p>
    <w:p w14:paraId="6D45A5F7" w14:textId="77777777" w:rsidR="00033746" w:rsidRPr="007B18D1" w:rsidRDefault="00620316" w:rsidP="00111928">
      <w:pPr>
        <w:pStyle w:val="Akapitzlist"/>
        <w:numPr>
          <w:ilvl w:val="0"/>
          <w:numId w:val="31"/>
        </w:numPr>
        <w:suppressAutoHyphens/>
        <w:spacing w:before="60"/>
        <w:ind w:left="992" w:hanging="425"/>
        <w:jc w:val="both"/>
        <w:rPr>
          <w:rFonts w:asciiTheme="minorHAnsi" w:hAnsiTheme="minorHAnsi" w:cstheme="minorHAnsi"/>
          <w:sz w:val="18"/>
          <w:szCs w:val="18"/>
          <w:lang w:eastAsia="ar-SA"/>
        </w:rPr>
      </w:pPr>
      <w:r w:rsidRPr="007B18D1">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7B18D1">
        <w:rPr>
          <w:rFonts w:asciiTheme="minorHAnsi" w:hAnsiTheme="minorHAnsi" w:cstheme="minorHAnsi"/>
          <w:sz w:val="18"/>
          <w:szCs w:val="18"/>
          <w:lang w:eastAsia="ar-SA"/>
        </w:rPr>
        <w:t>Pzp</w:t>
      </w:r>
      <w:proofErr w:type="spellEnd"/>
      <w:r w:rsidR="00033746" w:rsidRPr="007B18D1">
        <w:rPr>
          <w:rFonts w:asciiTheme="minorHAnsi" w:hAnsiTheme="minorHAnsi" w:cstheme="minorHAnsi"/>
          <w:sz w:val="18"/>
          <w:szCs w:val="18"/>
          <w:lang w:eastAsia="ar-SA"/>
        </w:rPr>
        <w:t>.</w:t>
      </w:r>
    </w:p>
    <w:p w14:paraId="23FCDAC9" w14:textId="77777777" w:rsidR="00797BE3" w:rsidRPr="007B18D1" w:rsidRDefault="00797BE3"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rPr>
        <w:t>Odwołanie wnosi się do Prezesa Izby</w:t>
      </w:r>
      <w:r w:rsidR="00397F0D" w:rsidRPr="007B18D1">
        <w:rPr>
          <w:rFonts w:asciiTheme="minorHAnsi" w:hAnsiTheme="minorHAnsi" w:cstheme="minorHAnsi"/>
          <w:sz w:val="18"/>
          <w:szCs w:val="18"/>
        </w:rPr>
        <w:t>.</w:t>
      </w:r>
    </w:p>
    <w:p w14:paraId="366213C8" w14:textId="77777777" w:rsidR="00797BE3" w:rsidRPr="007B18D1" w:rsidRDefault="00797BE3"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rPr>
        <w:t xml:space="preserve">Odwołujący </w:t>
      </w:r>
      <w:r w:rsidR="00033746" w:rsidRPr="007B18D1">
        <w:rPr>
          <w:rFonts w:asciiTheme="minorHAnsi" w:hAnsiTheme="minorHAnsi" w:cstheme="minorHAnsi"/>
          <w:sz w:val="18"/>
          <w:szCs w:val="18"/>
        </w:rPr>
        <w:t>przekazuje</w:t>
      </w:r>
      <w:r w:rsidRPr="007B18D1">
        <w:rPr>
          <w:rFonts w:asciiTheme="minorHAnsi" w:hAnsiTheme="minorHAnsi" w:cstheme="minorHAnsi"/>
          <w:sz w:val="18"/>
          <w:szCs w:val="18"/>
        </w:rPr>
        <w:t xml:space="preserve"> </w:t>
      </w:r>
      <w:r w:rsidR="00033746" w:rsidRPr="007B18D1">
        <w:rPr>
          <w:rFonts w:asciiTheme="minorHAnsi" w:hAnsiTheme="minorHAnsi" w:cstheme="minorHAnsi"/>
          <w:sz w:val="18"/>
          <w:szCs w:val="18"/>
        </w:rPr>
        <w:t>Z</w:t>
      </w:r>
      <w:r w:rsidRPr="007B18D1">
        <w:rPr>
          <w:rFonts w:asciiTheme="minorHAnsi" w:hAnsiTheme="minorHAnsi" w:cstheme="minorHAnsi"/>
          <w:sz w:val="18"/>
          <w:szCs w:val="18"/>
        </w:rPr>
        <w:t xml:space="preserve">amawiającemu </w:t>
      </w:r>
      <w:r w:rsidR="0002739F" w:rsidRPr="007B18D1">
        <w:rPr>
          <w:rFonts w:asciiTheme="minorHAnsi" w:hAnsiTheme="minorHAnsi" w:cstheme="minorHAnsi"/>
          <w:sz w:val="18"/>
          <w:szCs w:val="18"/>
        </w:rPr>
        <w:t xml:space="preserve">odwołanie </w:t>
      </w:r>
      <w:r w:rsidR="00033746" w:rsidRPr="007B18D1">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7B18D1">
        <w:rPr>
          <w:rFonts w:asciiTheme="minorHAnsi" w:hAnsiTheme="minorHAnsi" w:cstheme="minorHAnsi"/>
          <w:sz w:val="18"/>
          <w:szCs w:val="18"/>
        </w:rPr>
        <w:t>.</w:t>
      </w:r>
    </w:p>
    <w:p w14:paraId="6B9DB36C" w14:textId="77777777" w:rsidR="00797BE3" w:rsidRPr="007B18D1" w:rsidRDefault="00797BE3" w:rsidP="00E53D1B">
      <w:pPr>
        <w:pStyle w:val="Akapitzlist"/>
        <w:numPr>
          <w:ilvl w:val="1"/>
          <w:numId w:val="45"/>
        </w:numPr>
        <w:suppressAutoHyphens/>
        <w:spacing w:before="120"/>
        <w:ind w:left="567" w:hanging="567"/>
        <w:jc w:val="both"/>
        <w:rPr>
          <w:rFonts w:asciiTheme="minorHAnsi" w:hAnsiTheme="minorHAnsi" w:cstheme="minorHAnsi"/>
          <w:sz w:val="18"/>
          <w:szCs w:val="18"/>
          <w:lang w:eastAsia="ar-SA"/>
        </w:rPr>
      </w:pPr>
      <w:r w:rsidRPr="007B18D1">
        <w:rPr>
          <w:rFonts w:asciiTheme="minorHAnsi" w:hAnsiTheme="minorHAnsi" w:cstheme="minorHAnsi"/>
          <w:sz w:val="18"/>
          <w:szCs w:val="18"/>
        </w:rPr>
        <w:t>Terminy wniesienia odwołania:</w:t>
      </w:r>
    </w:p>
    <w:p w14:paraId="1BF93949" w14:textId="77777777" w:rsidR="00797BE3" w:rsidRPr="007B18D1" w:rsidRDefault="00797BE3" w:rsidP="00111928">
      <w:pPr>
        <w:pStyle w:val="Akapitzlist"/>
        <w:numPr>
          <w:ilvl w:val="0"/>
          <w:numId w:val="32"/>
        </w:numPr>
        <w:spacing w:before="60"/>
        <w:ind w:left="993" w:hanging="426"/>
        <w:jc w:val="both"/>
        <w:rPr>
          <w:rFonts w:asciiTheme="minorHAnsi" w:hAnsiTheme="minorHAnsi" w:cstheme="minorHAnsi"/>
          <w:sz w:val="18"/>
          <w:szCs w:val="18"/>
        </w:rPr>
      </w:pPr>
      <w:r w:rsidRPr="007B18D1">
        <w:rPr>
          <w:rFonts w:asciiTheme="minorHAnsi" w:hAnsiTheme="minorHAnsi" w:cstheme="minorHAnsi"/>
          <w:sz w:val="18"/>
          <w:szCs w:val="18"/>
        </w:rPr>
        <w:t xml:space="preserve">Odwołanie wnosi się w terminie </w:t>
      </w:r>
      <w:r w:rsidR="00CD71DF" w:rsidRPr="007B18D1">
        <w:rPr>
          <w:rFonts w:asciiTheme="minorHAnsi" w:hAnsiTheme="minorHAnsi" w:cstheme="minorHAnsi"/>
          <w:sz w:val="18"/>
          <w:szCs w:val="18"/>
        </w:rPr>
        <w:t>5</w:t>
      </w:r>
      <w:r w:rsidRPr="007B18D1">
        <w:rPr>
          <w:rFonts w:asciiTheme="minorHAnsi" w:hAnsiTheme="minorHAnsi" w:cstheme="minorHAnsi"/>
          <w:sz w:val="18"/>
          <w:szCs w:val="18"/>
        </w:rPr>
        <w:t xml:space="preserve"> dni od dnia prze</w:t>
      </w:r>
      <w:r w:rsidR="00033746" w:rsidRPr="007B18D1">
        <w:rPr>
          <w:rFonts w:asciiTheme="minorHAnsi" w:hAnsiTheme="minorHAnsi" w:cstheme="minorHAnsi"/>
          <w:sz w:val="18"/>
          <w:szCs w:val="18"/>
        </w:rPr>
        <w:t>kazania</w:t>
      </w:r>
      <w:r w:rsidRPr="007B18D1">
        <w:rPr>
          <w:rFonts w:asciiTheme="minorHAnsi" w:hAnsiTheme="minorHAnsi" w:cstheme="minorHAnsi"/>
          <w:sz w:val="18"/>
          <w:szCs w:val="18"/>
        </w:rPr>
        <w:t xml:space="preserve"> informacji o czynności </w:t>
      </w:r>
      <w:r w:rsidR="00033746" w:rsidRPr="007B18D1">
        <w:rPr>
          <w:rFonts w:asciiTheme="minorHAnsi" w:hAnsiTheme="minorHAnsi" w:cstheme="minorHAnsi"/>
          <w:sz w:val="18"/>
          <w:szCs w:val="18"/>
        </w:rPr>
        <w:t>Z</w:t>
      </w:r>
      <w:r w:rsidRPr="007B18D1">
        <w:rPr>
          <w:rFonts w:asciiTheme="minorHAnsi" w:hAnsiTheme="minorHAnsi" w:cstheme="minorHAnsi"/>
          <w:sz w:val="18"/>
          <w:szCs w:val="18"/>
        </w:rPr>
        <w:t>amawiającego stanowiącej podstawę jego wniesienia</w:t>
      </w:r>
      <w:r w:rsidR="00033746" w:rsidRPr="007B18D1">
        <w:rPr>
          <w:rFonts w:asciiTheme="minorHAnsi" w:hAnsiTheme="minorHAnsi" w:cstheme="minorHAnsi"/>
          <w:sz w:val="18"/>
          <w:szCs w:val="18"/>
        </w:rPr>
        <w:t>,</w:t>
      </w:r>
      <w:r w:rsidRPr="007B18D1">
        <w:rPr>
          <w:rFonts w:asciiTheme="minorHAnsi" w:hAnsiTheme="minorHAnsi" w:cstheme="minorHAnsi"/>
          <w:sz w:val="18"/>
          <w:szCs w:val="18"/>
        </w:rPr>
        <w:t xml:space="preserve"> jeżeli </w:t>
      </w:r>
      <w:r w:rsidR="00033746" w:rsidRPr="007B18D1">
        <w:rPr>
          <w:rFonts w:asciiTheme="minorHAnsi" w:hAnsiTheme="minorHAnsi" w:cstheme="minorHAnsi"/>
          <w:sz w:val="18"/>
          <w:szCs w:val="18"/>
        </w:rPr>
        <w:t>informacja została przekazana przy użyciu środków komunikacji elektronicznej</w:t>
      </w:r>
      <w:r w:rsidRPr="007B18D1">
        <w:rPr>
          <w:rFonts w:asciiTheme="minorHAnsi" w:hAnsiTheme="minorHAnsi" w:cstheme="minorHAnsi"/>
          <w:sz w:val="18"/>
          <w:szCs w:val="18"/>
        </w:rPr>
        <w:t xml:space="preserve"> albo w</w:t>
      </w:r>
      <w:r w:rsidR="006E71D1" w:rsidRPr="007B18D1">
        <w:rPr>
          <w:rFonts w:asciiTheme="minorHAnsi" w:hAnsiTheme="minorHAnsi" w:cstheme="minorHAnsi"/>
          <w:sz w:val="18"/>
          <w:szCs w:val="18"/>
        </w:rPr>
        <w:t> </w:t>
      </w:r>
      <w:r w:rsidRPr="007B18D1">
        <w:rPr>
          <w:rFonts w:asciiTheme="minorHAnsi" w:hAnsiTheme="minorHAnsi" w:cstheme="minorHAnsi"/>
          <w:sz w:val="18"/>
          <w:szCs w:val="18"/>
        </w:rPr>
        <w:t>terminie 1</w:t>
      </w:r>
      <w:r w:rsidR="00CD71DF" w:rsidRPr="007B18D1">
        <w:rPr>
          <w:rFonts w:asciiTheme="minorHAnsi" w:hAnsiTheme="minorHAnsi" w:cstheme="minorHAnsi"/>
          <w:sz w:val="18"/>
          <w:szCs w:val="18"/>
        </w:rPr>
        <w:t>0</w:t>
      </w:r>
      <w:r w:rsidRPr="007B18D1">
        <w:rPr>
          <w:rFonts w:asciiTheme="minorHAnsi" w:hAnsiTheme="minorHAnsi" w:cstheme="minorHAnsi"/>
          <w:sz w:val="18"/>
          <w:szCs w:val="18"/>
        </w:rPr>
        <w:t xml:space="preserve"> dni</w:t>
      </w:r>
      <w:r w:rsidR="00033746" w:rsidRPr="007B18D1">
        <w:rPr>
          <w:rFonts w:asciiTheme="minorHAnsi" w:hAnsiTheme="minorHAnsi" w:cstheme="minorHAnsi"/>
          <w:sz w:val="18"/>
          <w:szCs w:val="18"/>
        </w:rPr>
        <w:t>,</w:t>
      </w:r>
      <w:r w:rsidRPr="007B18D1">
        <w:rPr>
          <w:rFonts w:asciiTheme="minorHAnsi" w:hAnsiTheme="minorHAnsi" w:cstheme="minorHAnsi"/>
          <w:sz w:val="18"/>
          <w:szCs w:val="18"/>
        </w:rPr>
        <w:t xml:space="preserve"> jeżeli </w:t>
      </w:r>
      <w:r w:rsidR="00033746" w:rsidRPr="007B18D1">
        <w:rPr>
          <w:rFonts w:asciiTheme="minorHAnsi" w:hAnsiTheme="minorHAnsi" w:cstheme="minorHAnsi"/>
          <w:sz w:val="18"/>
          <w:szCs w:val="18"/>
        </w:rPr>
        <w:t xml:space="preserve">informacja </w:t>
      </w:r>
      <w:r w:rsidRPr="007B18D1">
        <w:rPr>
          <w:rFonts w:asciiTheme="minorHAnsi" w:hAnsiTheme="minorHAnsi" w:cstheme="minorHAnsi"/>
          <w:sz w:val="18"/>
          <w:szCs w:val="18"/>
        </w:rPr>
        <w:t>został</w:t>
      </w:r>
      <w:r w:rsidR="00033746" w:rsidRPr="007B18D1">
        <w:rPr>
          <w:rFonts w:asciiTheme="minorHAnsi" w:hAnsiTheme="minorHAnsi" w:cstheme="minorHAnsi"/>
          <w:sz w:val="18"/>
          <w:szCs w:val="18"/>
        </w:rPr>
        <w:t>a</w:t>
      </w:r>
      <w:r w:rsidRPr="007B18D1">
        <w:rPr>
          <w:rFonts w:asciiTheme="minorHAnsi" w:hAnsiTheme="minorHAnsi" w:cstheme="minorHAnsi"/>
          <w:sz w:val="18"/>
          <w:szCs w:val="18"/>
        </w:rPr>
        <w:t xml:space="preserve"> prze</w:t>
      </w:r>
      <w:r w:rsidR="00033746" w:rsidRPr="007B18D1">
        <w:rPr>
          <w:rFonts w:asciiTheme="minorHAnsi" w:hAnsiTheme="minorHAnsi" w:cstheme="minorHAnsi"/>
          <w:sz w:val="18"/>
          <w:szCs w:val="18"/>
        </w:rPr>
        <w:t>kazana</w:t>
      </w:r>
      <w:r w:rsidRPr="007B18D1">
        <w:rPr>
          <w:rFonts w:asciiTheme="minorHAnsi" w:hAnsiTheme="minorHAnsi" w:cstheme="minorHAnsi"/>
          <w:sz w:val="18"/>
          <w:szCs w:val="18"/>
        </w:rPr>
        <w:t xml:space="preserve"> w inny sposób.</w:t>
      </w:r>
    </w:p>
    <w:p w14:paraId="43177385" w14:textId="77777777" w:rsidR="00797BE3" w:rsidRPr="007B18D1" w:rsidRDefault="00797BE3" w:rsidP="00111928">
      <w:pPr>
        <w:pStyle w:val="Akapitzlist"/>
        <w:numPr>
          <w:ilvl w:val="0"/>
          <w:numId w:val="32"/>
        </w:numPr>
        <w:spacing w:before="60"/>
        <w:ind w:left="993" w:hanging="426"/>
        <w:jc w:val="both"/>
        <w:rPr>
          <w:rFonts w:asciiTheme="minorHAnsi" w:hAnsiTheme="minorHAnsi" w:cstheme="minorHAnsi"/>
          <w:sz w:val="18"/>
          <w:szCs w:val="18"/>
        </w:rPr>
      </w:pPr>
      <w:r w:rsidRPr="007B18D1">
        <w:rPr>
          <w:rFonts w:asciiTheme="minorHAnsi" w:hAnsiTheme="minorHAnsi" w:cstheme="minorHAnsi"/>
          <w:sz w:val="18"/>
          <w:szCs w:val="18"/>
        </w:rPr>
        <w:t xml:space="preserve">Odwołanie wobec treści ogłoszenia </w:t>
      </w:r>
      <w:r w:rsidR="00033746" w:rsidRPr="007B18D1">
        <w:rPr>
          <w:rFonts w:asciiTheme="minorHAnsi" w:hAnsiTheme="minorHAnsi" w:cstheme="minorHAnsi"/>
          <w:sz w:val="18"/>
          <w:szCs w:val="18"/>
        </w:rPr>
        <w:t xml:space="preserve">wszczynającego postępowanie o udzielenie zamówienia lub </w:t>
      </w:r>
      <w:r w:rsidRPr="007B18D1">
        <w:rPr>
          <w:rFonts w:asciiTheme="minorHAnsi" w:hAnsiTheme="minorHAnsi" w:cstheme="minorHAnsi"/>
          <w:sz w:val="18"/>
          <w:szCs w:val="18"/>
        </w:rPr>
        <w:t xml:space="preserve">wobec </w:t>
      </w:r>
      <w:r w:rsidR="00033746" w:rsidRPr="007B18D1">
        <w:rPr>
          <w:rFonts w:asciiTheme="minorHAnsi" w:hAnsiTheme="minorHAnsi" w:cstheme="minorHAnsi"/>
          <w:sz w:val="18"/>
          <w:szCs w:val="18"/>
        </w:rPr>
        <w:t>treści dokumentów</w:t>
      </w:r>
      <w:r w:rsidRPr="007B18D1">
        <w:rPr>
          <w:rFonts w:asciiTheme="minorHAnsi" w:hAnsiTheme="minorHAnsi" w:cstheme="minorHAnsi"/>
          <w:sz w:val="18"/>
          <w:szCs w:val="18"/>
        </w:rPr>
        <w:t xml:space="preserve"> zamówienia, wnosi się w terminie </w:t>
      </w:r>
      <w:r w:rsidR="00CD71DF" w:rsidRPr="007B18D1">
        <w:rPr>
          <w:rFonts w:asciiTheme="minorHAnsi" w:hAnsiTheme="minorHAnsi" w:cstheme="minorHAnsi"/>
          <w:sz w:val="18"/>
          <w:szCs w:val="18"/>
        </w:rPr>
        <w:t>5</w:t>
      </w:r>
      <w:r w:rsidRPr="007B18D1">
        <w:rPr>
          <w:rFonts w:asciiTheme="minorHAnsi" w:hAnsiTheme="minorHAnsi" w:cstheme="minorHAnsi"/>
          <w:sz w:val="18"/>
          <w:szCs w:val="18"/>
        </w:rPr>
        <w:t xml:space="preserve"> dni od dnia </w:t>
      </w:r>
      <w:r w:rsidR="0002739F" w:rsidRPr="007B18D1">
        <w:rPr>
          <w:rFonts w:asciiTheme="minorHAnsi" w:hAnsiTheme="minorHAnsi" w:cstheme="minorHAnsi"/>
          <w:sz w:val="18"/>
          <w:szCs w:val="18"/>
        </w:rPr>
        <w:t>zamieszczenia</w:t>
      </w:r>
      <w:r w:rsidRPr="007B18D1">
        <w:rPr>
          <w:rFonts w:asciiTheme="minorHAnsi" w:hAnsiTheme="minorHAnsi" w:cstheme="minorHAnsi"/>
          <w:sz w:val="18"/>
          <w:szCs w:val="18"/>
        </w:rPr>
        <w:t xml:space="preserve"> </w:t>
      </w:r>
      <w:r w:rsidR="00CD71DF" w:rsidRPr="007B18D1">
        <w:rPr>
          <w:rFonts w:asciiTheme="minorHAnsi" w:hAnsiTheme="minorHAnsi" w:cstheme="minorHAnsi"/>
          <w:sz w:val="18"/>
          <w:szCs w:val="18"/>
        </w:rPr>
        <w:t xml:space="preserve">ogłoszenia w Biuletynie Zamówień Publicznych </w:t>
      </w:r>
      <w:r w:rsidRPr="007B18D1">
        <w:rPr>
          <w:rFonts w:asciiTheme="minorHAnsi" w:hAnsiTheme="minorHAnsi" w:cstheme="minorHAnsi"/>
          <w:sz w:val="18"/>
          <w:szCs w:val="18"/>
        </w:rPr>
        <w:t xml:space="preserve">lub </w:t>
      </w:r>
      <w:r w:rsidR="00522FDE" w:rsidRPr="007B18D1">
        <w:rPr>
          <w:rFonts w:asciiTheme="minorHAnsi" w:hAnsiTheme="minorHAnsi" w:cstheme="minorHAnsi"/>
          <w:sz w:val="18"/>
          <w:szCs w:val="18"/>
        </w:rPr>
        <w:t>dokumentów</w:t>
      </w:r>
      <w:r w:rsidRPr="007B18D1">
        <w:rPr>
          <w:rFonts w:asciiTheme="minorHAnsi" w:hAnsiTheme="minorHAnsi" w:cstheme="minorHAnsi"/>
          <w:sz w:val="18"/>
          <w:szCs w:val="18"/>
        </w:rPr>
        <w:t xml:space="preserve"> zamówienia na stronie internetowej.</w:t>
      </w:r>
    </w:p>
    <w:p w14:paraId="75B79286" w14:textId="77777777" w:rsidR="00797BE3" w:rsidRPr="007B18D1" w:rsidRDefault="00797BE3" w:rsidP="00111928">
      <w:pPr>
        <w:pStyle w:val="Akapitzlist"/>
        <w:numPr>
          <w:ilvl w:val="0"/>
          <w:numId w:val="32"/>
        </w:numPr>
        <w:spacing w:before="60"/>
        <w:ind w:left="993" w:hanging="426"/>
        <w:jc w:val="both"/>
        <w:rPr>
          <w:rFonts w:asciiTheme="minorHAnsi" w:hAnsiTheme="minorHAnsi" w:cstheme="minorHAnsi"/>
          <w:sz w:val="18"/>
          <w:szCs w:val="18"/>
        </w:rPr>
      </w:pPr>
      <w:r w:rsidRPr="007B18D1">
        <w:rPr>
          <w:rFonts w:asciiTheme="minorHAnsi" w:hAnsiTheme="minorHAnsi" w:cstheme="minorHAnsi"/>
          <w:sz w:val="18"/>
          <w:szCs w:val="18"/>
        </w:rPr>
        <w:t>Odwołanie wobec czynn</w:t>
      </w:r>
      <w:r w:rsidR="00E44686" w:rsidRPr="007B18D1">
        <w:rPr>
          <w:rFonts w:asciiTheme="minorHAnsi" w:hAnsiTheme="minorHAnsi" w:cstheme="minorHAnsi"/>
          <w:sz w:val="18"/>
          <w:szCs w:val="18"/>
        </w:rPr>
        <w:t>ości innych niż określone w pkt</w:t>
      </w:r>
      <w:r w:rsidRPr="007B18D1">
        <w:rPr>
          <w:rFonts w:asciiTheme="minorHAnsi" w:hAnsiTheme="minorHAnsi" w:cstheme="minorHAnsi"/>
          <w:sz w:val="18"/>
          <w:szCs w:val="18"/>
        </w:rPr>
        <w:t xml:space="preserve"> 1) i 2) wnosi się w terminie </w:t>
      </w:r>
      <w:r w:rsidR="00CD71DF" w:rsidRPr="007B18D1">
        <w:rPr>
          <w:rFonts w:asciiTheme="minorHAnsi" w:hAnsiTheme="minorHAnsi" w:cstheme="minorHAnsi"/>
          <w:sz w:val="18"/>
          <w:szCs w:val="18"/>
        </w:rPr>
        <w:t>5</w:t>
      </w:r>
      <w:r w:rsidRPr="007B18D1">
        <w:rPr>
          <w:rFonts w:asciiTheme="minorHAnsi" w:hAnsiTheme="minorHAnsi" w:cstheme="minorHAnsi"/>
          <w:sz w:val="18"/>
          <w:szCs w:val="18"/>
        </w:rPr>
        <w:t xml:space="preserve"> dni od dnia, w którym powzięto lub przy zachowaniu należytej staranności można było powziąć wiadomość o okolicznościach stanowiących podstawę jego wniesienia.</w:t>
      </w:r>
    </w:p>
    <w:p w14:paraId="1E7D1D63" w14:textId="77777777" w:rsidR="00797BE3" w:rsidRPr="007B18D1" w:rsidRDefault="00797BE3" w:rsidP="00111928">
      <w:pPr>
        <w:pStyle w:val="Akapitzlist"/>
        <w:numPr>
          <w:ilvl w:val="0"/>
          <w:numId w:val="32"/>
        </w:numPr>
        <w:spacing w:before="60"/>
        <w:ind w:left="993" w:hanging="426"/>
        <w:jc w:val="both"/>
        <w:rPr>
          <w:rFonts w:asciiTheme="minorHAnsi" w:hAnsiTheme="minorHAnsi" w:cstheme="minorHAnsi"/>
          <w:sz w:val="18"/>
          <w:szCs w:val="18"/>
        </w:rPr>
      </w:pPr>
      <w:r w:rsidRPr="007B18D1">
        <w:rPr>
          <w:rFonts w:asciiTheme="minorHAnsi" w:hAnsiTheme="minorHAnsi" w:cstheme="minorHAnsi"/>
          <w:sz w:val="18"/>
          <w:szCs w:val="18"/>
        </w:rPr>
        <w:lastRenderedPageBreak/>
        <w:t>Jeżeli Zamawiający nie przesłał Wykonawcy zawiadomienia o wyborze oferty najkorzystniejszej odwołanie wnosi się nie później niż w terminie:</w:t>
      </w:r>
    </w:p>
    <w:p w14:paraId="40DD186F" w14:textId="77777777" w:rsidR="00797BE3" w:rsidRPr="007B18D1" w:rsidRDefault="0002739F" w:rsidP="00111928">
      <w:pPr>
        <w:pStyle w:val="Akapitzlist"/>
        <w:numPr>
          <w:ilvl w:val="0"/>
          <w:numId w:val="33"/>
        </w:numPr>
        <w:spacing w:before="60"/>
        <w:ind w:left="1276" w:hanging="283"/>
        <w:jc w:val="both"/>
        <w:rPr>
          <w:rFonts w:asciiTheme="minorHAnsi" w:hAnsiTheme="minorHAnsi" w:cstheme="minorHAnsi"/>
          <w:sz w:val="18"/>
          <w:szCs w:val="18"/>
        </w:rPr>
      </w:pPr>
      <w:r w:rsidRPr="007B18D1">
        <w:rPr>
          <w:rFonts w:asciiTheme="minorHAnsi" w:hAnsiTheme="minorHAnsi" w:cstheme="minorHAnsi"/>
          <w:sz w:val="18"/>
          <w:szCs w:val="18"/>
        </w:rPr>
        <w:t>15</w:t>
      </w:r>
      <w:r w:rsidR="00797BE3" w:rsidRPr="007B18D1">
        <w:rPr>
          <w:rFonts w:asciiTheme="minorHAnsi" w:hAnsiTheme="minorHAnsi" w:cstheme="minorHAnsi"/>
          <w:sz w:val="18"/>
          <w:szCs w:val="18"/>
        </w:rPr>
        <w:t xml:space="preserve"> dni od dnia </w:t>
      </w:r>
      <w:r w:rsidRPr="007B18D1">
        <w:rPr>
          <w:rFonts w:asciiTheme="minorHAnsi" w:hAnsiTheme="minorHAnsi" w:cstheme="minorHAnsi"/>
          <w:sz w:val="18"/>
          <w:szCs w:val="18"/>
        </w:rPr>
        <w:t>zamieszczenia w Biuletynie Zamówień Publicznych</w:t>
      </w:r>
      <w:r w:rsidR="00797BE3" w:rsidRPr="007B18D1">
        <w:rPr>
          <w:rFonts w:asciiTheme="minorHAnsi" w:hAnsiTheme="minorHAnsi" w:cstheme="minorHAnsi"/>
          <w:sz w:val="18"/>
          <w:szCs w:val="18"/>
        </w:rPr>
        <w:t xml:space="preserve"> ogłoszenia o </w:t>
      </w:r>
      <w:r w:rsidRPr="007B18D1">
        <w:rPr>
          <w:rFonts w:asciiTheme="minorHAnsi" w:hAnsiTheme="minorHAnsi" w:cstheme="minorHAnsi"/>
          <w:sz w:val="18"/>
          <w:szCs w:val="18"/>
        </w:rPr>
        <w:t>wyniku postępowania</w:t>
      </w:r>
      <w:r w:rsidR="00797BE3" w:rsidRPr="007B18D1">
        <w:rPr>
          <w:rFonts w:asciiTheme="minorHAnsi" w:hAnsiTheme="minorHAnsi" w:cstheme="minorHAnsi"/>
          <w:sz w:val="18"/>
          <w:szCs w:val="18"/>
        </w:rPr>
        <w:t>;</w:t>
      </w:r>
    </w:p>
    <w:p w14:paraId="7CFF4060" w14:textId="77777777" w:rsidR="00797BE3" w:rsidRPr="007B18D1" w:rsidRDefault="0002739F" w:rsidP="00111928">
      <w:pPr>
        <w:pStyle w:val="Akapitzlist"/>
        <w:numPr>
          <w:ilvl w:val="0"/>
          <w:numId w:val="33"/>
        </w:numPr>
        <w:spacing w:before="60"/>
        <w:ind w:left="1276" w:hanging="283"/>
        <w:jc w:val="both"/>
        <w:rPr>
          <w:rFonts w:asciiTheme="minorHAnsi" w:hAnsiTheme="minorHAnsi" w:cstheme="minorHAnsi"/>
          <w:sz w:val="18"/>
          <w:szCs w:val="18"/>
        </w:rPr>
      </w:pPr>
      <w:r w:rsidRPr="007B18D1">
        <w:rPr>
          <w:rFonts w:asciiTheme="minorHAnsi" w:hAnsiTheme="minorHAnsi" w:cstheme="minorHAnsi"/>
          <w:sz w:val="18"/>
          <w:szCs w:val="18"/>
        </w:rPr>
        <w:t>1</w:t>
      </w:r>
      <w:r w:rsidR="00797BE3" w:rsidRPr="007B18D1">
        <w:rPr>
          <w:rFonts w:asciiTheme="minorHAnsi" w:hAnsiTheme="minorHAnsi" w:cstheme="minorHAnsi"/>
          <w:sz w:val="18"/>
          <w:szCs w:val="18"/>
        </w:rPr>
        <w:t xml:space="preserve"> </w:t>
      </w:r>
      <w:r w:rsidRPr="007B18D1">
        <w:rPr>
          <w:rFonts w:asciiTheme="minorHAnsi" w:hAnsiTheme="minorHAnsi" w:cstheme="minorHAnsi"/>
          <w:sz w:val="18"/>
          <w:szCs w:val="18"/>
        </w:rPr>
        <w:t>miesiąca</w:t>
      </w:r>
      <w:r w:rsidR="00797BE3" w:rsidRPr="007B18D1">
        <w:rPr>
          <w:rFonts w:asciiTheme="minorHAnsi" w:hAnsiTheme="minorHAnsi" w:cstheme="minorHAnsi"/>
          <w:sz w:val="18"/>
          <w:szCs w:val="18"/>
        </w:rPr>
        <w:t xml:space="preserve"> od dnia zawarcia umowy, jeżeli Zamawiający nie </w:t>
      </w:r>
      <w:r w:rsidRPr="007B18D1">
        <w:rPr>
          <w:rFonts w:asciiTheme="minorHAnsi" w:hAnsiTheme="minorHAnsi" w:cstheme="minorHAnsi"/>
          <w:sz w:val="18"/>
          <w:szCs w:val="18"/>
        </w:rPr>
        <w:t xml:space="preserve">zamieścił w Biuletynie Zamówień Publicznych </w:t>
      </w:r>
      <w:r w:rsidR="00797BE3" w:rsidRPr="007B18D1">
        <w:rPr>
          <w:rFonts w:asciiTheme="minorHAnsi" w:hAnsiTheme="minorHAnsi" w:cstheme="minorHAnsi"/>
          <w:sz w:val="18"/>
          <w:szCs w:val="18"/>
        </w:rPr>
        <w:t xml:space="preserve">ogłoszenia o </w:t>
      </w:r>
      <w:r w:rsidRPr="007B18D1">
        <w:rPr>
          <w:rFonts w:asciiTheme="minorHAnsi" w:hAnsiTheme="minorHAnsi" w:cstheme="minorHAnsi"/>
          <w:sz w:val="18"/>
          <w:szCs w:val="18"/>
        </w:rPr>
        <w:t>wyniku postępowania</w:t>
      </w:r>
      <w:r w:rsidR="00797BE3" w:rsidRPr="007B18D1">
        <w:rPr>
          <w:rFonts w:asciiTheme="minorHAnsi" w:hAnsiTheme="minorHAnsi" w:cstheme="minorHAnsi"/>
          <w:sz w:val="18"/>
          <w:szCs w:val="18"/>
        </w:rPr>
        <w:t>.</w:t>
      </w:r>
    </w:p>
    <w:p w14:paraId="67558BD9" w14:textId="77777777" w:rsidR="00797BE3" w:rsidRPr="007B18D1" w:rsidRDefault="00797BE3" w:rsidP="00E53D1B">
      <w:pPr>
        <w:pStyle w:val="Akapitzlist"/>
        <w:numPr>
          <w:ilvl w:val="1"/>
          <w:numId w:val="45"/>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Szczegółowe zasady postępowania po wniesieniu odwołania określają stosowne przepisy Działu </w:t>
      </w:r>
      <w:r w:rsidR="00F804DC" w:rsidRPr="007B18D1">
        <w:rPr>
          <w:rFonts w:asciiTheme="minorHAnsi" w:hAnsiTheme="minorHAnsi" w:cstheme="minorHAnsi"/>
          <w:sz w:val="18"/>
          <w:szCs w:val="18"/>
        </w:rPr>
        <w:t>IX ustawy</w:t>
      </w:r>
      <w:r w:rsidRPr="007B18D1">
        <w:rPr>
          <w:rFonts w:asciiTheme="minorHAnsi" w:hAnsiTheme="minorHAnsi" w:cstheme="minorHAnsi"/>
          <w:sz w:val="18"/>
          <w:szCs w:val="18"/>
        </w:rPr>
        <w:t xml:space="preserve"> </w:t>
      </w:r>
      <w:proofErr w:type="spellStart"/>
      <w:r w:rsidR="004F49F7"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w:t>
      </w:r>
    </w:p>
    <w:p w14:paraId="57E2F01A" w14:textId="77777777" w:rsidR="00797BE3" w:rsidRPr="007B18D1" w:rsidRDefault="00797BE3" w:rsidP="00E53D1B">
      <w:pPr>
        <w:pStyle w:val="Akapitzlist"/>
        <w:numPr>
          <w:ilvl w:val="1"/>
          <w:numId w:val="45"/>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Na orzeczenie Krajowej Izby Odwoławczej</w:t>
      </w:r>
      <w:r w:rsidR="00D634C3" w:rsidRPr="007B18D1">
        <w:rPr>
          <w:rFonts w:asciiTheme="minorHAnsi" w:hAnsiTheme="minorHAnsi" w:cstheme="minorHAnsi"/>
          <w:sz w:val="18"/>
          <w:szCs w:val="18"/>
        </w:rPr>
        <w:t xml:space="preserve"> oraz postanowienie Prezesa Izby, o którym mowa w art. 519 ust. 1 ustawy </w:t>
      </w:r>
      <w:proofErr w:type="spellStart"/>
      <w:r w:rsidR="00D634C3"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stronom oraz uczestnikom postępowania odwoławczego przysługuje skarga do sądu.</w:t>
      </w:r>
    </w:p>
    <w:p w14:paraId="38220158" w14:textId="77777777" w:rsidR="008A417D" w:rsidRPr="007B18D1" w:rsidRDefault="00797BE3" w:rsidP="00E53D1B">
      <w:pPr>
        <w:pStyle w:val="Akapitzlist"/>
        <w:numPr>
          <w:ilvl w:val="1"/>
          <w:numId w:val="45"/>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Skargę wnosi się do </w:t>
      </w:r>
      <w:r w:rsidR="00D634C3" w:rsidRPr="007B18D1">
        <w:rPr>
          <w:rFonts w:asciiTheme="minorHAnsi" w:hAnsiTheme="minorHAnsi" w:cstheme="minorHAnsi"/>
          <w:sz w:val="18"/>
          <w:szCs w:val="18"/>
        </w:rPr>
        <w:t>S</w:t>
      </w:r>
      <w:r w:rsidRPr="007B18D1">
        <w:rPr>
          <w:rFonts w:asciiTheme="minorHAnsi" w:hAnsiTheme="minorHAnsi" w:cstheme="minorHAnsi"/>
          <w:sz w:val="18"/>
          <w:szCs w:val="18"/>
        </w:rPr>
        <w:t xml:space="preserve">ądu </w:t>
      </w:r>
      <w:r w:rsidR="00D634C3" w:rsidRPr="007B18D1">
        <w:rPr>
          <w:rFonts w:asciiTheme="minorHAnsi" w:hAnsiTheme="minorHAnsi" w:cstheme="minorHAnsi"/>
          <w:sz w:val="18"/>
          <w:szCs w:val="18"/>
        </w:rPr>
        <w:t>O</w:t>
      </w:r>
      <w:r w:rsidRPr="007B18D1">
        <w:rPr>
          <w:rFonts w:asciiTheme="minorHAnsi" w:hAnsiTheme="minorHAnsi" w:cstheme="minorHAnsi"/>
          <w:sz w:val="18"/>
          <w:szCs w:val="18"/>
        </w:rPr>
        <w:t xml:space="preserve">kręgowego </w:t>
      </w:r>
      <w:r w:rsidR="00D634C3" w:rsidRPr="007B18D1">
        <w:rPr>
          <w:rFonts w:asciiTheme="minorHAnsi" w:hAnsiTheme="minorHAnsi" w:cstheme="minorHAnsi"/>
          <w:sz w:val="18"/>
          <w:szCs w:val="18"/>
        </w:rPr>
        <w:t>w Warszawie – sądu zamówień publicznych</w:t>
      </w:r>
      <w:r w:rsidRPr="007B18D1">
        <w:rPr>
          <w:rFonts w:asciiTheme="minorHAnsi" w:hAnsiTheme="minorHAnsi" w:cstheme="minorHAnsi"/>
          <w:sz w:val="18"/>
          <w:szCs w:val="18"/>
        </w:rPr>
        <w:t xml:space="preserve">, za pośrednictwem Prezesa Krajowej Izby Odwoławczej w terminie </w:t>
      </w:r>
      <w:r w:rsidR="00D634C3" w:rsidRPr="007B18D1">
        <w:rPr>
          <w:rFonts w:asciiTheme="minorHAnsi" w:hAnsiTheme="minorHAnsi" w:cstheme="minorHAnsi"/>
          <w:sz w:val="18"/>
          <w:szCs w:val="18"/>
        </w:rPr>
        <w:t>14</w:t>
      </w:r>
      <w:r w:rsidRPr="007B18D1">
        <w:rPr>
          <w:rFonts w:asciiTheme="minorHAnsi" w:hAnsiTheme="minorHAnsi" w:cstheme="minorHAnsi"/>
          <w:sz w:val="18"/>
          <w:szCs w:val="18"/>
        </w:rPr>
        <w:t xml:space="preserve"> dni od dnia doręczenia orzeczenia Krajowej Izby Odwoławczej</w:t>
      </w:r>
      <w:r w:rsidR="00D634C3" w:rsidRPr="007B18D1">
        <w:rPr>
          <w:rFonts w:asciiTheme="minorHAnsi" w:hAnsiTheme="minorHAnsi" w:cstheme="minorHAnsi"/>
          <w:sz w:val="18"/>
          <w:szCs w:val="18"/>
        </w:rPr>
        <w:t xml:space="preserve"> lub postanowienia Prezesa Izby, o którym mowa w art. 519 ust. 1 ustawy </w:t>
      </w:r>
      <w:proofErr w:type="spellStart"/>
      <w:r w:rsidR="00D634C3"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przesyłając jednocześnie jej odpis przeciwnikowi skargi. Złożenie skargi w placówce pocztowej operatora wyznaczonego w rozumieniu ustawy z</w:t>
      </w:r>
      <w:r w:rsidR="003F51E8" w:rsidRPr="007B18D1">
        <w:rPr>
          <w:rFonts w:asciiTheme="minorHAnsi" w:hAnsiTheme="minorHAnsi" w:cstheme="minorHAnsi"/>
          <w:sz w:val="18"/>
          <w:szCs w:val="18"/>
        </w:rPr>
        <w:t> </w:t>
      </w:r>
      <w:r w:rsidRPr="007B18D1">
        <w:rPr>
          <w:rFonts w:asciiTheme="minorHAnsi" w:hAnsiTheme="minorHAnsi" w:cstheme="minorHAnsi"/>
          <w:sz w:val="18"/>
          <w:szCs w:val="18"/>
        </w:rPr>
        <w:t>dnia 23</w:t>
      </w:r>
      <w:r w:rsidR="003F51E8" w:rsidRPr="007B18D1">
        <w:rPr>
          <w:rFonts w:asciiTheme="minorHAnsi" w:hAnsiTheme="minorHAnsi" w:cstheme="minorHAnsi"/>
          <w:sz w:val="18"/>
          <w:szCs w:val="18"/>
        </w:rPr>
        <w:t> </w:t>
      </w:r>
      <w:r w:rsidRPr="007B18D1">
        <w:rPr>
          <w:rFonts w:asciiTheme="minorHAnsi" w:hAnsiTheme="minorHAnsi" w:cstheme="minorHAnsi"/>
          <w:sz w:val="18"/>
          <w:szCs w:val="18"/>
        </w:rPr>
        <w:t>list</w:t>
      </w:r>
      <w:r w:rsidR="002E2AEC" w:rsidRPr="007B18D1">
        <w:rPr>
          <w:rFonts w:asciiTheme="minorHAnsi" w:hAnsiTheme="minorHAnsi" w:cstheme="minorHAnsi"/>
          <w:sz w:val="18"/>
          <w:szCs w:val="18"/>
        </w:rPr>
        <w:t>opada 2012</w:t>
      </w:r>
      <w:r w:rsidR="003F51E8" w:rsidRPr="007B18D1">
        <w:rPr>
          <w:rFonts w:asciiTheme="minorHAnsi" w:hAnsiTheme="minorHAnsi" w:cstheme="minorHAnsi"/>
          <w:sz w:val="18"/>
          <w:szCs w:val="18"/>
        </w:rPr>
        <w:t> </w:t>
      </w:r>
      <w:r w:rsidR="002E2AEC" w:rsidRPr="007B18D1">
        <w:rPr>
          <w:rFonts w:asciiTheme="minorHAnsi" w:hAnsiTheme="minorHAnsi" w:cstheme="minorHAnsi"/>
          <w:sz w:val="18"/>
          <w:szCs w:val="18"/>
        </w:rPr>
        <w:t xml:space="preserve">r. - Prawo pocztowe </w:t>
      </w:r>
      <w:r w:rsidRPr="007B18D1">
        <w:rPr>
          <w:rFonts w:asciiTheme="minorHAnsi" w:hAnsiTheme="minorHAnsi" w:cstheme="minorHAnsi"/>
          <w:sz w:val="18"/>
          <w:szCs w:val="18"/>
        </w:rPr>
        <w:t>jest równoznac</w:t>
      </w:r>
      <w:r w:rsidR="007F6BBC" w:rsidRPr="007B18D1">
        <w:rPr>
          <w:rFonts w:asciiTheme="minorHAnsi" w:hAnsiTheme="minorHAnsi" w:cstheme="minorHAnsi"/>
          <w:sz w:val="18"/>
          <w:szCs w:val="18"/>
        </w:rPr>
        <w:t>zne z jej wniesieniem.</w:t>
      </w:r>
    </w:p>
    <w:p w14:paraId="0B9A5607" w14:textId="77777777" w:rsidR="00FA5200" w:rsidRPr="007B18D1" w:rsidRDefault="00FA5200" w:rsidP="00A47089">
      <w:pPr>
        <w:pStyle w:val="Tekstpodstawowy"/>
        <w:rPr>
          <w:rFonts w:asciiTheme="minorHAnsi" w:hAnsiTheme="minorHAnsi" w:cstheme="minorHAnsi"/>
          <w:sz w:val="18"/>
          <w:szCs w:val="18"/>
        </w:rPr>
      </w:pPr>
      <w:r w:rsidRPr="007B18D1">
        <w:rPr>
          <w:rFonts w:asciiTheme="minorHAnsi" w:hAnsiTheme="minorHAnsi" w:cstheme="minorHAnsi"/>
          <w:sz w:val="18"/>
          <w:szCs w:val="18"/>
        </w:rPr>
        <w:br w:type="page"/>
      </w:r>
    </w:p>
    <w:p w14:paraId="3AE301D7" w14:textId="77777777" w:rsidR="008B366E" w:rsidRPr="007B18D1" w:rsidRDefault="008B366E" w:rsidP="00EC0DBE">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lastRenderedPageBreak/>
        <w:t>Załącznik nr 1</w:t>
      </w:r>
    </w:p>
    <w:p w14:paraId="31CA70E5" w14:textId="77777777" w:rsidR="009277E1" w:rsidRPr="007B18D1" w:rsidRDefault="009D0B13" w:rsidP="003B7D6D">
      <w:pPr>
        <w:widowControl w:val="0"/>
        <w:spacing w:after="240"/>
        <w:jc w:val="center"/>
        <w:rPr>
          <w:rFonts w:asciiTheme="minorHAnsi" w:hAnsiTheme="minorHAnsi" w:cstheme="minorHAnsi"/>
          <w:b/>
          <w:bCs/>
          <w:sz w:val="18"/>
          <w:szCs w:val="18"/>
        </w:rPr>
      </w:pPr>
      <w:r w:rsidRPr="007B18D1">
        <w:rPr>
          <w:rFonts w:asciiTheme="minorHAnsi" w:hAnsiTheme="minorHAnsi" w:cstheme="minorHAnsi"/>
          <w:b/>
          <w:bCs/>
          <w:sz w:val="18"/>
          <w:szCs w:val="18"/>
        </w:rPr>
        <w:t xml:space="preserve">FORMULARZ </w:t>
      </w:r>
      <w:r w:rsidR="009277E1" w:rsidRPr="007B18D1">
        <w:rPr>
          <w:rFonts w:asciiTheme="minorHAnsi" w:hAnsiTheme="minorHAnsi" w:cstheme="minorHAnsi"/>
          <w:b/>
          <w:bCs/>
          <w:sz w:val="18"/>
          <w:szCs w:val="18"/>
        </w:rPr>
        <w:t>OFERT</w:t>
      </w:r>
      <w:r w:rsidRPr="007B18D1">
        <w:rPr>
          <w:rFonts w:asciiTheme="minorHAnsi" w:hAnsiTheme="minorHAnsi" w:cstheme="minorHAnsi"/>
          <w:b/>
          <w:bCs/>
          <w:sz w:val="18"/>
          <w:szCs w:val="18"/>
        </w:rPr>
        <w:t>Y</w:t>
      </w:r>
    </w:p>
    <w:p w14:paraId="3E59C839" w14:textId="77777777" w:rsidR="00260A39" w:rsidRPr="007B18D1" w:rsidRDefault="009277E1" w:rsidP="005072A7">
      <w:pPr>
        <w:pStyle w:val="Standard"/>
        <w:jc w:val="both"/>
        <w:rPr>
          <w:rFonts w:asciiTheme="minorHAnsi" w:hAnsiTheme="minorHAnsi" w:cstheme="minorHAnsi"/>
          <w:bCs/>
          <w:sz w:val="18"/>
          <w:szCs w:val="18"/>
        </w:rPr>
      </w:pPr>
      <w:r w:rsidRPr="007B18D1">
        <w:rPr>
          <w:rFonts w:asciiTheme="minorHAnsi" w:hAnsiTheme="minorHAnsi" w:cstheme="minorHAnsi"/>
          <w:bCs/>
          <w:sz w:val="18"/>
          <w:szCs w:val="18"/>
        </w:rPr>
        <w:t xml:space="preserve">Wyrażamy chęć uczestnictwa w postępowaniu o udzielenie zamówienia publicznego prowadzonym w trybie </w:t>
      </w:r>
      <w:r w:rsidR="009C49BD" w:rsidRPr="007B18D1">
        <w:rPr>
          <w:rFonts w:asciiTheme="minorHAnsi" w:hAnsiTheme="minorHAnsi" w:cstheme="minorHAnsi"/>
          <w:bCs/>
          <w:sz w:val="18"/>
          <w:szCs w:val="18"/>
        </w:rPr>
        <w:t>podstawowym bez negocjacji</w:t>
      </w:r>
      <w:r w:rsidRPr="007B18D1">
        <w:rPr>
          <w:rFonts w:asciiTheme="minorHAnsi" w:hAnsiTheme="minorHAnsi" w:cstheme="minorHAnsi"/>
          <w:bCs/>
          <w:sz w:val="18"/>
          <w:szCs w:val="18"/>
        </w:rPr>
        <w:t xml:space="preserve"> zorganizowanym </w:t>
      </w:r>
      <w:r w:rsidR="00DC0B69" w:rsidRPr="007B18D1">
        <w:rPr>
          <w:rFonts w:asciiTheme="minorHAnsi" w:hAnsiTheme="minorHAnsi" w:cstheme="minorHAnsi"/>
          <w:sz w:val="18"/>
          <w:szCs w:val="18"/>
        </w:rPr>
        <w:t xml:space="preserve">przez </w:t>
      </w:r>
      <w:r w:rsidR="00CB00CF">
        <w:rPr>
          <w:rFonts w:asciiTheme="minorHAnsi" w:hAnsiTheme="minorHAnsi" w:cstheme="minorHAnsi"/>
          <w:sz w:val="18"/>
          <w:szCs w:val="18"/>
        </w:rPr>
        <w:t>P 55</w:t>
      </w:r>
      <w:r w:rsidR="005102C6">
        <w:rPr>
          <w:rFonts w:asciiTheme="minorHAnsi" w:hAnsiTheme="minorHAnsi" w:cstheme="minorHAnsi"/>
          <w:sz w:val="18"/>
          <w:szCs w:val="18"/>
        </w:rPr>
        <w:t xml:space="preserve"> </w:t>
      </w:r>
      <w:r w:rsidR="00DC0B69" w:rsidRPr="007B18D1">
        <w:rPr>
          <w:rFonts w:asciiTheme="minorHAnsi" w:hAnsiTheme="minorHAnsi" w:cstheme="minorHAnsi"/>
          <w:sz w:val="18"/>
          <w:szCs w:val="18"/>
        </w:rPr>
        <w:t xml:space="preserve"> we Wrocławiu</w:t>
      </w:r>
      <w:r w:rsidRPr="007B18D1">
        <w:rPr>
          <w:rFonts w:asciiTheme="minorHAnsi" w:hAnsiTheme="minorHAnsi" w:cstheme="minorHAnsi"/>
          <w:bCs/>
          <w:sz w:val="18"/>
          <w:szCs w:val="18"/>
        </w:rPr>
        <w:t xml:space="preserve">, na zadanie pn.: </w:t>
      </w:r>
    </w:p>
    <w:p w14:paraId="15049B9A" w14:textId="4063F35E" w:rsidR="00CB00CF" w:rsidRPr="00B4219E" w:rsidRDefault="00CB00CF" w:rsidP="00CB00CF">
      <w:pPr>
        <w:ind w:left="360" w:hanging="360"/>
        <w:jc w:val="center"/>
        <w:rPr>
          <w:rFonts w:ascii="Calibri" w:hAnsi="Calibri" w:cs="Calibri"/>
          <w:b/>
          <w:i/>
          <w:sz w:val="18"/>
          <w:szCs w:val="18"/>
        </w:rPr>
      </w:pPr>
      <w:r w:rsidRPr="00B4219E">
        <w:rPr>
          <w:rFonts w:ascii="Calibri" w:hAnsi="Calibri" w:cs="Calibri"/>
          <w:b/>
          <w:bCs/>
          <w:i/>
          <w:sz w:val="18"/>
          <w:szCs w:val="18"/>
        </w:rPr>
        <w:t xml:space="preserve">Usługi restauracyjne dla potrzeb </w:t>
      </w:r>
      <w:r w:rsidRPr="00B4219E">
        <w:rPr>
          <w:rFonts w:ascii="Calibri" w:hAnsi="Calibri" w:cs="Calibri"/>
          <w:b/>
          <w:i/>
          <w:sz w:val="18"/>
          <w:szCs w:val="18"/>
        </w:rPr>
        <w:t>dzieci uczęszczających</w:t>
      </w:r>
      <w:r w:rsidR="00670FF9">
        <w:rPr>
          <w:rFonts w:ascii="Calibri" w:hAnsi="Calibri" w:cs="Calibri"/>
          <w:b/>
          <w:i/>
          <w:sz w:val="18"/>
          <w:szCs w:val="18"/>
        </w:rPr>
        <w:t xml:space="preserve"> </w:t>
      </w:r>
      <w:r w:rsidRPr="00B4219E">
        <w:rPr>
          <w:rFonts w:ascii="Calibri" w:hAnsi="Calibri" w:cs="Calibri"/>
          <w:b/>
          <w:i/>
          <w:sz w:val="18"/>
          <w:szCs w:val="18"/>
        </w:rPr>
        <w:t xml:space="preserve">do Przedszkola nr 55 we Wrocławiu. </w:t>
      </w:r>
    </w:p>
    <w:p w14:paraId="541D2E9C" w14:textId="77777777" w:rsidR="00E024C6" w:rsidRPr="007B18D1" w:rsidRDefault="00E024C6" w:rsidP="005072A7">
      <w:pPr>
        <w:pStyle w:val="Standard"/>
        <w:spacing w:line="360" w:lineRule="auto"/>
        <w:jc w:val="both"/>
        <w:rPr>
          <w:rFonts w:asciiTheme="minorHAnsi" w:hAnsiTheme="minorHAnsi" w:cstheme="minorHAnsi"/>
          <w:bCs/>
          <w:sz w:val="18"/>
          <w:szCs w:val="18"/>
        </w:rPr>
      </w:pPr>
    </w:p>
    <w:p w14:paraId="7E9201E4" w14:textId="77777777" w:rsidR="009277E1" w:rsidRPr="007B18D1" w:rsidRDefault="009277E1" w:rsidP="00E024C6">
      <w:pPr>
        <w:widowControl w:val="0"/>
        <w:jc w:val="both"/>
        <w:rPr>
          <w:rFonts w:asciiTheme="minorHAnsi" w:hAnsiTheme="minorHAnsi" w:cstheme="minorHAnsi"/>
          <w:b/>
          <w:bCs/>
          <w:sz w:val="18"/>
          <w:szCs w:val="18"/>
        </w:rPr>
      </w:pPr>
      <w:r w:rsidRPr="007B18D1">
        <w:rPr>
          <w:rFonts w:asciiTheme="minorHAnsi" w:hAnsiTheme="minorHAnsi" w:cstheme="minorHAnsi"/>
          <w:b/>
          <w:bCs/>
          <w:sz w:val="18"/>
          <w:szCs w:val="18"/>
        </w:rPr>
        <w:t>1.</w:t>
      </w:r>
      <w:r w:rsidRPr="007B18D1">
        <w:rPr>
          <w:rFonts w:asciiTheme="minorHAnsi" w:hAnsiTheme="minorHAnsi" w:cstheme="minorHAnsi"/>
          <w:b/>
          <w:bCs/>
          <w:sz w:val="18"/>
          <w:szCs w:val="18"/>
        </w:rPr>
        <w:tab/>
      </w:r>
      <w:r w:rsidR="00A47089" w:rsidRPr="007B18D1">
        <w:rPr>
          <w:rFonts w:asciiTheme="minorHAnsi" w:hAnsiTheme="minorHAnsi" w:cstheme="minorHAnsi"/>
          <w:b/>
          <w:bCs/>
          <w:sz w:val="18"/>
          <w:szCs w:val="18"/>
        </w:rPr>
        <w:t>DANE WYKONAWCY</w:t>
      </w:r>
      <w:r w:rsidR="00A47089" w:rsidRPr="007B18D1">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6478"/>
      </w:tblGrid>
      <w:tr w:rsidR="009277E1" w:rsidRPr="007B18D1" w14:paraId="256E600A" w14:textId="77777777" w:rsidTr="0043388E">
        <w:trPr>
          <w:trHeight w:val="586"/>
        </w:trPr>
        <w:tc>
          <w:tcPr>
            <w:tcW w:w="1480" w:type="pct"/>
            <w:vAlign w:val="center"/>
          </w:tcPr>
          <w:p w14:paraId="425F8542"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Firma (nazwa) / Imię i nazwisko</w:t>
            </w:r>
          </w:p>
        </w:tc>
        <w:tc>
          <w:tcPr>
            <w:tcW w:w="3520" w:type="pct"/>
            <w:vAlign w:val="center"/>
          </w:tcPr>
          <w:p w14:paraId="65881183" w14:textId="77777777" w:rsidR="009277E1" w:rsidRPr="007B18D1" w:rsidRDefault="009277E1" w:rsidP="009277E1">
            <w:pPr>
              <w:widowControl w:val="0"/>
              <w:jc w:val="both"/>
              <w:rPr>
                <w:rFonts w:asciiTheme="minorHAnsi" w:hAnsiTheme="minorHAnsi" w:cstheme="minorHAnsi"/>
                <w:bCs/>
                <w:sz w:val="18"/>
                <w:szCs w:val="18"/>
              </w:rPr>
            </w:pPr>
          </w:p>
          <w:p w14:paraId="3014B4F1"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18A29121" w14:textId="77777777" w:rsidTr="0043388E">
        <w:trPr>
          <w:trHeight w:val="340"/>
        </w:trPr>
        <w:tc>
          <w:tcPr>
            <w:tcW w:w="1480" w:type="pct"/>
            <w:vAlign w:val="center"/>
          </w:tcPr>
          <w:p w14:paraId="166714FC"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NIP</w:t>
            </w:r>
          </w:p>
        </w:tc>
        <w:tc>
          <w:tcPr>
            <w:tcW w:w="3520" w:type="pct"/>
            <w:vAlign w:val="center"/>
          </w:tcPr>
          <w:p w14:paraId="0B9CC79D"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77D5BE96" w14:textId="77777777" w:rsidTr="0043388E">
        <w:trPr>
          <w:trHeight w:val="340"/>
        </w:trPr>
        <w:tc>
          <w:tcPr>
            <w:tcW w:w="1480" w:type="pct"/>
            <w:vAlign w:val="center"/>
          </w:tcPr>
          <w:p w14:paraId="2FA65038"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REGON</w:t>
            </w:r>
          </w:p>
        </w:tc>
        <w:tc>
          <w:tcPr>
            <w:tcW w:w="3520" w:type="pct"/>
            <w:vAlign w:val="center"/>
          </w:tcPr>
          <w:p w14:paraId="1A6034C9"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5DD245EE" w14:textId="77777777" w:rsidTr="0043388E">
        <w:trPr>
          <w:trHeight w:val="340"/>
        </w:trPr>
        <w:tc>
          <w:tcPr>
            <w:tcW w:w="5000" w:type="pct"/>
            <w:gridSpan w:val="2"/>
            <w:vAlign w:val="center"/>
          </w:tcPr>
          <w:p w14:paraId="5DFD69D7"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
                <w:bCs/>
                <w:sz w:val="18"/>
                <w:szCs w:val="18"/>
              </w:rPr>
              <w:t>Adres</w:t>
            </w:r>
          </w:p>
        </w:tc>
      </w:tr>
      <w:tr w:rsidR="009277E1" w:rsidRPr="007B18D1" w14:paraId="1B4A06E2" w14:textId="77777777" w:rsidTr="0043388E">
        <w:trPr>
          <w:trHeight w:val="340"/>
        </w:trPr>
        <w:tc>
          <w:tcPr>
            <w:tcW w:w="1480" w:type="pct"/>
            <w:vAlign w:val="center"/>
          </w:tcPr>
          <w:p w14:paraId="66D199B8"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U</w:t>
            </w:r>
            <w:r w:rsidR="009277E1" w:rsidRPr="007B18D1">
              <w:rPr>
                <w:rFonts w:asciiTheme="minorHAnsi" w:hAnsiTheme="minorHAnsi" w:cstheme="minorHAnsi"/>
                <w:bCs/>
                <w:sz w:val="18"/>
                <w:szCs w:val="18"/>
              </w:rPr>
              <w:t>lica</w:t>
            </w:r>
          </w:p>
        </w:tc>
        <w:tc>
          <w:tcPr>
            <w:tcW w:w="3520" w:type="pct"/>
            <w:vAlign w:val="center"/>
          </w:tcPr>
          <w:p w14:paraId="12031504"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2DEF24C6" w14:textId="77777777" w:rsidTr="0043388E">
        <w:trPr>
          <w:trHeight w:val="340"/>
        </w:trPr>
        <w:tc>
          <w:tcPr>
            <w:tcW w:w="1480" w:type="pct"/>
            <w:vAlign w:val="center"/>
          </w:tcPr>
          <w:p w14:paraId="01F6CA12"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nr domu</w:t>
            </w:r>
          </w:p>
        </w:tc>
        <w:tc>
          <w:tcPr>
            <w:tcW w:w="3520" w:type="pct"/>
            <w:vAlign w:val="center"/>
          </w:tcPr>
          <w:p w14:paraId="73B2D054"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0471945C" w14:textId="77777777" w:rsidTr="0043388E">
        <w:trPr>
          <w:trHeight w:val="340"/>
        </w:trPr>
        <w:tc>
          <w:tcPr>
            <w:tcW w:w="1480" w:type="pct"/>
            <w:vAlign w:val="center"/>
          </w:tcPr>
          <w:p w14:paraId="4A628CE1"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K</w:t>
            </w:r>
            <w:r w:rsidR="009277E1" w:rsidRPr="007B18D1">
              <w:rPr>
                <w:rFonts w:asciiTheme="minorHAnsi" w:hAnsiTheme="minorHAnsi" w:cstheme="minorHAnsi"/>
                <w:bCs/>
                <w:sz w:val="18"/>
                <w:szCs w:val="18"/>
              </w:rPr>
              <w:t>od</w:t>
            </w:r>
          </w:p>
        </w:tc>
        <w:tc>
          <w:tcPr>
            <w:tcW w:w="3520" w:type="pct"/>
            <w:vAlign w:val="center"/>
          </w:tcPr>
          <w:p w14:paraId="41C3827C"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07C2087B" w14:textId="77777777" w:rsidTr="0043388E">
        <w:trPr>
          <w:trHeight w:val="340"/>
        </w:trPr>
        <w:tc>
          <w:tcPr>
            <w:tcW w:w="1480" w:type="pct"/>
            <w:vAlign w:val="center"/>
          </w:tcPr>
          <w:p w14:paraId="14554193"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M</w:t>
            </w:r>
            <w:r w:rsidR="009277E1" w:rsidRPr="007B18D1">
              <w:rPr>
                <w:rFonts w:asciiTheme="minorHAnsi" w:hAnsiTheme="minorHAnsi" w:cstheme="minorHAnsi"/>
                <w:bCs/>
                <w:sz w:val="18"/>
                <w:szCs w:val="18"/>
              </w:rPr>
              <w:t>iejscowość</w:t>
            </w:r>
          </w:p>
        </w:tc>
        <w:tc>
          <w:tcPr>
            <w:tcW w:w="3520" w:type="pct"/>
            <w:vAlign w:val="center"/>
          </w:tcPr>
          <w:p w14:paraId="25C16811"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59DE4C17" w14:textId="77777777" w:rsidTr="0043388E">
        <w:trPr>
          <w:trHeight w:val="340"/>
        </w:trPr>
        <w:tc>
          <w:tcPr>
            <w:tcW w:w="1480" w:type="pct"/>
            <w:vAlign w:val="center"/>
          </w:tcPr>
          <w:p w14:paraId="39CC01EB"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P</w:t>
            </w:r>
            <w:r w:rsidR="009277E1" w:rsidRPr="007B18D1">
              <w:rPr>
                <w:rFonts w:asciiTheme="minorHAnsi" w:hAnsiTheme="minorHAnsi" w:cstheme="minorHAnsi"/>
                <w:bCs/>
                <w:sz w:val="18"/>
                <w:szCs w:val="18"/>
              </w:rPr>
              <w:t>owiat</w:t>
            </w:r>
          </w:p>
        </w:tc>
        <w:tc>
          <w:tcPr>
            <w:tcW w:w="3520" w:type="pct"/>
            <w:vAlign w:val="center"/>
          </w:tcPr>
          <w:p w14:paraId="627266CA"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6BA4B940" w14:textId="77777777" w:rsidTr="0043388E">
        <w:trPr>
          <w:trHeight w:val="340"/>
        </w:trPr>
        <w:tc>
          <w:tcPr>
            <w:tcW w:w="1480" w:type="pct"/>
            <w:vAlign w:val="center"/>
          </w:tcPr>
          <w:p w14:paraId="401A0019"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W</w:t>
            </w:r>
            <w:r w:rsidR="009277E1" w:rsidRPr="007B18D1">
              <w:rPr>
                <w:rFonts w:asciiTheme="minorHAnsi" w:hAnsiTheme="minorHAnsi" w:cstheme="minorHAnsi"/>
                <w:bCs/>
                <w:sz w:val="18"/>
                <w:szCs w:val="18"/>
              </w:rPr>
              <w:t>ojewództwo</w:t>
            </w:r>
          </w:p>
        </w:tc>
        <w:tc>
          <w:tcPr>
            <w:tcW w:w="3520" w:type="pct"/>
            <w:vAlign w:val="center"/>
          </w:tcPr>
          <w:p w14:paraId="40828E95"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73935C4D" w14:textId="77777777" w:rsidTr="0043388E">
        <w:trPr>
          <w:trHeight w:val="340"/>
        </w:trPr>
        <w:tc>
          <w:tcPr>
            <w:tcW w:w="5000" w:type="pct"/>
            <w:gridSpan w:val="2"/>
            <w:vAlign w:val="center"/>
          </w:tcPr>
          <w:p w14:paraId="2963C543"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
                <w:bCs/>
                <w:sz w:val="18"/>
                <w:szCs w:val="18"/>
              </w:rPr>
              <w:t>Adres do korespondencji</w:t>
            </w:r>
          </w:p>
        </w:tc>
      </w:tr>
      <w:tr w:rsidR="009277E1" w:rsidRPr="007B18D1" w14:paraId="419231FF" w14:textId="77777777" w:rsidTr="0043388E">
        <w:trPr>
          <w:trHeight w:val="340"/>
        </w:trPr>
        <w:tc>
          <w:tcPr>
            <w:tcW w:w="1480" w:type="pct"/>
            <w:vAlign w:val="center"/>
          </w:tcPr>
          <w:p w14:paraId="7748E251"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U</w:t>
            </w:r>
            <w:r w:rsidR="009277E1" w:rsidRPr="007B18D1">
              <w:rPr>
                <w:rFonts w:asciiTheme="minorHAnsi" w:hAnsiTheme="minorHAnsi" w:cstheme="minorHAnsi"/>
                <w:bCs/>
                <w:sz w:val="18"/>
                <w:szCs w:val="18"/>
              </w:rPr>
              <w:t>lica</w:t>
            </w:r>
          </w:p>
        </w:tc>
        <w:tc>
          <w:tcPr>
            <w:tcW w:w="3520" w:type="pct"/>
            <w:vAlign w:val="center"/>
          </w:tcPr>
          <w:p w14:paraId="421F3071"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3EF9A566" w14:textId="77777777" w:rsidTr="0043388E">
        <w:trPr>
          <w:trHeight w:val="340"/>
        </w:trPr>
        <w:tc>
          <w:tcPr>
            <w:tcW w:w="1480" w:type="pct"/>
            <w:vAlign w:val="center"/>
          </w:tcPr>
          <w:p w14:paraId="2094E066"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nr domu</w:t>
            </w:r>
          </w:p>
        </w:tc>
        <w:tc>
          <w:tcPr>
            <w:tcW w:w="3520" w:type="pct"/>
            <w:vAlign w:val="center"/>
          </w:tcPr>
          <w:p w14:paraId="0A717DF4"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6452C84D" w14:textId="77777777" w:rsidTr="0043388E">
        <w:trPr>
          <w:trHeight w:val="340"/>
        </w:trPr>
        <w:tc>
          <w:tcPr>
            <w:tcW w:w="1480" w:type="pct"/>
            <w:vAlign w:val="center"/>
          </w:tcPr>
          <w:p w14:paraId="0A4B16E5"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K</w:t>
            </w:r>
            <w:r w:rsidR="009277E1" w:rsidRPr="007B18D1">
              <w:rPr>
                <w:rFonts w:asciiTheme="minorHAnsi" w:hAnsiTheme="minorHAnsi" w:cstheme="minorHAnsi"/>
                <w:bCs/>
                <w:sz w:val="18"/>
                <w:szCs w:val="18"/>
              </w:rPr>
              <w:t>od</w:t>
            </w:r>
          </w:p>
        </w:tc>
        <w:tc>
          <w:tcPr>
            <w:tcW w:w="3520" w:type="pct"/>
            <w:vAlign w:val="center"/>
          </w:tcPr>
          <w:p w14:paraId="7DBA04B0"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70606A27" w14:textId="77777777" w:rsidTr="0043388E">
        <w:trPr>
          <w:trHeight w:val="340"/>
        </w:trPr>
        <w:tc>
          <w:tcPr>
            <w:tcW w:w="1480" w:type="pct"/>
            <w:vAlign w:val="center"/>
          </w:tcPr>
          <w:p w14:paraId="56DB0F42"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M</w:t>
            </w:r>
            <w:r w:rsidR="009277E1" w:rsidRPr="007B18D1">
              <w:rPr>
                <w:rFonts w:asciiTheme="minorHAnsi" w:hAnsiTheme="minorHAnsi" w:cstheme="minorHAnsi"/>
                <w:bCs/>
                <w:sz w:val="18"/>
                <w:szCs w:val="18"/>
              </w:rPr>
              <w:t>iejscowość</w:t>
            </w:r>
          </w:p>
        </w:tc>
        <w:tc>
          <w:tcPr>
            <w:tcW w:w="3520" w:type="pct"/>
            <w:vAlign w:val="center"/>
          </w:tcPr>
          <w:p w14:paraId="2CE53649"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7C986A00" w14:textId="77777777" w:rsidTr="0043388E">
        <w:trPr>
          <w:trHeight w:val="340"/>
        </w:trPr>
        <w:tc>
          <w:tcPr>
            <w:tcW w:w="1480" w:type="pct"/>
            <w:vAlign w:val="center"/>
          </w:tcPr>
          <w:p w14:paraId="3DD55FFE"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P</w:t>
            </w:r>
            <w:r w:rsidR="009277E1" w:rsidRPr="007B18D1">
              <w:rPr>
                <w:rFonts w:asciiTheme="minorHAnsi" w:hAnsiTheme="minorHAnsi" w:cstheme="minorHAnsi"/>
                <w:bCs/>
                <w:sz w:val="18"/>
                <w:szCs w:val="18"/>
              </w:rPr>
              <w:t>owiat</w:t>
            </w:r>
          </w:p>
        </w:tc>
        <w:tc>
          <w:tcPr>
            <w:tcW w:w="3520" w:type="pct"/>
            <w:vAlign w:val="center"/>
          </w:tcPr>
          <w:p w14:paraId="3DD056A2"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190A8BA0" w14:textId="77777777" w:rsidTr="0043388E">
        <w:trPr>
          <w:trHeight w:val="340"/>
        </w:trPr>
        <w:tc>
          <w:tcPr>
            <w:tcW w:w="1480" w:type="pct"/>
            <w:vAlign w:val="center"/>
          </w:tcPr>
          <w:p w14:paraId="7E278A71"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W</w:t>
            </w:r>
            <w:r w:rsidR="009277E1" w:rsidRPr="007B18D1">
              <w:rPr>
                <w:rFonts w:asciiTheme="minorHAnsi" w:hAnsiTheme="minorHAnsi" w:cstheme="minorHAnsi"/>
                <w:bCs/>
                <w:sz w:val="18"/>
                <w:szCs w:val="18"/>
              </w:rPr>
              <w:t>ojewództwo</w:t>
            </w:r>
          </w:p>
        </w:tc>
        <w:tc>
          <w:tcPr>
            <w:tcW w:w="3520" w:type="pct"/>
            <w:vAlign w:val="center"/>
          </w:tcPr>
          <w:p w14:paraId="4DF70869"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04C3966E" w14:textId="77777777" w:rsidTr="0043388E">
        <w:trPr>
          <w:trHeight w:val="340"/>
        </w:trPr>
        <w:tc>
          <w:tcPr>
            <w:tcW w:w="1480" w:type="pct"/>
            <w:vAlign w:val="center"/>
          </w:tcPr>
          <w:p w14:paraId="449B26AE"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tel.</w:t>
            </w:r>
          </w:p>
        </w:tc>
        <w:tc>
          <w:tcPr>
            <w:tcW w:w="3520" w:type="pct"/>
            <w:vAlign w:val="center"/>
          </w:tcPr>
          <w:p w14:paraId="0F27CBD6"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68E2B1F7" w14:textId="77777777" w:rsidTr="0043388E">
        <w:trPr>
          <w:trHeight w:val="340"/>
        </w:trPr>
        <w:tc>
          <w:tcPr>
            <w:tcW w:w="1480" w:type="pct"/>
            <w:vAlign w:val="center"/>
          </w:tcPr>
          <w:p w14:paraId="5E6EAA96"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w:t>
            </w:r>
            <w:r w:rsidR="009277E1" w:rsidRPr="007B18D1">
              <w:rPr>
                <w:rFonts w:asciiTheme="minorHAnsi" w:hAnsiTheme="minorHAnsi" w:cstheme="minorHAnsi"/>
                <w:bCs/>
                <w:sz w:val="18"/>
                <w:szCs w:val="18"/>
              </w:rPr>
              <w:t>ax</w:t>
            </w:r>
          </w:p>
        </w:tc>
        <w:tc>
          <w:tcPr>
            <w:tcW w:w="3520" w:type="pct"/>
            <w:vAlign w:val="center"/>
          </w:tcPr>
          <w:p w14:paraId="56933846"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2422D740" w14:textId="77777777" w:rsidTr="0043388E">
        <w:trPr>
          <w:trHeight w:val="340"/>
        </w:trPr>
        <w:tc>
          <w:tcPr>
            <w:tcW w:w="1480" w:type="pct"/>
            <w:vAlign w:val="center"/>
          </w:tcPr>
          <w:p w14:paraId="5BD23715"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e-mail</w:t>
            </w:r>
          </w:p>
        </w:tc>
        <w:tc>
          <w:tcPr>
            <w:tcW w:w="3520" w:type="pct"/>
            <w:vAlign w:val="center"/>
          </w:tcPr>
          <w:p w14:paraId="2A97FF1D" w14:textId="77777777" w:rsidR="009277E1" w:rsidRPr="007B18D1" w:rsidRDefault="009277E1" w:rsidP="009277E1">
            <w:pPr>
              <w:widowControl w:val="0"/>
              <w:jc w:val="both"/>
              <w:rPr>
                <w:rFonts w:asciiTheme="minorHAnsi" w:hAnsiTheme="minorHAnsi" w:cstheme="minorHAnsi"/>
                <w:bCs/>
                <w:sz w:val="18"/>
                <w:szCs w:val="18"/>
              </w:rPr>
            </w:pPr>
          </w:p>
        </w:tc>
      </w:tr>
    </w:tbl>
    <w:p w14:paraId="67A87250" w14:textId="77777777" w:rsidR="009277E1" w:rsidRPr="007B18D1" w:rsidRDefault="009277E1" w:rsidP="00E60E99">
      <w:pPr>
        <w:widowControl w:val="0"/>
        <w:spacing w:before="120"/>
        <w:jc w:val="both"/>
        <w:rPr>
          <w:rFonts w:asciiTheme="minorHAnsi" w:hAnsiTheme="minorHAnsi" w:cstheme="minorHAnsi"/>
          <w:b/>
          <w:bCs/>
          <w:sz w:val="18"/>
          <w:szCs w:val="18"/>
        </w:rPr>
      </w:pPr>
      <w:r w:rsidRPr="007B18D1">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6469"/>
      </w:tblGrid>
      <w:tr w:rsidR="009277E1" w:rsidRPr="007B18D1" w14:paraId="26532A4D" w14:textId="77777777" w:rsidTr="0043388E">
        <w:trPr>
          <w:trHeight w:val="340"/>
        </w:trPr>
        <w:tc>
          <w:tcPr>
            <w:tcW w:w="1485" w:type="pct"/>
            <w:vAlign w:val="center"/>
          </w:tcPr>
          <w:p w14:paraId="44364C84"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Imię i nazwisko</w:t>
            </w:r>
          </w:p>
        </w:tc>
        <w:tc>
          <w:tcPr>
            <w:tcW w:w="3515" w:type="pct"/>
            <w:vAlign w:val="center"/>
          </w:tcPr>
          <w:p w14:paraId="72223B8B"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752C315B" w14:textId="77777777" w:rsidTr="0043388E">
        <w:trPr>
          <w:trHeight w:val="340"/>
        </w:trPr>
        <w:tc>
          <w:tcPr>
            <w:tcW w:w="1485" w:type="pct"/>
            <w:vAlign w:val="center"/>
          </w:tcPr>
          <w:p w14:paraId="5F8A878A"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tel.</w:t>
            </w:r>
          </w:p>
        </w:tc>
        <w:tc>
          <w:tcPr>
            <w:tcW w:w="3515" w:type="pct"/>
            <w:vAlign w:val="center"/>
          </w:tcPr>
          <w:p w14:paraId="607EA27B"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647AA05D" w14:textId="77777777" w:rsidTr="0043388E">
        <w:trPr>
          <w:trHeight w:val="340"/>
        </w:trPr>
        <w:tc>
          <w:tcPr>
            <w:tcW w:w="1485" w:type="pct"/>
            <w:vAlign w:val="center"/>
          </w:tcPr>
          <w:p w14:paraId="3B6E66BF" w14:textId="77777777" w:rsidR="009277E1" w:rsidRPr="007B18D1" w:rsidRDefault="00447B58"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w:t>
            </w:r>
            <w:r w:rsidR="009277E1" w:rsidRPr="007B18D1">
              <w:rPr>
                <w:rFonts w:asciiTheme="minorHAnsi" w:hAnsiTheme="minorHAnsi" w:cstheme="minorHAnsi"/>
                <w:bCs/>
                <w:sz w:val="18"/>
                <w:szCs w:val="18"/>
              </w:rPr>
              <w:t>ax</w:t>
            </w:r>
          </w:p>
        </w:tc>
        <w:tc>
          <w:tcPr>
            <w:tcW w:w="3515" w:type="pct"/>
            <w:vAlign w:val="center"/>
          </w:tcPr>
          <w:p w14:paraId="15687C70" w14:textId="77777777" w:rsidR="009277E1" w:rsidRPr="007B18D1" w:rsidRDefault="009277E1" w:rsidP="009277E1">
            <w:pPr>
              <w:widowControl w:val="0"/>
              <w:jc w:val="both"/>
              <w:rPr>
                <w:rFonts w:asciiTheme="minorHAnsi" w:hAnsiTheme="minorHAnsi" w:cstheme="minorHAnsi"/>
                <w:bCs/>
                <w:sz w:val="18"/>
                <w:szCs w:val="18"/>
              </w:rPr>
            </w:pPr>
          </w:p>
        </w:tc>
      </w:tr>
      <w:tr w:rsidR="009277E1" w:rsidRPr="007B18D1" w14:paraId="62D9E5EA" w14:textId="77777777" w:rsidTr="0043388E">
        <w:trPr>
          <w:trHeight w:val="340"/>
        </w:trPr>
        <w:tc>
          <w:tcPr>
            <w:tcW w:w="1485" w:type="pct"/>
            <w:vAlign w:val="center"/>
          </w:tcPr>
          <w:p w14:paraId="4F66FB28" w14:textId="77777777" w:rsidR="009277E1" w:rsidRPr="007B18D1" w:rsidRDefault="009277E1" w:rsidP="009277E1">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e-mail</w:t>
            </w:r>
          </w:p>
        </w:tc>
        <w:tc>
          <w:tcPr>
            <w:tcW w:w="3515" w:type="pct"/>
            <w:vAlign w:val="center"/>
          </w:tcPr>
          <w:p w14:paraId="3CBE1289" w14:textId="77777777" w:rsidR="009277E1" w:rsidRPr="007B18D1" w:rsidRDefault="009277E1" w:rsidP="009277E1">
            <w:pPr>
              <w:widowControl w:val="0"/>
              <w:jc w:val="both"/>
              <w:rPr>
                <w:rFonts w:asciiTheme="minorHAnsi" w:hAnsiTheme="minorHAnsi" w:cstheme="minorHAnsi"/>
                <w:bCs/>
                <w:sz w:val="18"/>
                <w:szCs w:val="18"/>
              </w:rPr>
            </w:pPr>
          </w:p>
        </w:tc>
      </w:tr>
    </w:tbl>
    <w:p w14:paraId="5C561B2C" w14:textId="77777777" w:rsidR="009277E1" w:rsidRPr="007B18D1" w:rsidRDefault="009277E1" w:rsidP="009A3E2A">
      <w:pPr>
        <w:widowControl w:val="0"/>
        <w:numPr>
          <w:ilvl w:val="0"/>
          <w:numId w:val="11"/>
        </w:numPr>
        <w:tabs>
          <w:tab w:val="clear" w:pos="357"/>
          <w:tab w:val="left" w:pos="284"/>
        </w:tabs>
        <w:spacing w:before="240"/>
        <w:jc w:val="both"/>
        <w:rPr>
          <w:rFonts w:asciiTheme="minorHAnsi" w:hAnsiTheme="minorHAnsi" w:cstheme="minorHAnsi"/>
          <w:b/>
          <w:bCs/>
          <w:iCs/>
          <w:sz w:val="18"/>
          <w:szCs w:val="18"/>
        </w:rPr>
      </w:pPr>
      <w:r w:rsidRPr="007B18D1">
        <w:rPr>
          <w:rFonts w:asciiTheme="minorHAnsi" w:hAnsiTheme="minorHAnsi" w:cstheme="minorHAnsi"/>
          <w:b/>
          <w:bCs/>
          <w:iCs/>
          <w:sz w:val="18"/>
          <w:szCs w:val="18"/>
        </w:rPr>
        <w:t>OFERUJEMY WYKONANIE ZAMÓWIENIA OBJĘTEGO PRZETARGIEM ZA CENĘ:</w:t>
      </w:r>
    </w:p>
    <w:p w14:paraId="6E5D46AA" w14:textId="77777777" w:rsidR="00A8640A" w:rsidRPr="007B18D1" w:rsidRDefault="00A8640A" w:rsidP="00A8640A">
      <w:pPr>
        <w:widowControl w:val="0"/>
        <w:tabs>
          <w:tab w:val="left" w:pos="284"/>
        </w:tabs>
        <w:spacing w:before="240"/>
        <w:jc w:val="both"/>
        <w:rPr>
          <w:rFonts w:asciiTheme="minorHAnsi" w:hAnsiTheme="minorHAnsi" w:cstheme="minorHAnsi"/>
          <w:b/>
          <w:bCs/>
          <w:iCs/>
          <w:sz w:val="18"/>
          <w:szCs w:val="18"/>
        </w:rPr>
      </w:pPr>
    </w:p>
    <w:p w14:paraId="0B6CE63E" w14:textId="77777777" w:rsidR="00A8640A" w:rsidRPr="007B18D1" w:rsidRDefault="00A8640A" w:rsidP="00A8640A">
      <w:pPr>
        <w:widowControl w:val="0"/>
        <w:tabs>
          <w:tab w:val="left" w:pos="284"/>
        </w:tabs>
        <w:spacing w:before="240"/>
        <w:jc w:val="both"/>
        <w:rPr>
          <w:rFonts w:asciiTheme="minorHAnsi" w:hAnsiTheme="minorHAnsi" w:cstheme="minorHAnsi"/>
          <w:b/>
          <w:bCs/>
          <w:iCs/>
          <w:sz w:val="18"/>
          <w:szCs w:val="18"/>
        </w:rPr>
      </w:pPr>
    </w:p>
    <w:p w14:paraId="6BC97D03" w14:textId="77777777" w:rsidR="00A8640A" w:rsidRPr="007B18D1" w:rsidRDefault="00A8640A" w:rsidP="00A8640A">
      <w:pPr>
        <w:widowControl w:val="0"/>
        <w:tabs>
          <w:tab w:val="left" w:pos="284"/>
        </w:tabs>
        <w:spacing w:before="240"/>
        <w:jc w:val="both"/>
        <w:rPr>
          <w:rFonts w:asciiTheme="minorHAnsi" w:hAnsiTheme="minorHAnsi" w:cstheme="minorHAnsi"/>
          <w:b/>
          <w:bCs/>
          <w:iCs/>
          <w:sz w:val="18"/>
          <w:szCs w:val="18"/>
        </w:rPr>
      </w:pPr>
    </w:p>
    <w:p w14:paraId="2BCDC78A" w14:textId="77777777" w:rsidR="00A8640A" w:rsidRPr="007B18D1" w:rsidRDefault="00A8640A" w:rsidP="00A8640A">
      <w:pPr>
        <w:widowControl w:val="0"/>
        <w:tabs>
          <w:tab w:val="left" w:pos="284"/>
        </w:tabs>
        <w:spacing w:before="240"/>
        <w:jc w:val="both"/>
        <w:rPr>
          <w:rFonts w:asciiTheme="minorHAnsi" w:hAnsiTheme="minorHAnsi" w:cstheme="minorHAnsi"/>
          <w:b/>
          <w:bCs/>
          <w:iCs/>
          <w:sz w:val="18"/>
          <w:szCs w:val="18"/>
        </w:rPr>
      </w:pPr>
    </w:p>
    <w:p w14:paraId="106CBEE5" w14:textId="77777777" w:rsidR="00A8640A" w:rsidRPr="007B18D1" w:rsidRDefault="00A8640A" w:rsidP="00A8640A">
      <w:pPr>
        <w:widowControl w:val="0"/>
        <w:tabs>
          <w:tab w:val="left" w:pos="284"/>
        </w:tabs>
        <w:spacing w:before="240"/>
        <w:jc w:val="both"/>
        <w:rPr>
          <w:rFonts w:asciiTheme="minorHAnsi" w:hAnsiTheme="minorHAnsi" w:cstheme="minorHAnsi"/>
          <w:b/>
          <w:bCs/>
          <w:iCs/>
          <w:sz w:val="18"/>
          <w:szCs w:val="18"/>
        </w:rPr>
      </w:pPr>
    </w:p>
    <w:p w14:paraId="36E40ECA" w14:textId="77777777" w:rsidR="00A8640A" w:rsidRPr="007B18D1" w:rsidRDefault="00A8640A" w:rsidP="00A8640A">
      <w:pPr>
        <w:widowControl w:val="0"/>
        <w:tabs>
          <w:tab w:val="left" w:pos="284"/>
        </w:tabs>
        <w:spacing w:before="240"/>
        <w:jc w:val="both"/>
        <w:rPr>
          <w:rFonts w:asciiTheme="minorHAnsi" w:hAnsiTheme="minorHAnsi" w:cstheme="minorHAnsi"/>
          <w:b/>
          <w:bCs/>
          <w:iCs/>
          <w:sz w:val="18"/>
          <w:szCs w:val="18"/>
        </w:rPr>
      </w:pPr>
    </w:p>
    <w:tbl>
      <w:tblPr>
        <w:tblW w:w="9759" w:type="dxa"/>
        <w:tblInd w:w="130" w:type="dxa"/>
        <w:tblLayout w:type="fixed"/>
        <w:tblCellMar>
          <w:left w:w="10" w:type="dxa"/>
          <w:right w:w="10" w:type="dxa"/>
        </w:tblCellMar>
        <w:tblLook w:val="04A0" w:firstRow="1" w:lastRow="0" w:firstColumn="1" w:lastColumn="0" w:noHBand="0" w:noVBand="1"/>
      </w:tblPr>
      <w:tblGrid>
        <w:gridCol w:w="545"/>
        <w:gridCol w:w="1418"/>
        <w:gridCol w:w="992"/>
        <w:gridCol w:w="1276"/>
        <w:gridCol w:w="992"/>
        <w:gridCol w:w="1134"/>
        <w:gridCol w:w="1134"/>
        <w:gridCol w:w="1134"/>
        <w:gridCol w:w="1134"/>
      </w:tblGrid>
      <w:tr w:rsidR="00A8640A" w:rsidRPr="005363B0" w14:paraId="1B10AE85" w14:textId="77777777" w:rsidTr="006A1712">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6182CAE" w14:textId="77777777" w:rsidR="00A8640A" w:rsidRPr="005363B0" w:rsidRDefault="00A8640A" w:rsidP="00A8640A">
            <w:pPr>
              <w:jc w:val="center"/>
              <w:rPr>
                <w:rFonts w:asciiTheme="minorHAnsi" w:hAnsiTheme="minorHAnsi" w:cstheme="minorHAnsi"/>
                <w:b/>
                <w:sz w:val="18"/>
                <w:szCs w:val="18"/>
              </w:rPr>
            </w:pPr>
            <w:r w:rsidRPr="005363B0">
              <w:rPr>
                <w:rFonts w:asciiTheme="minorHAnsi" w:hAnsiTheme="minorHAnsi" w:cstheme="minorHAnsi"/>
                <w:b/>
                <w:sz w:val="18"/>
                <w:szCs w:val="18"/>
              </w:rPr>
              <w:t>Lp.</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876EC1F" w14:textId="77777777" w:rsidR="00A8640A" w:rsidRPr="005363B0" w:rsidRDefault="00A8640A" w:rsidP="00A8640A">
            <w:pPr>
              <w:jc w:val="center"/>
              <w:rPr>
                <w:rFonts w:asciiTheme="minorHAnsi" w:hAnsiTheme="minorHAnsi" w:cstheme="minorHAnsi"/>
                <w:b/>
                <w:sz w:val="18"/>
                <w:szCs w:val="18"/>
              </w:rPr>
            </w:pPr>
            <w:r w:rsidRPr="005363B0">
              <w:rPr>
                <w:rFonts w:asciiTheme="minorHAnsi" w:hAnsiTheme="minorHAnsi" w:cstheme="minorHAnsi"/>
                <w:b/>
                <w:sz w:val="18"/>
                <w:szCs w:val="18"/>
              </w:rPr>
              <w:t>Opis dania</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54D4418" w14:textId="77777777" w:rsidR="00A8640A" w:rsidRPr="005363B0" w:rsidRDefault="00A8640A" w:rsidP="00A8640A">
            <w:pPr>
              <w:jc w:val="center"/>
              <w:rPr>
                <w:rFonts w:asciiTheme="minorHAnsi" w:hAnsiTheme="minorHAnsi" w:cstheme="minorHAnsi"/>
                <w:b/>
                <w:sz w:val="18"/>
                <w:szCs w:val="18"/>
              </w:rPr>
            </w:pPr>
            <w:r w:rsidRPr="005363B0">
              <w:rPr>
                <w:rFonts w:asciiTheme="minorHAnsi" w:hAnsiTheme="minorHAnsi" w:cstheme="minorHAnsi"/>
                <w:b/>
                <w:sz w:val="18"/>
                <w:szCs w:val="18"/>
              </w:rPr>
              <w:t>Koszt dowozu, przygotowania i wydawania</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3A1699" w14:textId="77777777" w:rsidR="00A8640A" w:rsidRPr="005363B0" w:rsidRDefault="00A8640A" w:rsidP="00A8640A">
            <w:pPr>
              <w:jc w:val="center"/>
              <w:rPr>
                <w:rFonts w:asciiTheme="minorHAnsi" w:hAnsiTheme="minorHAnsi" w:cstheme="minorHAnsi"/>
                <w:b/>
                <w:sz w:val="18"/>
                <w:szCs w:val="18"/>
              </w:rPr>
            </w:pPr>
            <w:r w:rsidRPr="005363B0">
              <w:rPr>
                <w:rFonts w:asciiTheme="minorHAnsi" w:hAnsiTheme="minorHAnsi" w:cstheme="minorHAnsi"/>
                <w:b/>
                <w:sz w:val="18"/>
                <w:szCs w:val="18"/>
              </w:rPr>
              <w:t>Koszt „wsadu do kotła”</w:t>
            </w:r>
          </w:p>
          <w:p w14:paraId="5F81C92A" w14:textId="77777777" w:rsidR="00A8640A" w:rsidRPr="005363B0" w:rsidRDefault="00A8640A" w:rsidP="00A8640A">
            <w:pPr>
              <w:jc w:val="center"/>
              <w:rPr>
                <w:rFonts w:asciiTheme="minorHAnsi" w:hAnsiTheme="minorHAnsi" w:cstheme="minorHAnsi"/>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110F4B71" w14:textId="77777777" w:rsidR="00A8640A" w:rsidRPr="005363B0" w:rsidRDefault="00A8640A" w:rsidP="00A8640A">
            <w:pPr>
              <w:jc w:val="center"/>
              <w:rPr>
                <w:rFonts w:asciiTheme="minorHAnsi" w:hAnsiTheme="minorHAnsi" w:cstheme="minorHAnsi"/>
                <w:b/>
                <w:sz w:val="18"/>
                <w:szCs w:val="18"/>
              </w:rPr>
            </w:pPr>
            <w:r w:rsidRPr="005363B0">
              <w:rPr>
                <w:rFonts w:asciiTheme="minorHAnsi" w:hAnsiTheme="minorHAnsi" w:cstheme="minorHAnsi"/>
                <w:b/>
                <w:sz w:val="18"/>
                <w:szCs w:val="18"/>
              </w:rPr>
              <w:t>Razem - koszt posiłku</w:t>
            </w:r>
          </w:p>
        </w:tc>
        <w:tc>
          <w:tcPr>
            <w:tcW w:w="1134" w:type="dxa"/>
            <w:tcBorders>
              <w:top w:val="single" w:sz="4" w:space="0" w:color="000000"/>
              <w:left w:val="single" w:sz="4" w:space="0" w:color="000000"/>
              <w:bottom w:val="single" w:sz="4" w:space="0" w:color="000000"/>
              <w:right w:val="single" w:sz="4" w:space="0" w:color="000000"/>
            </w:tcBorders>
          </w:tcPr>
          <w:p w14:paraId="12CDF935" w14:textId="77777777" w:rsidR="00A8640A" w:rsidRPr="005363B0" w:rsidRDefault="00A8640A" w:rsidP="00A8640A">
            <w:pPr>
              <w:ind w:right="132"/>
              <w:jc w:val="center"/>
              <w:rPr>
                <w:rFonts w:asciiTheme="minorHAnsi" w:hAnsiTheme="minorHAnsi" w:cstheme="minorHAnsi"/>
                <w:b/>
                <w:sz w:val="18"/>
                <w:szCs w:val="18"/>
              </w:rPr>
            </w:pPr>
            <w:r w:rsidRPr="005363B0">
              <w:rPr>
                <w:rFonts w:asciiTheme="minorHAnsi" w:hAnsiTheme="minorHAnsi" w:cstheme="minorHAnsi"/>
                <w:b/>
                <w:sz w:val="18"/>
                <w:szCs w:val="18"/>
              </w:rPr>
              <w:t>Średnia ilość dni w miesiącu</w:t>
            </w:r>
          </w:p>
        </w:tc>
        <w:tc>
          <w:tcPr>
            <w:tcW w:w="1134" w:type="dxa"/>
            <w:tcBorders>
              <w:top w:val="single" w:sz="4" w:space="0" w:color="000000"/>
              <w:left w:val="single" w:sz="4" w:space="0" w:color="000000"/>
              <w:bottom w:val="single" w:sz="4" w:space="0" w:color="000000"/>
              <w:right w:val="single" w:sz="4" w:space="0" w:color="000000"/>
            </w:tcBorders>
          </w:tcPr>
          <w:p w14:paraId="02DE20DA" w14:textId="77777777" w:rsidR="00A8640A" w:rsidRPr="005363B0" w:rsidRDefault="00A8640A" w:rsidP="00A8640A">
            <w:pPr>
              <w:jc w:val="center"/>
              <w:rPr>
                <w:rFonts w:asciiTheme="minorHAnsi" w:hAnsiTheme="minorHAnsi" w:cstheme="minorHAnsi"/>
                <w:b/>
                <w:sz w:val="18"/>
                <w:szCs w:val="18"/>
              </w:rPr>
            </w:pPr>
            <w:r w:rsidRPr="005363B0">
              <w:rPr>
                <w:rFonts w:asciiTheme="minorHAnsi" w:hAnsiTheme="minorHAnsi" w:cstheme="minorHAnsi"/>
                <w:b/>
                <w:sz w:val="18"/>
                <w:szCs w:val="18"/>
              </w:rPr>
              <w:t>Ilość miesięcy</w:t>
            </w:r>
          </w:p>
        </w:tc>
        <w:tc>
          <w:tcPr>
            <w:tcW w:w="1134" w:type="dxa"/>
            <w:tcBorders>
              <w:top w:val="single" w:sz="4" w:space="0" w:color="000000"/>
              <w:left w:val="single" w:sz="4" w:space="0" w:color="000000"/>
              <w:bottom w:val="single" w:sz="4" w:space="0" w:color="000000"/>
              <w:right w:val="single" w:sz="4" w:space="0" w:color="000000"/>
            </w:tcBorders>
          </w:tcPr>
          <w:p w14:paraId="1E9F0052" w14:textId="77777777" w:rsidR="00A8640A" w:rsidRPr="005363B0" w:rsidRDefault="00A8640A" w:rsidP="00A8640A">
            <w:pPr>
              <w:jc w:val="center"/>
              <w:rPr>
                <w:rFonts w:asciiTheme="minorHAnsi" w:hAnsiTheme="minorHAnsi" w:cstheme="minorHAnsi"/>
                <w:b/>
                <w:sz w:val="18"/>
                <w:szCs w:val="18"/>
              </w:rPr>
            </w:pPr>
            <w:r w:rsidRPr="005363B0">
              <w:rPr>
                <w:rFonts w:asciiTheme="minorHAnsi" w:hAnsiTheme="minorHAnsi" w:cstheme="minorHAnsi"/>
                <w:b/>
                <w:sz w:val="18"/>
                <w:szCs w:val="18"/>
              </w:rPr>
              <w:t>Maksymalna ilość dzieci</w:t>
            </w:r>
          </w:p>
        </w:tc>
        <w:tc>
          <w:tcPr>
            <w:tcW w:w="1134" w:type="dxa"/>
            <w:tcBorders>
              <w:top w:val="single" w:sz="4" w:space="0" w:color="000000"/>
              <w:left w:val="single" w:sz="4" w:space="0" w:color="000000"/>
              <w:bottom w:val="single" w:sz="4" w:space="0" w:color="000000"/>
              <w:right w:val="single" w:sz="4" w:space="0" w:color="000000"/>
            </w:tcBorders>
          </w:tcPr>
          <w:p w14:paraId="54DC1B50" w14:textId="77777777" w:rsidR="00A8640A" w:rsidRPr="005363B0" w:rsidRDefault="00A8640A" w:rsidP="00A8640A">
            <w:pPr>
              <w:ind w:right="558"/>
              <w:jc w:val="center"/>
              <w:rPr>
                <w:rFonts w:asciiTheme="minorHAnsi" w:hAnsiTheme="minorHAnsi" w:cstheme="minorHAnsi"/>
                <w:b/>
                <w:sz w:val="18"/>
                <w:szCs w:val="18"/>
              </w:rPr>
            </w:pPr>
            <w:r w:rsidRPr="005363B0">
              <w:rPr>
                <w:rFonts w:asciiTheme="minorHAnsi" w:hAnsiTheme="minorHAnsi" w:cstheme="minorHAnsi"/>
                <w:b/>
                <w:sz w:val="18"/>
                <w:szCs w:val="18"/>
              </w:rPr>
              <w:t>razem</w:t>
            </w:r>
          </w:p>
        </w:tc>
      </w:tr>
      <w:tr w:rsidR="00A8640A" w:rsidRPr="005363B0" w14:paraId="12F71D1B" w14:textId="77777777" w:rsidTr="006A1712">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03F1B7" w14:textId="77777777" w:rsidR="00A8640A" w:rsidRPr="005363B0" w:rsidRDefault="00A8640A" w:rsidP="007C4376">
            <w:pPr>
              <w:jc w:val="center"/>
              <w:rPr>
                <w:rFonts w:asciiTheme="minorHAnsi" w:hAnsiTheme="minorHAnsi" w:cstheme="minorHAnsi"/>
                <w:b/>
                <w:sz w:val="18"/>
                <w:szCs w:val="18"/>
              </w:rPr>
            </w:pPr>
            <w:r w:rsidRPr="005363B0">
              <w:rPr>
                <w:rFonts w:asciiTheme="minorHAnsi" w:hAnsiTheme="minorHAnsi" w:cstheme="minorHAnsi"/>
                <w:b/>
                <w:sz w:val="18"/>
                <w:szCs w:val="18"/>
              </w:rPr>
              <w:t>1</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5CEBAC" w14:textId="77777777" w:rsidR="00A8640A" w:rsidRPr="005363B0" w:rsidRDefault="00A8640A" w:rsidP="007C4376">
            <w:pPr>
              <w:jc w:val="center"/>
              <w:rPr>
                <w:rFonts w:asciiTheme="minorHAnsi" w:hAnsiTheme="minorHAnsi" w:cstheme="minorHAnsi"/>
                <w:b/>
                <w:sz w:val="18"/>
                <w:szCs w:val="18"/>
              </w:rPr>
            </w:pPr>
            <w:r w:rsidRPr="005363B0">
              <w:rPr>
                <w:rFonts w:asciiTheme="minorHAnsi" w:hAnsiTheme="minorHAnsi" w:cstheme="minorHAnsi"/>
                <w:b/>
                <w:sz w:val="18"/>
                <w:szCs w:val="18"/>
              </w:rPr>
              <w:t>2</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C9F86D" w14:textId="77777777" w:rsidR="00A8640A" w:rsidRPr="005363B0" w:rsidRDefault="00A8640A" w:rsidP="007C4376">
            <w:pPr>
              <w:jc w:val="center"/>
              <w:rPr>
                <w:rFonts w:asciiTheme="minorHAnsi" w:hAnsiTheme="minorHAnsi" w:cstheme="minorHAnsi"/>
                <w:b/>
                <w:sz w:val="18"/>
                <w:szCs w:val="18"/>
              </w:rPr>
            </w:pPr>
            <w:r w:rsidRPr="005363B0">
              <w:rPr>
                <w:rFonts w:asciiTheme="minorHAnsi" w:hAnsiTheme="minorHAnsi" w:cstheme="minorHAnsi"/>
                <w:b/>
                <w:sz w:val="18"/>
                <w:szCs w:val="18"/>
              </w:rPr>
              <w:t>3</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4C70B9" w14:textId="77777777" w:rsidR="00A8640A" w:rsidRPr="005363B0" w:rsidRDefault="00A8640A" w:rsidP="007C4376">
            <w:pPr>
              <w:jc w:val="center"/>
              <w:rPr>
                <w:rFonts w:asciiTheme="minorHAnsi" w:hAnsiTheme="minorHAnsi" w:cstheme="minorHAnsi"/>
                <w:b/>
                <w:sz w:val="18"/>
                <w:szCs w:val="18"/>
              </w:rPr>
            </w:pPr>
            <w:r w:rsidRPr="005363B0">
              <w:rPr>
                <w:rFonts w:asciiTheme="minorHAnsi" w:hAnsiTheme="minorHAnsi" w:cstheme="minorHAnsi"/>
                <w:b/>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14:paraId="158D3E41" w14:textId="77777777" w:rsidR="00A8640A" w:rsidRPr="005363B0" w:rsidRDefault="00A8640A" w:rsidP="007C4376">
            <w:pPr>
              <w:jc w:val="center"/>
              <w:rPr>
                <w:rFonts w:asciiTheme="minorHAnsi" w:hAnsiTheme="minorHAnsi" w:cstheme="minorHAnsi"/>
                <w:b/>
                <w:sz w:val="18"/>
                <w:szCs w:val="18"/>
              </w:rPr>
            </w:pPr>
            <w:r w:rsidRPr="005363B0">
              <w:rPr>
                <w:rFonts w:asciiTheme="minorHAnsi" w:hAnsiTheme="minorHAnsi" w:cstheme="minorHAnsi"/>
                <w:b/>
                <w:sz w:val="18"/>
                <w:szCs w:val="18"/>
              </w:rPr>
              <w:t>5=3+4</w:t>
            </w:r>
          </w:p>
        </w:tc>
        <w:tc>
          <w:tcPr>
            <w:tcW w:w="1134" w:type="dxa"/>
            <w:tcBorders>
              <w:top w:val="single" w:sz="4" w:space="0" w:color="000000"/>
              <w:left w:val="single" w:sz="4" w:space="0" w:color="000000"/>
              <w:bottom w:val="single" w:sz="4" w:space="0" w:color="000000"/>
              <w:right w:val="single" w:sz="4" w:space="0" w:color="000000"/>
            </w:tcBorders>
          </w:tcPr>
          <w:p w14:paraId="6699FD4E" w14:textId="52000DDE" w:rsidR="00A8640A" w:rsidRPr="005363B0" w:rsidRDefault="00A808BB" w:rsidP="007C4376">
            <w:pPr>
              <w:jc w:val="center"/>
              <w:rPr>
                <w:rFonts w:asciiTheme="minorHAnsi" w:hAnsiTheme="minorHAnsi" w:cstheme="minorHAnsi"/>
                <w:b/>
                <w:sz w:val="18"/>
                <w:szCs w:val="18"/>
              </w:rPr>
            </w:pPr>
            <w:r>
              <w:rPr>
                <w:rFonts w:asciiTheme="minorHAnsi" w:hAnsiTheme="minorHAnsi" w:cstheme="minorHAnsi"/>
                <w:b/>
                <w:sz w:val="18"/>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3C97944B" w14:textId="6720EEDD" w:rsidR="00A8640A" w:rsidRPr="005363B0" w:rsidRDefault="00A808BB" w:rsidP="007C4376">
            <w:pPr>
              <w:jc w:val="center"/>
              <w:rPr>
                <w:rFonts w:asciiTheme="minorHAnsi" w:hAnsiTheme="minorHAnsi" w:cstheme="minorHAnsi"/>
                <w:b/>
                <w:sz w:val="18"/>
                <w:szCs w:val="18"/>
              </w:rPr>
            </w:pPr>
            <w:r>
              <w:rPr>
                <w:rFonts w:asciiTheme="minorHAnsi" w:hAnsiTheme="minorHAnsi" w:cstheme="minorHAnsi"/>
                <w:b/>
                <w:sz w:val="18"/>
                <w:szCs w:val="18"/>
              </w:rPr>
              <w:t>7</w:t>
            </w:r>
          </w:p>
        </w:tc>
        <w:tc>
          <w:tcPr>
            <w:tcW w:w="1134" w:type="dxa"/>
            <w:tcBorders>
              <w:top w:val="single" w:sz="4" w:space="0" w:color="000000"/>
              <w:left w:val="single" w:sz="4" w:space="0" w:color="000000"/>
              <w:bottom w:val="single" w:sz="4" w:space="0" w:color="000000"/>
              <w:right w:val="single" w:sz="4" w:space="0" w:color="000000"/>
            </w:tcBorders>
          </w:tcPr>
          <w:p w14:paraId="1E20DDDC" w14:textId="75787FBB" w:rsidR="00A8640A" w:rsidRPr="005363B0" w:rsidRDefault="00A808BB" w:rsidP="007C4376">
            <w:pPr>
              <w:jc w:val="center"/>
              <w:rPr>
                <w:rFonts w:asciiTheme="minorHAnsi" w:hAnsiTheme="minorHAnsi" w:cstheme="minorHAnsi"/>
                <w:b/>
                <w:sz w:val="18"/>
                <w:szCs w:val="18"/>
              </w:rPr>
            </w:pPr>
            <w:r>
              <w:rPr>
                <w:rFonts w:asciiTheme="minorHAnsi" w:hAnsiTheme="minorHAnsi" w:cstheme="minorHAnsi"/>
                <w:b/>
                <w:sz w:val="18"/>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6DEC07E0" w14:textId="2AC914E8" w:rsidR="00A8640A" w:rsidRPr="005363B0" w:rsidRDefault="00A808BB" w:rsidP="007C4376">
            <w:pPr>
              <w:jc w:val="center"/>
              <w:rPr>
                <w:rFonts w:asciiTheme="minorHAnsi" w:hAnsiTheme="minorHAnsi" w:cstheme="minorHAnsi"/>
                <w:b/>
                <w:sz w:val="18"/>
                <w:szCs w:val="18"/>
              </w:rPr>
            </w:pPr>
            <w:r>
              <w:rPr>
                <w:rFonts w:asciiTheme="minorHAnsi" w:hAnsiTheme="minorHAnsi" w:cstheme="minorHAnsi"/>
                <w:b/>
                <w:sz w:val="18"/>
                <w:szCs w:val="18"/>
              </w:rPr>
              <w:t>9</w:t>
            </w:r>
          </w:p>
        </w:tc>
      </w:tr>
      <w:tr w:rsidR="00C10654" w:rsidRPr="00670FF9" w14:paraId="3D9E98B6" w14:textId="77777777" w:rsidTr="006A1712">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244AAF" w14:textId="77777777" w:rsidR="00C10654" w:rsidRPr="00C10654" w:rsidRDefault="00C10654" w:rsidP="00C10654">
            <w:pPr>
              <w:jc w:val="center"/>
              <w:rPr>
                <w:rFonts w:asciiTheme="minorHAnsi" w:hAnsiTheme="minorHAnsi" w:cstheme="minorHAnsi"/>
                <w:b/>
                <w:sz w:val="18"/>
                <w:szCs w:val="18"/>
              </w:rPr>
            </w:pPr>
            <w:r w:rsidRPr="00C10654">
              <w:rPr>
                <w:rFonts w:asciiTheme="minorHAnsi" w:hAnsiTheme="minorHAnsi" w:cstheme="minorHAnsi"/>
                <w:b/>
                <w:sz w:val="18"/>
                <w:szCs w:val="18"/>
              </w:rPr>
              <w:t>2</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6451E60D" w14:textId="77777777" w:rsidR="00C10654" w:rsidRPr="00C10654" w:rsidRDefault="00C10654" w:rsidP="00C10654">
            <w:pPr>
              <w:jc w:val="center"/>
              <w:rPr>
                <w:rFonts w:asciiTheme="minorHAnsi" w:hAnsiTheme="minorHAnsi" w:cstheme="minorHAnsi"/>
                <w:sz w:val="18"/>
                <w:szCs w:val="18"/>
              </w:rPr>
            </w:pPr>
            <w:r w:rsidRPr="00C10654">
              <w:rPr>
                <w:rFonts w:ascii="Calibri" w:hAnsi="Calibri" w:cs="Calibri"/>
                <w:sz w:val="18"/>
                <w:szCs w:val="18"/>
              </w:rPr>
              <w:t>Śniadanie, zupa i II danie wraz z surówką i kompotem, deser, owoc</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F36FB1" w14:textId="77777777" w:rsidR="00C10654" w:rsidRPr="00C10654" w:rsidRDefault="00C10654" w:rsidP="00C10654">
            <w:pPr>
              <w:jc w:val="center"/>
              <w:rPr>
                <w:rFonts w:asciiTheme="minorHAnsi" w:hAnsiTheme="minorHAnsi" w:cstheme="minorHAnsi"/>
                <w:b/>
                <w:sz w:val="18"/>
                <w:szCs w:val="1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0B383" w14:textId="40A676FB" w:rsidR="00C10654" w:rsidRPr="00C10654" w:rsidRDefault="00C10654" w:rsidP="00C10654">
            <w:pPr>
              <w:jc w:val="center"/>
              <w:rPr>
                <w:rFonts w:asciiTheme="minorHAnsi" w:hAnsiTheme="minorHAnsi" w:cstheme="minorHAnsi"/>
                <w:bCs/>
                <w:sz w:val="18"/>
                <w:szCs w:val="18"/>
              </w:rPr>
            </w:pPr>
            <w:r w:rsidRPr="00C10654">
              <w:rPr>
                <w:rFonts w:asciiTheme="minorHAnsi" w:hAnsiTheme="minorHAnsi" w:cstheme="minorHAnsi"/>
                <w:bCs/>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14:paraId="6DC39D1A" w14:textId="77777777" w:rsidR="00C10654" w:rsidRPr="00C10654" w:rsidRDefault="00C10654" w:rsidP="00C10654">
            <w:pPr>
              <w:jc w:val="center"/>
              <w:rPr>
                <w:rFonts w:asciiTheme="minorHAnsi" w:hAnsiTheme="minorHAnsi" w:cstheme="minorHAnsi"/>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821F346" w14:textId="77777777" w:rsidR="00C10654" w:rsidRPr="00C10654" w:rsidRDefault="00C10654" w:rsidP="00C10654">
            <w:pPr>
              <w:jc w:val="center"/>
              <w:rPr>
                <w:rFonts w:asciiTheme="minorHAnsi" w:hAnsiTheme="minorHAnsi" w:cstheme="minorHAnsi"/>
                <w:bCs/>
                <w:sz w:val="18"/>
                <w:szCs w:val="18"/>
              </w:rPr>
            </w:pPr>
          </w:p>
          <w:p w14:paraId="397E93C8" w14:textId="77777777" w:rsidR="00C10654" w:rsidRPr="00C10654" w:rsidRDefault="00C10654" w:rsidP="00C10654">
            <w:pPr>
              <w:jc w:val="center"/>
              <w:rPr>
                <w:rFonts w:asciiTheme="minorHAnsi" w:hAnsiTheme="minorHAnsi" w:cstheme="minorHAnsi"/>
                <w:bCs/>
                <w:sz w:val="18"/>
                <w:szCs w:val="18"/>
              </w:rPr>
            </w:pPr>
          </w:p>
          <w:p w14:paraId="2BA14C44" w14:textId="47F820D8" w:rsidR="00C10654" w:rsidRPr="00C10654" w:rsidRDefault="00C10654" w:rsidP="00C10654">
            <w:pPr>
              <w:jc w:val="center"/>
              <w:rPr>
                <w:rFonts w:asciiTheme="minorHAnsi" w:hAnsiTheme="minorHAnsi" w:cstheme="minorHAnsi"/>
                <w:bCs/>
                <w:sz w:val="18"/>
                <w:szCs w:val="18"/>
              </w:rPr>
            </w:pPr>
            <w:r w:rsidRPr="00C10654">
              <w:rPr>
                <w:rFonts w:asciiTheme="minorHAnsi" w:hAnsiTheme="minorHAnsi" w:cstheme="minorHAnsi"/>
                <w:bCs/>
                <w:sz w:val="18"/>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426F5E90" w14:textId="77777777" w:rsidR="00C10654" w:rsidRPr="00C10654" w:rsidRDefault="00C10654" w:rsidP="00C10654">
            <w:pPr>
              <w:jc w:val="center"/>
              <w:rPr>
                <w:rFonts w:asciiTheme="minorHAnsi" w:hAnsiTheme="minorHAnsi" w:cstheme="minorHAnsi"/>
                <w:bCs/>
                <w:sz w:val="18"/>
                <w:szCs w:val="18"/>
              </w:rPr>
            </w:pPr>
          </w:p>
          <w:p w14:paraId="458B805F" w14:textId="77777777" w:rsidR="00C10654" w:rsidRPr="00C10654" w:rsidRDefault="00C10654" w:rsidP="00C10654">
            <w:pPr>
              <w:jc w:val="center"/>
              <w:rPr>
                <w:rFonts w:asciiTheme="minorHAnsi" w:hAnsiTheme="minorHAnsi" w:cstheme="minorHAnsi"/>
                <w:bCs/>
                <w:sz w:val="18"/>
                <w:szCs w:val="18"/>
              </w:rPr>
            </w:pPr>
          </w:p>
          <w:p w14:paraId="646A45F5" w14:textId="13C88FFC" w:rsidR="00C10654" w:rsidRPr="00C10654" w:rsidRDefault="00C10654" w:rsidP="00C10654">
            <w:pPr>
              <w:jc w:val="center"/>
              <w:rPr>
                <w:rFonts w:asciiTheme="minorHAnsi" w:hAnsiTheme="minorHAnsi" w:cstheme="minorHAnsi"/>
                <w:bCs/>
                <w:sz w:val="18"/>
                <w:szCs w:val="18"/>
              </w:rPr>
            </w:pPr>
            <w:r w:rsidRPr="00C10654">
              <w:rPr>
                <w:rFonts w:asciiTheme="minorHAnsi" w:hAnsiTheme="minorHAnsi" w:cstheme="minorHAnsi"/>
                <w:bCs/>
                <w:sz w:val="18"/>
                <w:szCs w:val="18"/>
              </w:rPr>
              <w:t>11</w:t>
            </w:r>
          </w:p>
        </w:tc>
        <w:tc>
          <w:tcPr>
            <w:tcW w:w="1134" w:type="dxa"/>
            <w:tcBorders>
              <w:top w:val="single" w:sz="4" w:space="0" w:color="000000"/>
              <w:left w:val="single" w:sz="4" w:space="0" w:color="000000"/>
              <w:bottom w:val="single" w:sz="4" w:space="0" w:color="000000"/>
              <w:right w:val="single" w:sz="4" w:space="0" w:color="000000"/>
            </w:tcBorders>
          </w:tcPr>
          <w:p w14:paraId="4717E2D5" w14:textId="77777777" w:rsidR="00C10654" w:rsidRPr="00C10654" w:rsidRDefault="00C10654" w:rsidP="00C10654">
            <w:pPr>
              <w:jc w:val="center"/>
              <w:rPr>
                <w:rFonts w:asciiTheme="minorHAnsi" w:hAnsiTheme="minorHAnsi" w:cstheme="minorHAnsi"/>
                <w:bCs/>
                <w:sz w:val="18"/>
                <w:szCs w:val="18"/>
              </w:rPr>
            </w:pPr>
          </w:p>
          <w:p w14:paraId="7A65DA1F" w14:textId="77777777" w:rsidR="00C10654" w:rsidRPr="00C10654" w:rsidRDefault="00C10654" w:rsidP="00C10654">
            <w:pPr>
              <w:jc w:val="center"/>
              <w:rPr>
                <w:rFonts w:asciiTheme="minorHAnsi" w:hAnsiTheme="minorHAnsi" w:cstheme="minorHAnsi"/>
                <w:bCs/>
                <w:sz w:val="18"/>
                <w:szCs w:val="18"/>
              </w:rPr>
            </w:pPr>
          </w:p>
          <w:p w14:paraId="20EC7641" w14:textId="306DC1D0" w:rsidR="00C10654" w:rsidRPr="00670FF9" w:rsidRDefault="00C10654" w:rsidP="00C10654">
            <w:pPr>
              <w:jc w:val="center"/>
              <w:rPr>
                <w:rFonts w:asciiTheme="minorHAnsi" w:hAnsiTheme="minorHAnsi" w:cstheme="minorHAnsi"/>
                <w:bCs/>
                <w:sz w:val="18"/>
                <w:szCs w:val="18"/>
              </w:rPr>
            </w:pPr>
            <w:r w:rsidRPr="00C10654">
              <w:rPr>
                <w:rFonts w:asciiTheme="minorHAnsi" w:hAnsiTheme="minorHAnsi" w:cstheme="minorHAnsi"/>
                <w:bCs/>
                <w:sz w:val="18"/>
                <w:szCs w:val="18"/>
              </w:rPr>
              <w:t>140</w:t>
            </w:r>
          </w:p>
        </w:tc>
        <w:tc>
          <w:tcPr>
            <w:tcW w:w="1134" w:type="dxa"/>
            <w:tcBorders>
              <w:top w:val="single" w:sz="4" w:space="0" w:color="000000"/>
              <w:left w:val="single" w:sz="4" w:space="0" w:color="000000"/>
              <w:bottom w:val="single" w:sz="4" w:space="0" w:color="000000"/>
              <w:right w:val="single" w:sz="4" w:space="0" w:color="000000"/>
            </w:tcBorders>
          </w:tcPr>
          <w:p w14:paraId="2A814E1E" w14:textId="77777777" w:rsidR="00C10654" w:rsidRPr="00670FF9" w:rsidRDefault="00C10654" w:rsidP="00C10654">
            <w:pPr>
              <w:jc w:val="center"/>
              <w:rPr>
                <w:rFonts w:asciiTheme="minorHAnsi" w:hAnsiTheme="minorHAnsi" w:cstheme="minorHAnsi"/>
                <w:bCs/>
                <w:sz w:val="18"/>
                <w:szCs w:val="18"/>
              </w:rPr>
            </w:pPr>
          </w:p>
        </w:tc>
      </w:tr>
      <w:tr w:rsidR="00A8640A" w:rsidRPr="007B18D1" w14:paraId="1AED31AE" w14:textId="77777777" w:rsidTr="00EB7F34">
        <w:tc>
          <w:tcPr>
            <w:tcW w:w="8625"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55405C" w14:textId="77777777" w:rsidR="00A8640A" w:rsidRPr="007B18D1" w:rsidRDefault="00A8640A" w:rsidP="00AB0C90">
            <w:pPr>
              <w:rPr>
                <w:rFonts w:asciiTheme="minorHAnsi" w:hAnsiTheme="minorHAnsi" w:cstheme="minorHAnsi"/>
                <w:b/>
                <w:sz w:val="18"/>
                <w:szCs w:val="18"/>
              </w:rPr>
            </w:pPr>
            <w:r w:rsidRPr="005363B0">
              <w:rPr>
                <w:rFonts w:asciiTheme="minorHAnsi" w:hAnsiTheme="minorHAnsi" w:cstheme="minorHAnsi"/>
                <w:b/>
                <w:sz w:val="18"/>
                <w:szCs w:val="18"/>
              </w:rPr>
              <w:t xml:space="preserve">                                                                                                                                                                                                                             RAZEM</w:t>
            </w:r>
            <w:r w:rsidRPr="007B18D1">
              <w:rPr>
                <w:rFonts w:asciiTheme="minorHAnsi" w:hAnsiTheme="minorHAnsi" w:cstheme="minorHAnsi"/>
                <w:b/>
                <w:sz w:val="18"/>
                <w:szCs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4992AC6A" w14:textId="77777777" w:rsidR="00A8640A" w:rsidRPr="007B18D1" w:rsidRDefault="00A8640A" w:rsidP="00AB0C90">
            <w:pPr>
              <w:rPr>
                <w:rFonts w:asciiTheme="minorHAnsi" w:hAnsiTheme="minorHAnsi" w:cstheme="minorHAnsi"/>
                <w:b/>
                <w:sz w:val="18"/>
                <w:szCs w:val="18"/>
              </w:rPr>
            </w:pPr>
          </w:p>
        </w:tc>
      </w:tr>
    </w:tbl>
    <w:p w14:paraId="28A7FB4B" w14:textId="77777777" w:rsidR="003C753E" w:rsidRPr="007B18D1" w:rsidRDefault="003C753E" w:rsidP="003C753E">
      <w:pPr>
        <w:rPr>
          <w:rFonts w:asciiTheme="minorHAnsi" w:hAnsiTheme="minorHAnsi" w:cstheme="minorHAnsi"/>
          <w:sz w:val="18"/>
          <w:szCs w:val="18"/>
        </w:rPr>
      </w:pPr>
      <w:r w:rsidRPr="007B18D1">
        <w:rPr>
          <w:rFonts w:asciiTheme="minorHAnsi" w:hAnsiTheme="minorHAnsi" w:cstheme="minorHAnsi"/>
          <w:sz w:val="18"/>
          <w:szCs w:val="18"/>
        </w:rPr>
        <w:t>Powyższa cena zawiera wszystkie koszty związane z realizacją zdania.</w:t>
      </w:r>
    </w:p>
    <w:p w14:paraId="3A4B38BA" w14:textId="77777777" w:rsidR="00D65A96" w:rsidRPr="007B18D1" w:rsidRDefault="00D65A96" w:rsidP="009859F4">
      <w:pPr>
        <w:numPr>
          <w:ilvl w:val="0"/>
          <w:numId w:val="11"/>
        </w:numPr>
        <w:tabs>
          <w:tab w:val="left" w:pos="284"/>
        </w:tabs>
        <w:spacing w:before="120"/>
        <w:jc w:val="both"/>
        <w:rPr>
          <w:rFonts w:asciiTheme="minorHAnsi" w:hAnsiTheme="minorHAnsi" w:cstheme="minorHAnsi"/>
          <w:sz w:val="18"/>
          <w:szCs w:val="18"/>
        </w:rPr>
      </w:pPr>
      <w:r w:rsidRPr="007B18D1">
        <w:rPr>
          <w:rFonts w:asciiTheme="minorHAnsi" w:hAnsiTheme="minorHAnsi" w:cstheme="minorHAnsi"/>
          <w:b/>
          <w:bCs/>
          <w:sz w:val="18"/>
          <w:szCs w:val="18"/>
        </w:rPr>
        <w:t>OŚWIADCZAMY,</w:t>
      </w:r>
      <w:r w:rsidRPr="007B18D1">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72CC0B30" w14:textId="77777777" w:rsidR="00D65A96" w:rsidRPr="007B18D1" w:rsidRDefault="00D65A96" w:rsidP="009859F4">
      <w:pPr>
        <w:numPr>
          <w:ilvl w:val="0"/>
          <w:numId w:val="11"/>
        </w:numPr>
        <w:tabs>
          <w:tab w:val="num" w:pos="284"/>
          <w:tab w:val="left" w:pos="426"/>
        </w:tabs>
        <w:spacing w:before="120"/>
        <w:jc w:val="both"/>
        <w:rPr>
          <w:rFonts w:asciiTheme="minorHAnsi" w:hAnsiTheme="minorHAnsi" w:cstheme="minorHAnsi"/>
          <w:sz w:val="18"/>
          <w:szCs w:val="18"/>
        </w:rPr>
      </w:pPr>
      <w:r w:rsidRPr="007B18D1">
        <w:rPr>
          <w:rFonts w:asciiTheme="minorHAnsi" w:hAnsiTheme="minorHAnsi" w:cstheme="minorHAnsi"/>
          <w:b/>
          <w:sz w:val="18"/>
          <w:szCs w:val="18"/>
        </w:rPr>
        <w:t>OŚWIADCZAMY</w:t>
      </w:r>
      <w:r w:rsidRPr="007B18D1">
        <w:rPr>
          <w:rFonts w:asciiTheme="minorHAnsi" w:hAnsiTheme="minorHAnsi" w:cstheme="minorHAnsi"/>
          <w:sz w:val="18"/>
          <w:szCs w:val="18"/>
        </w:rPr>
        <w:t>, że wypełniliśmy obowiązki informacyjne przewidziane w art. 13 lub art. 14 RODO</w:t>
      </w:r>
      <w:r w:rsidR="007D3312" w:rsidRPr="007B18D1">
        <w:rPr>
          <w:rStyle w:val="Odwoanieprzypisudolnego"/>
          <w:rFonts w:asciiTheme="minorHAnsi" w:hAnsiTheme="minorHAnsi" w:cstheme="minorHAnsi"/>
          <w:sz w:val="18"/>
          <w:szCs w:val="18"/>
        </w:rPr>
        <w:footnoteReference w:id="4"/>
      </w:r>
      <w:r w:rsidR="007D3312" w:rsidRPr="007B18D1">
        <w:rPr>
          <w:rFonts w:asciiTheme="minorHAnsi" w:hAnsiTheme="minorHAnsi" w:cstheme="minorHAnsi"/>
          <w:sz w:val="18"/>
          <w:szCs w:val="18"/>
        </w:rPr>
        <w:t xml:space="preserve"> </w:t>
      </w:r>
      <w:r w:rsidRPr="007B18D1">
        <w:rPr>
          <w:rFonts w:asciiTheme="minorHAnsi" w:hAnsiTheme="minorHAnsi" w:cstheme="minorHAnsi"/>
          <w:sz w:val="18"/>
          <w:szCs w:val="18"/>
        </w:rPr>
        <w:t>wobec osób fizycznych, od których dane osobowe bezpośrednio lub pośrednio pozyskaliśmy w celu ubiegania się o udzielenie zamówienia publicznego w niniejszym postępowaniu</w:t>
      </w:r>
      <w:r w:rsidR="007D3312" w:rsidRPr="007B18D1">
        <w:rPr>
          <w:rStyle w:val="Odwoanieprzypisudolnego"/>
          <w:rFonts w:asciiTheme="minorHAnsi" w:hAnsiTheme="minorHAnsi" w:cstheme="minorHAnsi"/>
          <w:sz w:val="18"/>
          <w:szCs w:val="18"/>
        </w:rPr>
        <w:footnoteReference w:id="5"/>
      </w:r>
      <w:r w:rsidRPr="007B18D1">
        <w:rPr>
          <w:rFonts w:asciiTheme="minorHAnsi" w:hAnsiTheme="minorHAnsi" w:cstheme="minorHAnsi"/>
          <w:sz w:val="18"/>
          <w:szCs w:val="18"/>
        </w:rPr>
        <w:t>.</w:t>
      </w:r>
    </w:p>
    <w:p w14:paraId="18D6258E" w14:textId="77777777" w:rsidR="00D65A96" w:rsidRPr="007B18D1" w:rsidRDefault="00D65A96" w:rsidP="009859F4">
      <w:pPr>
        <w:numPr>
          <w:ilvl w:val="0"/>
          <w:numId w:val="11"/>
        </w:numPr>
        <w:tabs>
          <w:tab w:val="left" w:pos="284"/>
        </w:tabs>
        <w:spacing w:before="120"/>
        <w:jc w:val="both"/>
        <w:rPr>
          <w:rFonts w:asciiTheme="minorHAnsi" w:hAnsiTheme="minorHAnsi" w:cstheme="minorHAnsi"/>
          <w:sz w:val="18"/>
          <w:szCs w:val="18"/>
        </w:rPr>
      </w:pPr>
      <w:r w:rsidRPr="007B18D1">
        <w:rPr>
          <w:rFonts w:asciiTheme="minorHAnsi" w:hAnsiTheme="minorHAnsi" w:cstheme="minorHAnsi"/>
          <w:b/>
          <w:sz w:val="18"/>
          <w:szCs w:val="18"/>
        </w:rPr>
        <w:t>INFORMUJEMY</w:t>
      </w:r>
      <w:r w:rsidRPr="007B18D1">
        <w:rPr>
          <w:rFonts w:asciiTheme="minorHAnsi" w:hAnsiTheme="minorHAnsi" w:cstheme="minorHAnsi"/>
          <w:sz w:val="18"/>
          <w:szCs w:val="18"/>
        </w:rPr>
        <w:t>, że</w:t>
      </w:r>
      <w:r w:rsidR="007D3312" w:rsidRPr="007B18D1">
        <w:rPr>
          <w:rStyle w:val="Odwoanieprzypisudolnego"/>
          <w:rFonts w:asciiTheme="minorHAnsi" w:hAnsiTheme="minorHAnsi" w:cstheme="minorHAnsi"/>
          <w:sz w:val="18"/>
          <w:szCs w:val="18"/>
        </w:rPr>
        <w:footnoteReference w:id="6"/>
      </w:r>
      <w:r w:rsidRPr="007B18D1">
        <w:rPr>
          <w:rFonts w:asciiTheme="minorHAnsi" w:hAnsiTheme="minorHAnsi" w:cstheme="minorHAnsi"/>
          <w:sz w:val="18"/>
          <w:szCs w:val="18"/>
        </w:rPr>
        <w:t>:</w:t>
      </w:r>
    </w:p>
    <w:p w14:paraId="6A6B6876" w14:textId="77777777" w:rsidR="00D65A96" w:rsidRPr="007B18D1" w:rsidRDefault="00D65A96" w:rsidP="00D65A96">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7B18D1">
        <w:rPr>
          <w:rFonts w:asciiTheme="minorHAnsi" w:hAnsiTheme="minorHAnsi" w:cstheme="minorHAnsi"/>
          <w:sz w:val="18"/>
          <w:szCs w:val="18"/>
        </w:rPr>
        <w:t xml:space="preserve">wybór oferty </w:t>
      </w:r>
      <w:r w:rsidRPr="007B18D1">
        <w:rPr>
          <w:rFonts w:asciiTheme="minorHAnsi" w:hAnsiTheme="minorHAnsi" w:cstheme="minorHAnsi"/>
          <w:b/>
          <w:bCs/>
          <w:sz w:val="18"/>
          <w:szCs w:val="18"/>
        </w:rPr>
        <w:t xml:space="preserve">nie będzie </w:t>
      </w:r>
      <w:r w:rsidRPr="007B18D1">
        <w:rPr>
          <w:rFonts w:asciiTheme="minorHAnsi" w:hAnsiTheme="minorHAnsi" w:cstheme="minorHAnsi"/>
          <w:sz w:val="18"/>
          <w:szCs w:val="18"/>
        </w:rPr>
        <w:t>prowadzić do powstania u Zamawiającego obowiązku podatkowego*</w:t>
      </w:r>
      <w:r w:rsidRPr="007B18D1">
        <w:rPr>
          <w:rFonts w:asciiTheme="minorHAnsi" w:hAnsiTheme="minorHAnsi" w:cstheme="minorHAnsi"/>
          <w:bCs/>
          <w:sz w:val="18"/>
          <w:szCs w:val="18"/>
        </w:rPr>
        <w:t>.</w:t>
      </w:r>
    </w:p>
    <w:p w14:paraId="359379B1" w14:textId="77777777" w:rsidR="00D65A96" w:rsidRPr="007B18D1" w:rsidRDefault="00D65A96" w:rsidP="00D65A96">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7B18D1">
        <w:rPr>
          <w:rFonts w:asciiTheme="minorHAnsi" w:hAnsiTheme="minorHAnsi" w:cstheme="minorHAnsi"/>
          <w:sz w:val="18"/>
          <w:szCs w:val="18"/>
        </w:rPr>
        <w:t xml:space="preserve">wybór oferty </w:t>
      </w:r>
      <w:r w:rsidRPr="007B18D1">
        <w:rPr>
          <w:rFonts w:asciiTheme="minorHAnsi" w:hAnsiTheme="minorHAnsi" w:cstheme="minorHAnsi"/>
          <w:b/>
          <w:bCs/>
          <w:sz w:val="18"/>
          <w:szCs w:val="18"/>
        </w:rPr>
        <w:t>będzie</w:t>
      </w:r>
      <w:r w:rsidRPr="007B18D1">
        <w:rPr>
          <w:rFonts w:asciiTheme="minorHAnsi" w:hAnsiTheme="minorHAnsi" w:cstheme="minorHAnsi"/>
          <w:sz w:val="18"/>
          <w:szCs w:val="18"/>
        </w:rPr>
        <w:t xml:space="preserve"> prowadzić do powstania u Zamawiającego obowiązku podatkowego w odniesieniu do następujących </w:t>
      </w:r>
      <w:r w:rsidRPr="007B18D1">
        <w:rPr>
          <w:rFonts w:asciiTheme="minorHAnsi" w:hAnsiTheme="minorHAnsi" w:cstheme="minorHAnsi"/>
          <w:iCs/>
          <w:sz w:val="18"/>
          <w:szCs w:val="18"/>
        </w:rPr>
        <w:t>towarów/ usług (w zależności od przedmiotu zamówienia)</w:t>
      </w:r>
      <w:r w:rsidRPr="007B18D1">
        <w:rPr>
          <w:rFonts w:asciiTheme="minorHAnsi" w:hAnsiTheme="minorHAnsi" w:cstheme="minorHAnsi"/>
          <w:sz w:val="18"/>
          <w:szCs w:val="18"/>
        </w:rPr>
        <w:t>: …………………………………………………………………*.</w:t>
      </w:r>
    </w:p>
    <w:p w14:paraId="75B05AAE" w14:textId="77777777" w:rsidR="00D65A96" w:rsidRPr="007B18D1" w:rsidRDefault="00D65A96" w:rsidP="00D65A96">
      <w:pPr>
        <w:tabs>
          <w:tab w:val="left" w:pos="426"/>
        </w:tabs>
        <w:suppressAutoHyphens/>
        <w:spacing w:before="120"/>
        <w:ind w:right="23"/>
        <w:jc w:val="both"/>
        <w:rPr>
          <w:rFonts w:asciiTheme="minorHAnsi" w:hAnsiTheme="minorHAnsi" w:cstheme="minorHAnsi"/>
          <w:bCs/>
          <w:sz w:val="18"/>
          <w:szCs w:val="18"/>
        </w:rPr>
      </w:pPr>
      <w:r w:rsidRPr="007B18D1">
        <w:rPr>
          <w:rFonts w:asciiTheme="minorHAnsi" w:hAnsiTheme="minorHAnsi" w:cstheme="minorHAnsi"/>
          <w:sz w:val="18"/>
          <w:szCs w:val="18"/>
        </w:rPr>
        <w:t xml:space="preserve">Wartość </w:t>
      </w:r>
      <w:r w:rsidRPr="007B18D1">
        <w:rPr>
          <w:rFonts w:asciiTheme="minorHAnsi" w:hAnsiTheme="minorHAnsi" w:cstheme="minorHAnsi"/>
          <w:iCs/>
          <w:sz w:val="18"/>
          <w:szCs w:val="18"/>
        </w:rPr>
        <w:t>towaru/ usług</w:t>
      </w:r>
      <w:r w:rsidRPr="007B18D1">
        <w:rPr>
          <w:rFonts w:asciiTheme="minorHAnsi" w:hAnsiTheme="minorHAnsi" w:cstheme="minorHAnsi"/>
          <w:sz w:val="18"/>
          <w:szCs w:val="18"/>
        </w:rPr>
        <w:t xml:space="preserve"> </w:t>
      </w:r>
      <w:r w:rsidRPr="007B18D1">
        <w:rPr>
          <w:rFonts w:asciiTheme="minorHAnsi" w:hAnsiTheme="minorHAnsi" w:cstheme="minorHAnsi"/>
          <w:iCs/>
          <w:sz w:val="18"/>
          <w:szCs w:val="18"/>
        </w:rPr>
        <w:t>(w zależności od przedmiotu zamówienia)</w:t>
      </w:r>
      <w:r w:rsidRPr="007B18D1">
        <w:rPr>
          <w:rFonts w:asciiTheme="minorHAnsi" w:hAnsiTheme="minorHAnsi" w:cstheme="minorHAnsi"/>
          <w:sz w:val="18"/>
          <w:szCs w:val="18"/>
        </w:rPr>
        <w:t xml:space="preserve"> powodująca obowiązek podatkowy u Zamawiającego to ………………….. zł netto*</w:t>
      </w:r>
      <w:r w:rsidRPr="007B18D1">
        <w:rPr>
          <w:rFonts w:asciiTheme="minorHAnsi" w:hAnsiTheme="minorHAnsi" w:cstheme="minorHAnsi"/>
          <w:bCs/>
          <w:sz w:val="18"/>
          <w:szCs w:val="18"/>
        </w:rPr>
        <w:t>.</w:t>
      </w:r>
    </w:p>
    <w:p w14:paraId="0993CE2F" w14:textId="77777777" w:rsidR="00D65A96" w:rsidRPr="007B18D1" w:rsidRDefault="00D65A96" w:rsidP="009859F4">
      <w:pPr>
        <w:numPr>
          <w:ilvl w:val="0"/>
          <w:numId w:val="11"/>
        </w:numPr>
        <w:tabs>
          <w:tab w:val="left" w:pos="284"/>
          <w:tab w:val="left" w:pos="426"/>
        </w:tabs>
        <w:suppressAutoHyphens/>
        <w:spacing w:before="120"/>
        <w:ind w:right="23"/>
        <w:jc w:val="both"/>
        <w:rPr>
          <w:rFonts w:asciiTheme="minorHAnsi" w:hAnsiTheme="minorHAnsi" w:cstheme="minorHAnsi"/>
          <w:b/>
          <w:bCs/>
          <w:sz w:val="18"/>
          <w:szCs w:val="18"/>
        </w:rPr>
      </w:pPr>
      <w:r w:rsidRPr="007B18D1">
        <w:rPr>
          <w:rFonts w:asciiTheme="minorHAnsi" w:hAnsiTheme="minorHAnsi" w:cstheme="minorHAnsi"/>
          <w:b/>
          <w:bCs/>
          <w:sz w:val="18"/>
          <w:szCs w:val="18"/>
        </w:rPr>
        <w:t>ZAMIERZAMY</w:t>
      </w:r>
      <w:r w:rsidRPr="007B18D1">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0"/>
        <w:gridCol w:w="4341"/>
        <w:gridCol w:w="4401"/>
      </w:tblGrid>
      <w:tr w:rsidR="00D65A96" w:rsidRPr="007B18D1" w14:paraId="6EEC2430" w14:textId="77777777" w:rsidTr="00D65A96">
        <w:tc>
          <w:tcPr>
            <w:tcW w:w="249" w:type="pct"/>
            <w:vAlign w:val="center"/>
          </w:tcPr>
          <w:p w14:paraId="0659960D" w14:textId="77777777" w:rsidR="00D65A96" w:rsidRPr="007B18D1" w:rsidRDefault="00D65A96" w:rsidP="00D65A96">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Lp.</w:t>
            </w:r>
          </w:p>
        </w:tc>
        <w:tc>
          <w:tcPr>
            <w:tcW w:w="2359" w:type="pct"/>
            <w:vAlign w:val="center"/>
          </w:tcPr>
          <w:p w14:paraId="35DE344F" w14:textId="77777777" w:rsidR="00D65A96" w:rsidRPr="007B18D1" w:rsidRDefault="00D65A96" w:rsidP="00D65A96">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Część zamówienia</w:t>
            </w:r>
          </w:p>
        </w:tc>
        <w:tc>
          <w:tcPr>
            <w:tcW w:w="2392" w:type="pct"/>
            <w:vAlign w:val="center"/>
          </w:tcPr>
          <w:p w14:paraId="28898E65" w14:textId="77777777" w:rsidR="00D65A96" w:rsidRPr="007B18D1" w:rsidRDefault="00D65A96" w:rsidP="00D65A96">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Nazwa podwykonawcy</w:t>
            </w:r>
          </w:p>
          <w:p w14:paraId="40288E69" w14:textId="77777777" w:rsidR="00D65A96" w:rsidRPr="007B18D1" w:rsidRDefault="00D65A96" w:rsidP="00D65A96">
            <w:pPr>
              <w:tabs>
                <w:tab w:val="left" w:pos="426"/>
              </w:tabs>
              <w:suppressAutoHyphens/>
              <w:ind w:right="23"/>
              <w:jc w:val="center"/>
              <w:rPr>
                <w:rFonts w:asciiTheme="minorHAnsi" w:hAnsiTheme="minorHAnsi" w:cstheme="minorHAnsi"/>
                <w:bCs/>
                <w:sz w:val="18"/>
                <w:szCs w:val="18"/>
              </w:rPr>
            </w:pPr>
            <w:r w:rsidRPr="007B18D1">
              <w:rPr>
                <w:rFonts w:asciiTheme="minorHAnsi" w:hAnsiTheme="minorHAnsi" w:cstheme="minorHAnsi"/>
                <w:bCs/>
                <w:sz w:val="18"/>
                <w:szCs w:val="18"/>
              </w:rPr>
              <w:t>(o ile jest to wiadome podać firmy Podwykonawców)</w:t>
            </w:r>
          </w:p>
        </w:tc>
      </w:tr>
      <w:tr w:rsidR="00D65A96" w:rsidRPr="007B18D1" w14:paraId="7D8ED0B5" w14:textId="77777777" w:rsidTr="00D65A96">
        <w:tc>
          <w:tcPr>
            <w:tcW w:w="249" w:type="pct"/>
          </w:tcPr>
          <w:p w14:paraId="743541AA" w14:textId="77777777" w:rsidR="00D65A96" w:rsidRPr="007B18D1" w:rsidRDefault="00D65A96" w:rsidP="00D65A96">
            <w:pPr>
              <w:tabs>
                <w:tab w:val="left" w:pos="426"/>
              </w:tabs>
              <w:suppressAutoHyphens/>
              <w:ind w:right="23"/>
              <w:jc w:val="both"/>
              <w:rPr>
                <w:rFonts w:asciiTheme="minorHAnsi" w:hAnsiTheme="minorHAnsi" w:cstheme="minorHAnsi"/>
                <w:bCs/>
                <w:sz w:val="18"/>
                <w:szCs w:val="18"/>
              </w:rPr>
            </w:pPr>
          </w:p>
        </w:tc>
        <w:tc>
          <w:tcPr>
            <w:tcW w:w="2359" w:type="pct"/>
            <w:vAlign w:val="center"/>
          </w:tcPr>
          <w:p w14:paraId="3A251D41" w14:textId="77777777" w:rsidR="00D65A96" w:rsidRPr="007B18D1" w:rsidRDefault="00D65A96" w:rsidP="00D65A96">
            <w:pPr>
              <w:tabs>
                <w:tab w:val="left" w:pos="426"/>
              </w:tabs>
              <w:suppressAutoHyphens/>
              <w:ind w:right="23"/>
              <w:jc w:val="both"/>
              <w:rPr>
                <w:rFonts w:asciiTheme="minorHAnsi" w:hAnsiTheme="minorHAnsi" w:cstheme="minorHAnsi"/>
                <w:bCs/>
                <w:sz w:val="18"/>
                <w:szCs w:val="18"/>
              </w:rPr>
            </w:pPr>
          </w:p>
        </w:tc>
        <w:tc>
          <w:tcPr>
            <w:tcW w:w="2392" w:type="pct"/>
          </w:tcPr>
          <w:p w14:paraId="3CE02240" w14:textId="77777777" w:rsidR="00D65A96" w:rsidRPr="007B18D1" w:rsidRDefault="00D65A96" w:rsidP="00D65A96">
            <w:pPr>
              <w:tabs>
                <w:tab w:val="left" w:pos="426"/>
              </w:tabs>
              <w:suppressAutoHyphens/>
              <w:ind w:right="23"/>
              <w:jc w:val="both"/>
              <w:rPr>
                <w:rFonts w:asciiTheme="minorHAnsi" w:hAnsiTheme="minorHAnsi" w:cstheme="minorHAnsi"/>
                <w:bCs/>
                <w:sz w:val="18"/>
                <w:szCs w:val="18"/>
              </w:rPr>
            </w:pPr>
          </w:p>
        </w:tc>
      </w:tr>
      <w:tr w:rsidR="00D65A96" w:rsidRPr="007B18D1" w14:paraId="0B66BFEA" w14:textId="77777777" w:rsidTr="00D65A96">
        <w:tc>
          <w:tcPr>
            <w:tcW w:w="249" w:type="pct"/>
          </w:tcPr>
          <w:p w14:paraId="6AE99953" w14:textId="77777777" w:rsidR="00D65A96" w:rsidRPr="007B18D1" w:rsidRDefault="00D65A96" w:rsidP="00D65A96">
            <w:pPr>
              <w:tabs>
                <w:tab w:val="left" w:pos="426"/>
              </w:tabs>
              <w:suppressAutoHyphens/>
              <w:ind w:right="23"/>
              <w:jc w:val="both"/>
              <w:rPr>
                <w:rFonts w:asciiTheme="minorHAnsi" w:hAnsiTheme="minorHAnsi" w:cstheme="minorHAnsi"/>
                <w:bCs/>
                <w:sz w:val="18"/>
                <w:szCs w:val="18"/>
              </w:rPr>
            </w:pPr>
          </w:p>
        </w:tc>
        <w:tc>
          <w:tcPr>
            <w:tcW w:w="2359" w:type="pct"/>
            <w:vAlign w:val="center"/>
          </w:tcPr>
          <w:p w14:paraId="1EAC02CF" w14:textId="77777777" w:rsidR="00D65A96" w:rsidRPr="007B18D1" w:rsidRDefault="00D65A96" w:rsidP="00D65A96">
            <w:pPr>
              <w:tabs>
                <w:tab w:val="left" w:pos="426"/>
              </w:tabs>
              <w:suppressAutoHyphens/>
              <w:ind w:right="23"/>
              <w:jc w:val="both"/>
              <w:rPr>
                <w:rFonts w:asciiTheme="minorHAnsi" w:hAnsiTheme="minorHAnsi" w:cstheme="minorHAnsi"/>
                <w:bCs/>
                <w:sz w:val="18"/>
                <w:szCs w:val="18"/>
              </w:rPr>
            </w:pPr>
          </w:p>
        </w:tc>
        <w:tc>
          <w:tcPr>
            <w:tcW w:w="2392" w:type="pct"/>
          </w:tcPr>
          <w:p w14:paraId="47F48A34" w14:textId="77777777" w:rsidR="00D65A96" w:rsidRPr="007B18D1" w:rsidRDefault="00D65A96" w:rsidP="00D65A96">
            <w:pPr>
              <w:tabs>
                <w:tab w:val="left" w:pos="426"/>
              </w:tabs>
              <w:suppressAutoHyphens/>
              <w:ind w:right="23"/>
              <w:jc w:val="both"/>
              <w:rPr>
                <w:rFonts w:asciiTheme="minorHAnsi" w:hAnsiTheme="minorHAnsi" w:cstheme="minorHAnsi"/>
                <w:bCs/>
                <w:sz w:val="18"/>
                <w:szCs w:val="18"/>
              </w:rPr>
            </w:pPr>
          </w:p>
        </w:tc>
      </w:tr>
    </w:tbl>
    <w:p w14:paraId="7FDD315F" w14:textId="77777777" w:rsidR="00D65A96" w:rsidRPr="007B18D1" w:rsidRDefault="00D65A96" w:rsidP="009859F4">
      <w:pPr>
        <w:numPr>
          <w:ilvl w:val="0"/>
          <w:numId w:val="11"/>
        </w:numPr>
        <w:tabs>
          <w:tab w:val="left" w:pos="284"/>
          <w:tab w:val="left" w:pos="426"/>
        </w:tabs>
        <w:spacing w:before="120"/>
        <w:jc w:val="both"/>
        <w:rPr>
          <w:rFonts w:asciiTheme="minorHAnsi" w:eastAsia="Arial Unicode MS" w:hAnsiTheme="minorHAnsi" w:cstheme="minorHAnsi"/>
          <w:sz w:val="18"/>
          <w:szCs w:val="18"/>
        </w:rPr>
      </w:pPr>
      <w:r w:rsidRPr="007B18D1">
        <w:rPr>
          <w:rFonts w:asciiTheme="minorHAnsi" w:eastAsia="Arial Unicode MS" w:hAnsiTheme="minorHAnsi" w:cstheme="minorHAnsi"/>
          <w:b/>
          <w:sz w:val="18"/>
          <w:szCs w:val="18"/>
        </w:rPr>
        <w:t>INFORMUJEMY</w:t>
      </w:r>
      <w:r w:rsidRPr="007B18D1">
        <w:rPr>
          <w:rFonts w:asciiTheme="minorHAnsi" w:eastAsia="Arial Unicode MS" w:hAnsiTheme="minorHAnsi" w:cstheme="minorHAnsi"/>
          <w:sz w:val="18"/>
          <w:szCs w:val="18"/>
        </w:rPr>
        <w:t xml:space="preserve">, że </w:t>
      </w:r>
      <w:r w:rsidRPr="007B18D1">
        <w:rPr>
          <w:rFonts w:asciiTheme="minorHAnsi" w:eastAsia="Arial Unicode MS" w:hAnsiTheme="minorHAnsi" w:cstheme="minorHAnsi"/>
          <w:b/>
          <w:sz w:val="18"/>
          <w:szCs w:val="18"/>
        </w:rPr>
        <w:t xml:space="preserve">wadium </w:t>
      </w:r>
      <w:r w:rsidRPr="007B18D1">
        <w:rPr>
          <w:rFonts w:asciiTheme="minorHAnsi" w:eastAsia="Arial Unicode MS" w:hAnsiTheme="minorHAnsi" w:cstheme="minorHAnsi"/>
          <w:sz w:val="18"/>
          <w:szCs w:val="18"/>
        </w:rPr>
        <w:t xml:space="preserve">w kwocie ……………… zł zostało wniesione w formie: ........................., w dniu: ................... </w:t>
      </w:r>
      <w:r w:rsidRPr="007B18D1">
        <w:rPr>
          <w:rFonts w:asciiTheme="minorHAnsi" w:eastAsia="Arial Unicode MS" w:hAnsiTheme="minorHAnsi" w:cstheme="minorHAnsi"/>
          <w:i/>
          <w:sz w:val="18"/>
          <w:szCs w:val="18"/>
        </w:rPr>
        <w:t>(dowód wniesienia wadium w załączeniu)</w:t>
      </w:r>
    </w:p>
    <w:p w14:paraId="63BC00A5" w14:textId="77777777" w:rsidR="00D65A96" w:rsidRPr="007B18D1" w:rsidRDefault="00D65A96" w:rsidP="00D65A96">
      <w:pPr>
        <w:tabs>
          <w:tab w:val="left" w:pos="284"/>
        </w:tabs>
        <w:spacing w:before="120"/>
        <w:jc w:val="both"/>
        <w:rPr>
          <w:rFonts w:asciiTheme="minorHAnsi" w:eastAsia="Arial Unicode MS" w:hAnsiTheme="minorHAnsi" w:cstheme="minorHAnsi"/>
          <w:sz w:val="18"/>
          <w:szCs w:val="18"/>
        </w:rPr>
      </w:pPr>
      <w:r w:rsidRPr="007B18D1">
        <w:rPr>
          <w:rFonts w:asciiTheme="minorHAnsi" w:eastAsia="Arial Unicode MS" w:hAnsiTheme="minorHAnsi" w:cstheme="minorHAnsi"/>
          <w:sz w:val="18"/>
          <w:szCs w:val="18"/>
        </w:rPr>
        <w:t xml:space="preserve">Zwolnienia wadium prosimy dokonać: na konto ............................................................................. lub zwrot gwarancji ................................................................................. </w:t>
      </w:r>
      <w:r w:rsidRPr="007B18D1">
        <w:rPr>
          <w:rFonts w:asciiTheme="minorHAnsi" w:eastAsia="Arial Unicode MS" w:hAnsiTheme="minorHAnsi" w:cstheme="minorHAnsi"/>
          <w:i/>
          <w:sz w:val="18"/>
          <w:szCs w:val="18"/>
        </w:rPr>
        <w:t>(imię i nazwisko osoby upoważnionej)</w:t>
      </w:r>
    </w:p>
    <w:p w14:paraId="3E71B2F3" w14:textId="77777777" w:rsidR="00D65A96" w:rsidRPr="007B18D1" w:rsidRDefault="00D65A96" w:rsidP="009859F4">
      <w:pPr>
        <w:numPr>
          <w:ilvl w:val="0"/>
          <w:numId w:val="11"/>
        </w:numPr>
        <w:tabs>
          <w:tab w:val="left" w:pos="284"/>
          <w:tab w:val="left" w:pos="426"/>
        </w:tabs>
        <w:spacing w:before="120"/>
        <w:jc w:val="both"/>
        <w:rPr>
          <w:rFonts w:asciiTheme="minorHAnsi" w:eastAsia="Arial Unicode MS" w:hAnsiTheme="minorHAnsi" w:cstheme="minorHAnsi"/>
          <w:kern w:val="28"/>
          <w:sz w:val="18"/>
          <w:szCs w:val="18"/>
        </w:rPr>
      </w:pPr>
      <w:r w:rsidRPr="007B18D1">
        <w:rPr>
          <w:rFonts w:asciiTheme="minorHAnsi" w:eastAsia="Arial Unicode MS" w:hAnsiTheme="minorHAnsi" w:cstheme="minorHAnsi"/>
          <w:b/>
          <w:bCs/>
          <w:sz w:val="18"/>
          <w:szCs w:val="18"/>
        </w:rPr>
        <w:t>OŚWIADCZAMY</w:t>
      </w:r>
      <w:r w:rsidRPr="007B18D1">
        <w:rPr>
          <w:rFonts w:asciiTheme="minorHAnsi" w:eastAsia="Arial Unicode MS" w:hAnsiTheme="minorHAnsi" w:cstheme="minorHAnsi"/>
          <w:bCs/>
          <w:sz w:val="18"/>
          <w:szCs w:val="18"/>
        </w:rPr>
        <w:t>, że informacje i dokumenty stanowiące tajemnicę przedsiębiorstwa</w:t>
      </w:r>
      <w:r w:rsidRPr="007B18D1">
        <w:rPr>
          <w:rFonts w:asciiTheme="minorHAnsi" w:eastAsia="Arial Unicode MS" w:hAnsiTheme="minorHAnsi" w:cstheme="minorHAnsi"/>
          <w:b/>
          <w:bCs/>
          <w:sz w:val="18"/>
          <w:szCs w:val="18"/>
        </w:rPr>
        <w:t xml:space="preserve"> </w:t>
      </w:r>
      <w:r w:rsidRPr="007B18D1">
        <w:rPr>
          <w:rFonts w:asciiTheme="minorHAnsi" w:eastAsia="Arial Unicode MS" w:hAnsiTheme="minorHAnsi" w:cstheme="minorHAnsi"/>
          <w:bCs/>
          <w:sz w:val="18"/>
          <w:szCs w:val="18"/>
        </w:rPr>
        <w:t xml:space="preserve">w rozumieniu przepisów ustawy o zwalczaniu nieuczciwej konkurencji </w:t>
      </w:r>
      <w:r w:rsidRPr="007B18D1">
        <w:rPr>
          <w:rFonts w:asciiTheme="minorHAnsi" w:eastAsia="Arial Unicode MS" w:hAnsiTheme="minorHAnsi" w:cstheme="minorHAnsi"/>
          <w:sz w:val="18"/>
          <w:szCs w:val="18"/>
        </w:rPr>
        <w:t>zawarte są na stronach ………………………. .</w:t>
      </w:r>
    </w:p>
    <w:p w14:paraId="2AEAFB88" w14:textId="77777777" w:rsidR="00D65A96" w:rsidRPr="007B18D1" w:rsidRDefault="00D65A96" w:rsidP="009859F4">
      <w:pPr>
        <w:widowControl w:val="0"/>
        <w:numPr>
          <w:ilvl w:val="0"/>
          <w:numId w:val="11"/>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7B18D1">
        <w:rPr>
          <w:rFonts w:asciiTheme="minorHAnsi" w:eastAsia="Arial Unicode MS" w:hAnsiTheme="minorHAnsi" w:cstheme="minorHAnsi"/>
          <w:b/>
          <w:sz w:val="18"/>
          <w:szCs w:val="18"/>
          <w:lang w:eastAsia="en-US"/>
        </w:rPr>
        <w:t>INFORMUJEMY</w:t>
      </w:r>
      <w:r w:rsidRPr="007B18D1">
        <w:rPr>
          <w:rFonts w:asciiTheme="minorHAnsi" w:eastAsia="Arial Unicode MS" w:hAnsiTheme="minorHAnsi" w:cstheme="minorHAnsi"/>
          <w:sz w:val="18"/>
          <w:szCs w:val="18"/>
          <w:lang w:eastAsia="en-US"/>
        </w:rPr>
        <w:t xml:space="preserve">, </w:t>
      </w:r>
      <w:r w:rsidR="0012464A" w:rsidRPr="007B18D1">
        <w:rPr>
          <w:rFonts w:asciiTheme="minorHAnsi" w:eastAsia="Arial Unicode MS" w:hAnsiTheme="minorHAnsi" w:cstheme="minorHAnsi"/>
          <w:sz w:val="18"/>
          <w:szCs w:val="18"/>
          <w:lang w:eastAsia="en-US"/>
        </w:rPr>
        <w:t>że zgodnie z przepisami ustawy z dnia 6 marca 2018 r. Prawo przedsiębiorców</w:t>
      </w:r>
      <w:r w:rsidRPr="007B18D1">
        <w:rPr>
          <w:rFonts w:asciiTheme="minorHAnsi" w:eastAsia="Arial Unicode MS" w:hAnsiTheme="minorHAnsi" w:cstheme="minorHAnsi"/>
          <w:sz w:val="18"/>
          <w:szCs w:val="18"/>
          <w:lang w:eastAsia="en-US"/>
        </w:rPr>
        <w:t>, jesteśmy:</w:t>
      </w:r>
    </w:p>
    <w:p w14:paraId="13C04F6D" w14:textId="77777777" w:rsidR="00D65A96" w:rsidRPr="007B18D1" w:rsidRDefault="00D65A96" w:rsidP="00D65A96">
      <w:pPr>
        <w:widowControl w:val="0"/>
        <w:tabs>
          <w:tab w:val="left" w:pos="426"/>
        </w:tabs>
        <w:spacing w:before="120" w:line="276" w:lineRule="auto"/>
        <w:rPr>
          <w:rFonts w:asciiTheme="minorHAnsi" w:eastAsia="Arial Unicode MS" w:hAnsiTheme="minorHAnsi" w:cstheme="minorHAnsi"/>
          <w:bCs/>
          <w:sz w:val="18"/>
          <w:szCs w:val="18"/>
          <w:lang w:eastAsia="en-US"/>
        </w:rPr>
      </w:pPr>
      <w:r w:rsidRPr="007B18D1">
        <w:rPr>
          <w:rFonts w:asciiTheme="minorHAnsi" w:eastAsia="Arial Unicode MS" w:hAnsiTheme="minorHAnsi" w:cstheme="minorHAnsi"/>
          <w:bCs/>
          <w:sz w:val="18"/>
          <w:szCs w:val="18"/>
          <w:lang w:eastAsia="en-US"/>
        </w:rPr>
        <w:t>- mikroprzedsiębiorstwem / małym przedsiębiorstwe</w:t>
      </w:r>
      <w:r w:rsidR="00F50D9C" w:rsidRPr="007B18D1">
        <w:rPr>
          <w:rFonts w:asciiTheme="minorHAnsi" w:eastAsia="Arial Unicode MS" w:hAnsiTheme="minorHAnsi" w:cstheme="minorHAnsi"/>
          <w:bCs/>
          <w:sz w:val="18"/>
          <w:szCs w:val="18"/>
          <w:lang w:eastAsia="en-US"/>
        </w:rPr>
        <w:t xml:space="preserve">m / średnim przedsiębiorstwem / </w:t>
      </w:r>
      <w:r w:rsidRPr="007B18D1">
        <w:rPr>
          <w:rFonts w:asciiTheme="minorHAnsi" w:eastAsia="Arial Unicode MS" w:hAnsiTheme="minorHAnsi" w:cstheme="minorHAnsi"/>
          <w:bCs/>
          <w:sz w:val="18"/>
          <w:szCs w:val="18"/>
          <w:lang w:eastAsia="en-US"/>
        </w:rPr>
        <w:t>dużym przedsiębiorstwem*.</w:t>
      </w:r>
    </w:p>
    <w:p w14:paraId="53B3B2DB" w14:textId="77777777" w:rsidR="00D65A96" w:rsidRPr="007B18D1" w:rsidRDefault="00D65A96" w:rsidP="009859F4">
      <w:pPr>
        <w:widowControl w:val="0"/>
        <w:numPr>
          <w:ilvl w:val="0"/>
          <w:numId w:val="11"/>
        </w:numPr>
        <w:tabs>
          <w:tab w:val="left" w:pos="426"/>
        </w:tabs>
        <w:spacing w:before="120" w:line="276" w:lineRule="auto"/>
        <w:jc w:val="both"/>
        <w:rPr>
          <w:rFonts w:asciiTheme="minorHAnsi" w:hAnsiTheme="minorHAnsi" w:cstheme="minorHAnsi"/>
          <w:sz w:val="18"/>
          <w:szCs w:val="18"/>
          <w:lang w:eastAsia="en-US"/>
        </w:rPr>
      </w:pPr>
      <w:r w:rsidRPr="007B18D1">
        <w:rPr>
          <w:rFonts w:asciiTheme="minorHAnsi" w:hAnsiTheme="minorHAnsi" w:cstheme="minorHAnsi"/>
          <w:sz w:val="18"/>
          <w:szCs w:val="18"/>
          <w:lang w:eastAsia="en-US"/>
        </w:rPr>
        <w:t>Integralnymi załącznikami do niniejszej oferty są:</w:t>
      </w:r>
    </w:p>
    <w:p w14:paraId="2FE1667C" w14:textId="77777777" w:rsidR="00D65A96" w:rsidRPr="007B18D1" w:rsidRDefault="00D65A96" w:rsidP="00D65A96">
      <w:pPr>
        <w:widowControl w:val="0"/>
        <w:tabs>
          <w:tab w:val="left" w:pos="426"/>
        </w:tabs>
        <w:spacing w:before="120"/>
        <w:jc w:val="both"/>
        <w:rPr>
          <w:rFonts w:asciiTheme="minorHAnsi" w:hAnsiTheme="minorHAnsi" w:cstheme="minorHAnsi"/>
          <w:bCs/>
          <w:sz w:val="18"/>
          <w:szCs w:val="18"/>
        </w:rPr>
      </w:pPr>
      <w:r w:rsidRPr="007B18D1">
        <w:rPr>
          <w:rFonts w:asciiTheme="minorHAnsi" w:hAnsiTheme="minorHAnsi" w:cstheme="minorHAnsi"/>
          <w:bCs/>
          <w:sz w:val="18"/>
          <w:szCs w:val="18"/>
        </w:rPr>
        <w:t>..............................................................................................................................................</w:t>
      </w:r>
      <w:r w:rsidR="00CF0FF8" w:rsidRPr="007B18D1">
        <w:rPr>
          <w:rFonts w:asciiTheme="minorHAnsi" w:hAnsiTheme="minorHAnsi" w:cstheme="minorHAnsi"/>
          <w:bCs/>
          <w:sz w:val="18"/>
          <w:szCs w:val="18"/>
        </w:rPr>
        <w:t>.....................</w:t>
      </w:r>
    </w:p>
    <w:p w14:paraId="75255E3D" w14:textId="77777777" w:rsidR="0054020D" w:rsidRPr="007B18D1" w:rsidRDefault="0054020D" w:rsidP="00D65A96">
      <w:pPr>
        <w:tabs>
          <w:tab w:val="left" w:pos="426"/>
        </w:tabs>
        <w:spacing w:before="120"/>
        <w:ind w:right="23"/>
        <w:jc w:val="both"/>
        <w:rPr>
          <w:rFonts w:asciiTheme="minorHAnsi" w:hAnsiTheme="minorHAnsi" w:cstheme="minorHAnsi"/>
          <w:sz w:val="18"/>
          <w:szCs w:val="18"/>
        </w:rPr>
      </w:pPr>
    </w:p>
    <w:p w14:paraId="6B5504E5" w14:textId="557C21C8" w:rsidR="00CA3F5B" w:rsidRPr="007B18D1" w:rsidRDefault="00CA3F5B">
      <w:pPr>
        <w:rPr>
          <w:rFonts w:asciiTheme="minorHAnsi" w:hAnsiTheme="minorHAnsi" w:cstheme="minorHAnsi"/>
          <w:bCs/>
          <w:sz w:val="18"/>
          <w:szCs w:val="18"/>
        </w:rPr>
      </w:pPr>
    </w:p>
    <w:p w14:paraId="37A9C0F9" w14:textId="77777777" w:rsidR="009C49BD" w:rsidRPr="007B18D1" w:rsidRDefault="009C49BD" w:rsidP="009C49BD">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lastRenderedPageBreak/>
        <w:t xml:space="preserve">Załącznik nr </w:t>
      </w:r>
      <w:r w:rsidR="00BB0070" w:rsidRPr="007B18D1">
        <w:rPr>
          <w:rFonts w:asciiTheme="minorHAnsi" w:hAnsiTheme="minorHAnsi" w:cstheme="minorHAnsi"/>
          <w:sz w:val="18"/>
          <w:szCs w:val="18"/>
        </w:rPr>
        <w:t>2</w:t>
      </w:r>
    </w:p>
    <w:p w14:paraId="065CECFF" w14:textId="77777777" w:rsidR="009C49BD" w:rsidRPr="007B18D1" w:rsidRDefault="009C49BD"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B70DD1" w:rsidRPr="007B18D1" w14:paraId="30687663" w14:textId="77777777" w:rsidTr="00B70DD1">
        <w:trPr>
          <w:trHeight w:val="752"/>
        </w:trPr>
        <w:tc>
          <w:tcPr>
            <w:tcW w:w="9214" w:type="dxa"/>
            <w:shd w:val="clear" w:color="auto" w:fill="CCCCCC"/>
            <w:vAlign w:val="center"/>
          </w:tcPr>
          <w:p w14:paraId="35FCB2A0" w14:textId="77777777" w:rsidR="00B70DD1" w:rsidRPr="007B18D1" w:rsidRDefault="00B70DD1" w:rsidP="00C07629">
            <w:pPr>
              <w:spacing w:before="120" w:after="120"/>
              <w:ind w:right="73"/>
              <w:jc w:val="center"/>
              <w:rPr>
                <w:rFonts w:asciiTheme="minorHAnsi" w:hAnsiTheme="minorHAnsi" w:cstheme="minorHAnsi"/>
                <w:b/>
                <w:sz w:val="18"/>
                <w:szCs w:val="18"/>
              </w:rPr>
            </w:pPr>
            <w:r w:rsidRPr="007B18D1">
              <w:rPr>
                <w:rFonts w:asciiTheme="minorHAnsi" w:hAnsiTheme="minorHAnsi" w:cstheme="minorHAnsi"/>
                <w:b/>
                <w:sz w:val="18"/>
                <w:szCs w:val="18"/>
              </w:rPr>
              <w:t>OŚWIADCZENIE</w:t>
            </w:r>
            <w:r w:rsidRPr="007B18D1">
              <w:rPr>
                <w:rStyle w:val="Odwoanieprzypisudolnego"/>
                <w:rFonts w:asciiTheme="minorHAnsi" w:hAnsiTheme="minorHAnsi" w:cstheme="minorHAnsi"/>
                <w:sz w:val="18"/>
                <w:szCs w:val="18"/>
              </w:rPr>
              <w:footnoteReference w:id="7"/>
            </w:r>
          </w:p>
          <w:p w14:paraId="3A5D829C" w14:textId="77777777" w:rsidR="00B70DD1" w:rsidRPr="007B18D1" w:rsidRDefault="00B70DD1" w:rsidP="00155A39">
            <w:pPr>
              <w:spacing w:before="120" w:after="120"/>
              <w:jc w:val="center"/>
              <w:rPr>
                <w:rFonts w:asciiTheme="minorHAnsi" w:hAnsiTheme="minorHAnsi" w:cstheme="minorHAnsi"/>
                <w:b/>
                <w:bCs/>
                <w:iCs/>
                <w:sz w:val="18"/>
                <w:szCs w:val="18"/>
              </w:rPr>
            </w:pPr>
            <w:r w:rsidRPr="007B18D1">
              <w:rPr>
                <w:rFonts w:asciiTheme="minorHAnsi" w:hAnsiTheme="minorHAnsi" w:cstheme="minorHAnsi"/>
                <w:b/>
                <w:bCs/>
                <w:iCs/>
                <w:sz w:val="18"/>
                <w:szCs w:val="18"/>
              </w:rPr>
              <w:t xml:space="preserve">o którym mowa w art. 125 ust. 1 ustawy </w:t>
            </w:r>
            <w:proofErr w:type="spellStart"/>
            <w:r w:rsidRPr="007B18D1">
              <w:rPr>
                <w:rFonts w:asciiTheme="minorHAnsi" w:hAnsiTheme="minorHAnsi" w:cstheme="minorHAnsi"/>
                <w:b/>
                <w:bCs/>
                <w:iCs/>
                <w:sz w:val="18"/>
                <w:szCs w:val="18"/>
              </w:rPr>
              <w:t>Pzp</w:t>
            </w:r>
            <w:proofErr w:type="spellEnd"/>
            <w:r w:rsidRPr="007B18D1">
              <w:rPr>
                <w:rFonts w:asciiTheme="minorHAnsi" w:hAnsiTheme="minorHAnsi" w:cstheme="minorHAnsi"/>
                <w:b/>
                <w:bCs/>
                <w:iCs/>
                <w:sz w:val="18"/>
                <w:szCs w:val="18"/>
              </w:rPr>
              <w:t xml:space="preserve"> </w:t>
            </w:r>
          </w:p>
        </w:tc>
      </w:tr>
    </w:tbl>
    <w:p w14:paraId="32927408" w14:textId="77777777" w:rsidR="00B70DD1" w:rsidRPr="007B18D1" w:rsidRDefault="00B70DD1" w:rsidP="009C49BD">
      <w:pPr>
        <w:pStyle w:val="Zwykytekst"/>
        <w:suppressAutoHyphens/>
        <w:spacing w:before="120" w:after="120" w:line="360" w:lineRule="auto"/>
        <w:jc w:val="both"/>
        <w:rPr>
          <w:rFonts w:asciiTheme="minorHAnsi" w:hAnsiTheme="minorHAnsi" w:cstheme="minorHAnsi"/>
          <w:b/>
          <w:sz w:val="18"/>
          <w:szCs w:val="18"/>
        </w:rPr>
      </w:pPr>
    </w:p>
    <w:p w14:paraId="377A15FF" w14:textId="77777777" w:rsidR="009C49BD" w:rsidRPr="007B18D1" w:rsidRDefault="00B70DD1" w:rsidP="009C49BD">
      <w:pPr>
        <w:pStyle w:val="Zwykytekst"/>
        <w:suppressAutoHyphens/>
        <w:spacing w:before="120" w:after="120" w:line="360" w:lineRule="auto"/>
        <w:jc w:val="both"/>
        <w:rPr>
          <w:rFonts w:asciiTheme="minorHAnsi" w:hAnsiTheme="minorHAnsi" w:cstheme="minorHAnsi"/>
          <w:bCs/>
          <w:sz w:val="18"/>
          <w:szCs w:val="18"/>
        </w:rPr>
      </w:pPr>
      <w:r w:rsidRPr="007B18D1">
        <w:rPr>
          <w:rFonts w:asciiTheme="minorHAnsi" w:hAnsiTheme="minorHAnsi" w:cstheme="minorHAnsi"/>
          <w:bCs/>
          <w:sz w:val="18"/>
          <w:szCs w:val="18"/>
        </w:rPr>
        <w:t>Nazwa Wykonawcy: …………………………………………………………………………………………………………………………………………………</w:t>
      </w:r>
      <w:r w:rsidR="00876AAF" w:rsidRPr="007B18D1">
        <w:rPr>
          <w:rFonts w:asciiTheme="minorHAnsi" w:hAnsiTheme="minorHAnsi" w:cstheme="minorHAnsi"/>
          <w:bCs/>
          <w:sz w:val="18"/>
          <w:szCs w:val="18"/>
        </w:rPr>
        <w:t>……</w:t>
      </w:r>
      <w:r w:rsidRPr="007B18D1">
        <w:rPr>
          <w:rFonts w:asciiTheme="minorHAnsi" w:hAnsiTheme="minorHAnsi" w:cstheme="minorHAnsi"/>
          <w:bCs/>
          <w:sz w:val="18"/>
          <w:szCs w:val="18"/>
        </w:rPr>
        <w:t>…………..</w:t>
      </w:r>
    </w:p>
    <w:p w14:paraId="61AAAF3A" w14:textId="77777777" w:rsidR="00CB00CF" w:rsidRPr="00B4219E" w:rsidRDefault="009C49BD" w:rsidP="00CB00CF">
      <w:pPr>
        <w:rPr>
          <w:rFonts w:ascii="Calibri" w:hAnsi="Calibri" w:cs="Calibri"/>
          <w:b/>
          <w:i/>
          <w:sz w:val="18"/>
          <w:szCs w:val="18"/>
        </w:rPr>
      </w:pPr>
      <w:r w:rsidRPr="007B18D1">
        <w:rPr>
          <w:rFonts w:asciiTheme="minorHAnsi" w:hAnsiTheme="minorHAnsi" w:cstheme="minorHAnsi"/>
          <w:spacing w:val="4"/>
          <w:sz w:val="18"/>
          <w:szCs w:val="18"/>
        </w:rPr>
        <w:t xml:space="preserve">Składając ofertę w postępowaniu o udzielenie zamówienia publicznego </w:t>
      </w:r>
      <w:r w:rsidR="00C07629" w:rsidRPr="007B18D1">
        <w:rPr>
          <w:rFonts w:asciiTheme="minorHAnsi" w:hAnsiTheme="minorHAnsi" w:cstheme="minorHAnsi"/>
          <w:spacing w:val="4"/>
          <w:sz w:val="18"/>
          <w:szCs w:val="18"/>
        </w:rPr>
        <w:t xml:space="preserve">pn.: </w:t>
      </w:r>
      <w:r w:rsidR="00CB00CF" w:rsidRPr="00B4219E">
        <w:rPr>
          <w:rFonts w:ascii="Calibri" w:hAnsi="Calibri" w:cs="Calibri"/>
          <w:b/>
          <w:bCs/>
          <w:i/>
          <w:sz w:val="18"/>
          <w:szCs w:val="18"/>
        </w:rPr>
        <w:t xml:space="preserve">Usługi restauracyjne dla potrzeb </w:t>
      </w:r>
      <w:r w:rsidR="00CB00CF" w:rsidRPr="00B4219E">
        <w:rPr>
          <w:rFonts w:ascii="Calibri" w:hAnsi="Calibri" w:cs="Calibri"/>
          <w:b/>
          <w:i/>
          <w:sz w:val="18"/>
          <w:szCs w:val="18"/>
        </w:rPr>
        <w:t>dzieci uczęszczających</w:t>
      </w:r>
      <w:r w:rsidR="00CB00CF">
        <w:rPr>
          <w:rFonts w:ascii="Calibri" w:hAnsi="Calibri" w:cs="Calibri"/>
          <w:b/>
          <w:i/>
          <w:sz w:val="18"/>
          <w:szCs w:val="18"/>
        </w:rPr>
        <w:t xml:space="preserve"> </w:t>
      </w:r>
      <w:r w:rsidR="00CB00CF" w:rsidRPr="00B4219E">
        <w:rPr>
          <w:rFonts w:ascii="Calibri" w:hAnsi="Calibri" w:cs="Calibri"/>
          <w:b/>
          <w:i/>
          <w:sz w:val="18"/>
          <w:szCs w:val="18"/>
        </w:rPr>
        <w:t xml:space="preserve">do Przedszkola nr 55 we Wrocławiu. </w:t>
      </w:r>
    </w:p>
    <w:p w14:paraId="6C112ADF" w14:textId="77777777" w:rsidR="00CB00CF" w:rsidRPr="00B4219E" w:rsidRDefault="00CB00CF" w:rsidP="00CB00CF">
      <w:pPr>
        <w:ind w:left="360" w:hanging="360"/>
        <w:jc w:val="center"/>
        <w:rPr>
          <w:rFonts w:ascii="Calibri" w:hAnsi="Calibri" w:cs="Calibri"/>
          <w:b/>
          <w:sz w:val="18"/>
          <w:szCs w:val="18"/>
        </w:rPr>
      </w:pPr>
    </w:p>
    <w:p w14:paraId="69A68EF1" w14:textId="77777777" w:rsidR="006D3F50" w:rsidRPr="007B18D1" w:rsidRDefault="006D3F50" w:rsidP="005102C6">
      <w:pPr>
        <w:ind w:left="360" w:hanging="360"/>
        <w:rPr>
          <w:rFonts w:asciiTheme="minorHAnsi" w:hAnsiTheme="minorHAnsi" w:cstheme="minorHAnsi"/>
          <w:b/>
          <w:i/>
          <w:sz w:val="18"/>
          <w:szCs w:val="18"/>
        </w:rPr>
      </w:pPr>
    </w:p>
    <w:p w14:paraId="35C69CFA" w14:textId="77777777" w:rsidR="006D3F50" w:rsidRPr="007B18D1" w:rsidRDefault="006D3F50" w:rsidP="006D3F50">
      <w:pPr>
        <w:ind w:left="360" w:hanging="360"/>
        <w:rPr>
          <w:rFonts w:asciiTheme="minorHAnsi" w:hAnsiTheme="minorHAnsi" w:cstheme="minorHAnsi"/>
          <w:b/>
          <w:sz w:val="18"/>
          <w:szCs w:val="18"/>
        </w:rPr>
      </w:pPr>
    </w:p>
    <w:p w14:paraId="1F80EC1A" w14:textId="77777777" w:rsidR="00C179A2" w:rsidRPr="007B18D1" w:rsidRDefault="00C179A2" w:rsidP="006D3F50">
      <w:pPr>
        <w:pStyle w:val="Standard"/>
        <w:rPr>
          <w:rFonts w:asciiTheme="minorHAnsi" w:hAnsiTheme="minorHAnsi" w:cstheme="minorHAnsi"/>
          <w:b/>
          <w:bCs/>
          <w:spacing w:val="4"/>
          <w:sz w:val="18"/>
          <w:szCs w:val="18"/>
        </w:rPr>
      </w:pPr>
    </w:p>
    <w:p w14:paraId="2FEE6DA6" w14:textId="77777777" w:rsidR="00213955" w:rsidRPr="008F1555" w:rsidRDefault="00213955" w:rsidP="00E53D1B">
      <w:pPr>
        <w:pStyle w:val="Zwykytekst"/>
        <w:numPr>
          <w:ilvl w:val="1"/>
          <w:numId w:val="91"/>
        </w:numPr>
        <w:suppressAutoHyphens/>
        <w:spacing w:before="120" w:after="120" w:line="276" w:lineRule="auto"/>
        <w:ind w:left="426" w:hanging="422"/>
        <w:jc w:val="both"/>
        <w:rPr>
          <w:rFonts w:ascii="Calibri" w:hAnsi="Calibri" w:cs="Calibri"/>
          <w:spacing w:val="4"/>
          <w:sz w:val="18"/>
          <w:szCs w:val="18"/>
        </w:rPr>
      </w:pPr>
      <w:r w:rsidRPr="008F1555">
        <w:rPr>
          <w:rFonts w:ascii="Calibri" w:hAnsi="Calibri" w:cs="Calibri"/>
          <w:spacing w:val="4"/>
          <w:sz w:val="18"/>
          <w:szCs w:val="18"/>
        </w:rPr>
        <w:t xml:space="preserve">Oświadczam, że nie podlegam wykluczeniu z postępowania na podstawie art. 108 ust. 1 oraz art. 109 ust. 1 ustawy </w:t>
      </w:r>
      <w:proofErr w:type="spellStart"/>
      <w:r w:rsidRPr="008F1555">
        <w:rPr>
          <w:rFonts w:ascii="Calibri" w:hAnsi="Calibri" w:cs="Calibri"/>
          <w:spacing w:val="4"/>
          <w:sz w:val="18"/>
          <w:szCs w:val="18"/>
        </w:rPr>
        <w:t>Pzp</w:t>
      </w:r>
      <w:proofErr w:type="spellEnd"/>
      <w:r w:rsidRPr="008F1555">
        <w:rPr>
          <w:rFonts w:ascii="Calibri" w:hAnsi="Calibri" w:cs="Calibri"/>
          <w:sz w:val="18"/>
          <w:szCs w:val="18"/>
        </w:rPr>
        <w:t xml:space="preserve"> w zakresie wskazanym przez Zamawiającego w SWZ</w:t>
      </w:r>
      <w:r w:rsidRPr="008F1555">
        <w:rPr>
          <w:rFonts w:ascii="Calibri" w:hAnsi="Calibri" w:cs="Calibri"/>
          <w:spacing w:val="4"/>
          <w:sz w:val="18"/>
          <w:szCs w:val="18"/>
        </w:rPr>
        <w:t>;</w:t>
      </w:r>
    </w:p>
    <w:p w14:paraId="68F148BA" w14:textId="77777777" w:rsidR="00213955" w:rsidRPr="008F1555" w:rsidRDefault="00213955" w:rsidP="00E53D1B">
      <w:pPr>
        <w:pStyle w:val="Akapitzlist"/>
        <w:numPr>
          <w:ilvl w:val="1"/>
          <w:numId w:val="91"/>
        </w:numPr>
        <w:ind w:left="426" w:hanging="426"/>
        <w:jc w:val="both"/>
        <w:rPr>
          <w:rFonts w:ascii="Calibri" w:hAnsi="Calibri" w:cs="Calibri"/>
          <w:spacing w:val="4"/>
          <w:sz w:val="18"/>
          <w:szCs w:val="18"/>
          <w:lang w:eastAsia="pl-PL"/>
        </w:rPr>
      </w:pPr>
      <w:r w:rsidRPr="008F1555">
        <w:rPr>
          <w:rFonts w:ascii="Calibri" w:hAnsi="Calibri" w:cs="Calibr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0B7FF618" w14:textId="77777777" w:rsidR="00213955" w:rsidRPr="008F1555" w:rsidRDefault="00213955" w:rsidP="00E53D1B">
      <w:pPr>
        <w:pStyle w:val="Zwykytekst"/>
        <w:numPr>
          <w:ilvl w:val="1"/>
          <w:numId w:val="91"/>
        </w:numPr>
        <w:suppressAutoHyphens/>
        <w:spacing w:before="120" w:after="120" w:line="276" w:lineRule="auto"/>
        <w:ind w:left="426" w:hanging="422"/>
        <w:jc w:val="both"/>
        <w:rPr>
          <w:rFonts w:ascii="Calibri" w:hAnsi="Calibri" w:cs="Calibri"/>
          <w:spacing w:val="4"/>
          <w:sz w:val="18"/>
          <w:szCs w:val="18"/>
        </w:rPr>
      </w:pPr>
      <w:r w:rsidRPr="008F1555">
        <w:rPr>
          <w:rFonts w:ascii="Calibri" w:hAnsi="Calibri" w:cs="Calibri"/>
          <w:spacing w:val="4"/>
          <w:sz w:val="18"/>
          <w:szCs w:val="18"/>
        </w:rPr>
        <w:t xml:space="preserve">Oświadczam, że zachodzą wobec mnie podstawy wykluczenia z postępowania na podstawie art. …………. ustawy </w:t>
      </w:r>
      <w:proofErr w:type="spellStart"/>
      <w:r w:rsidRPr="008F1555">
        <w:rPr>
          <w:rFonts w:ascii="Calibri" w:hAnsi="Calibri" w:cs="Calibri"/>
          <w:spacing w:val="4"/>
          <w:sz w:val="18"/>
          <w:szCs w:val="18"/>
        </w:rPr>
        <w:t>Pzp</w:t>
      </w:r>
      <w:proofErr w:type="spellEnd"/>
      <w:r w:rsidRPr="008F1555">
        <w:rPr>
          <w:rStyle w:val="Odwoanieprzypisudolnego"/>
          <w:rFonts w:ascii="Calibri" w:hAnsi="Calibri" w:cs="Calibri"/>
          <w:spacing w:val="4"/>
          <w:sz w:val="18"/>
          <w:szCs w:val="18"/>
        </w:rPr>
        <w:footnoteReference w:id="8"/>
      </w:r>
      <w:r w:rsidRPr="008F1555">
        <w:rPr>
          <w:rFonts w:ascii="Calibri" w:hAnsi="Calibri" w:cs="Calibri"/>
          <w:spacing w:val="4"/>
          <w:sz w:val="18"/>
          <w:szCs w:val="18"/>
        </w:rPr>
        <w:t xml:space="preserve">. Jednocześnie oświadczam, że w związku z ww. okolicznością, na podstawie art. 110 ust. 2 ustawy </w:t>
      </w:r>
      <w:proofErr w:type="spellStart"/>
      <w:r w:rsidRPr="008F1555">
        <w:rPr>
          <w:rFonts w:ascii="Calibri" w:hAnsi="Calibri" w:cs="Calibri"/>
          <w:spacing w:val="4"/>
          <w:sz w:val="18"/>
          <w:szCs w:val="18"/>
        </w:rPr>
        <w:t>Pzp</w:t>
      </w:r>
      <w:proofErr w:type="spellEnd"/>
      <w:r w:rsidRPr="008F1555">
        <w:rPr>
          <w:rFonts w:ascii="Calibri" w:hAnsi="Calibri" w:cs="Calibri"/>
          <w:spacing w:val="4"/>
          <w:sz w:val="18"/>
          <w:szCs w:val="18"/>
        </w:rPr>
        <w:t xml:space="preserve"> podjąłem następujące środki naprawcze: …………………………………………………………………………………;</w:t>
      </w:r>
    </w:p>
    <w:p w14:paraId="4710A71F" w14:textId="77777777" w:rsidR="00213955" w:rsidRPr="008F1555" w:rsidRDefault="00213955" w:rsidP="00E53D1B">
      <w:pPr>
        <w:pStyle w:val="Zwykytekst"/>
        <w:numPr>
          <w:ilvl w:val="1"/>
          <w:numId w:val="91"/>
        </w:numPr>
        <w:suppressAutoHyphens/>
        <w:spacing w:before="120" w:after="120" w:line="276" w:lineRule="auto"/>
        <w:ind w:left="426" w:hanging="422"/>
        <w:jc w:val="both"/>
        <w:rPr>
          <w:rFonts w:ascii="Calibri" w:hAnsi="Calibri" w:cs="Calibri"/>
          <w:spacing w:val="4"/>
          <w:sz w:val="18"/>
          <w:szCs w:val="18"/>
        </w:rPr>
      </w:pPr>
      <w:r w:rsidRPr="008F1555">
        <w:rPr>
          <w:rFonts w:ascii="Calibri" w:hAnsi="Calibri" w:cs="Calibri"/>
          <w:sz w:val="18"/>
          <w:szCs w:val="18"/>
        </w:rPr>
        <w:t>Oświadczam, że spełniam warunki udziału w postępowaniu w zakresie wskazanym przez Zamawiającego w SWZ;</w:t>
      </w:r>
    </w:p>
    <w:p w14:paraId="64E83723" w14:textId="77777777" w:rsidR="00213955" w:rsidRPr="008F1555" w:rsidRDefault="00213955" w:rsidP="00E53D1B">
      <w:pPr>
        <w:pStyle w:val="Zwykytekst"/>
        <w:numPr>
          <w:ilvl w:val="1"/>
          <w:numId w:val="91"/>
        </w:numPr>
        <w:suppressAutoHyphens/>
        <w:spacing w:before="120" w:after="120" w:line="276" w:lineRule="auto"/>
        <w:ind w:left="426" w:hanging="422"/>
        <w:jc w:val="both"/>
        <w:rPr>
          <w:rFonts w:ascii="Calibri" w:hAnsi="Calibri" w:cs="Calibri"/>
          <w:spacing w:val="4"/>
          <w:sz w:val="18"/>
          <w:szCs w:val="18"/>
        </w:rPr>
      </w:pPr>
      <w:r w:rsidRPr="008F1555">
        <w:rPr>
          <w:rFonts w:ascii="Calibri" w:hAnsi="Calibri" w:cs="Calibri"/>
          <w:spacing w:val="4"/>
          <w:sz w:val="18"/>
          <w:szCs w:val="18"/>
        </w:rPr>
        <w:t>Oświadczam, że podmiotowe środki dowodowe, tj.: ………………………………………… Zamawiający może uzyskać za pomocą bezpłatnych i ogólnodostępnych baz danych dostępnych pod adresem: ………………………………………………….. .</w:t>
      </w:r>
    </w:p>
    <w:p w14:paraId="3B98229D" w14:textId="77777777" w:rsidR="00213955" w:rsidRPr="008F1555" w:rsidRDefault="00213955" w:rsidP="00E53D1B">
      <w:pPr>
        <w:pStyle w:val="Zwykytekst"/>
        <w:numPr>
          <w:ilvl w:val="1"/>
          <w:numId w:val="91"/>
        </w:numPr>
        <w:suppressAutoHyphens/>
        <w:spacing w:before="120" w:after="120" w:line="276" w:lineRule="auto"/>
        <w:ind w:left="426" w:hanging="422"/>
        <w:jc w:val="both"/>
        <w:rPr>
          <w:rFonts w:ascii="Calibri" w:hAnsi="Calibri" w:cs="Calibri"/>
          <w:spacing w:val="4"/>
          <w:sz w:val="18"/>
          <w:szCs w:val="18"/>
        </w:rPr>
      </w:pPr>
      <w:r w:rsidRPr="008F1555">
        <w:rPr>
          <w:rFonts w:ascii="Calibri" w:hAnsi="Calibri" w:cs="Calibri"/>
          <w:sz w:val="18"/>
          <w:szCs w:val="18"/>
        </w:rPr>
        <w:t>Oświadczam, że w celu potwierdzenia spełniania warunków udziału w postępowaniu wskazanych przez Zamawiającego w SWZ, polegam na zdolnościach następujących podmiotów udostępniających zasoby</w:t>
      </w:r>
      <w:r w:rsidRPr="008F1555">
        <w:rPr>
          <w:rStyle w:val="Odwoanieprzypisudolnego"/>
          <w:rFonts w:ascii="Calibri" w:hAnsi="Calibri" w:cs="Calibri"/>
          <w:sz w:val="18"/>
          <w:szCs w:val="18"/>
        </w:rPr>
        <w:footnoteReference w:id="9"/>
      </w:r>
      <w:r w:rsidRPr="008F1555">
        <w:rPr>
          <w:rFonts w:ascii="Calibri" w:hAnsi="Calibri" w:cs="Calibri"/>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8"/>
        <w:gridCol w:w="4614"/>
      </w:tblGrid>
      <w:tr w:rsidR="00213955" w14:paraId="2C618622" w14:textId="77777777" w:rsidTr="001178D8">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hideMark/>
          </w:tcPr>
          <w:p w14:paraId="5674C643" w14:textId="77777777" w:rsidR="00213955" w:rsidRPr="00B8366A" w:rsidRDefault="00213955" w:rsidP="001178D8">
            <w:pPr>
              <w:pStyle w:val="Zwykytekst"/>
              <w:suppressAutoHyphens/>
              <w:spacing w:before="120" w:after="120" w:line="276" w:lineRule="auto"/>
              <w:jc w:val="center"/>
              <w:rPr>
                <w:rFonts w:ascii="Calibri" w:hAnsi="Calibri" w:cs="Calibri"/>
                <w:spacing w:val="4"/>
                <w:sz w:val="18"/>
                <w:szCs w:val="18"/>
              </w:rPr>
            </w:pPr>
            <w:r w:rsidRPr="00B8366A">
              <w:rPr>
                <w:rFonts w:ascii="Calibri" w:hAnsi="Calibri" w:cs="Calibr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hideMark/>
          </w:tcPr>
          <w:p w14:paraId="58E6E163" w14:textId="77777777" w:rsidR="00213955" w:rsidRPr="00B8366A" w:rsidRDefault="00213955" w:rsidP="001178D8">
            <w:pPr>
              <w:pStyle w:val="Zwykytekst"/>
              <w:suppressAutoHyphens/>
              <w:spacing w:before="120" w:after="120" w:line="276" w:lineRule="auto"/>
              <w:jc w:val="center"/>
              <w:rPr>
                <w:rFonts w:ascii="Calibri" w:hAnsi="Calibri" w:cs="Calibri"/>
                <w:spacing w:val="4"/>
                <w:sz w:val="18"/>
                <w:szCs w:val="18"/>
              </w:rPr>
            </w:pPr>
            <w:r w:rsidRPr="00B8366A">
              <w:rPr>
                <w:rFonts w:ascii="Calibri" w:hAnsi="Calibri" w:cs="Calibri"/>
                <w:spacing w:val="4"/>
                <w:sz w:val="18"/>
                <w:szCs w:val="18"/>
              </w:rPr>
              <w:t>Zakres udostępnianych zasobów</w:t>
            </w:r>
          </w:p>
        </w:tc>
      </w:tr>
      <w:tr w:rsidR="00213955" w14:paraId="01A1302A" w14:textId="77777777" w:rsidTr="001178D8">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346380CC" w14:textId="77777777" w:rsidR="00213955" w:rsidRPr="00B8366A" w:rsidRDefault="00213955" w:rsidP="001178D8">
            <w:pPr>
              <w:pStyle w:val="Zwykytekst"/>
              <w:suppressAutoHyphens/>
              <w:spacing w:before="120" w:after="120" w:line="276" w:lineRule="auto"/>
              <w:jc w:val="both"/>
              <w:rPr>
                <w:rFonts w:ascii="Calibri" w:hAnsi="Calibri" w:cs="Calibr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6850DFA8" w14:textId="77777777" w:rsidR="00213955" w:rsidRPr="00B8366A" w:rsidRDefault="00213955" w:rsidP="001178D8">
            <w:pPr>
              <w:pStyle w:val="Zwykytekst"/>
              <w:suppressAutoHyphens/>
              <w:spacing w:before="120" w:after="120" w:line="276" w:lineRule="auto"/>
              <w:jc w:val="both"/>
              <w:rPr>
                <w:rFonts w:ascii="Calibri" w:hAnsi="Calibri" w:cs="Calibri"/>
                <w:spacing w:val="4"/>
                <w:sz w:val="18"/>
                <w:szCs w:val="18"/>
              </w:rPr>
            </w:pPr>
          </w:p>
        </w:tc>
      </w:tr>
      <w:tr w:rsidR="00213955" w14:paraId="5A29C812" w14:textId="77777777" w:rsidTr="001178D8">
        <w:tc>
          <w:tcPr>
            <w:tcW w:w="2493" w:type="pct"/>
            <w:tcBorders>
              <w:top w:val="single" w:sz="4" w:space="0" w:color="auto"/>
              <w:left w:val="single" w:sz="4" w:space="0" w:color="auto"/>
              <w:bottom w:val="single" w:sz="4" w:space="0" w:color="auto"/>
              <w:right w:val="single" w:sz="4" w:space="0" w:color="auto"/>
            </w:tcBorders>
          </w:tcPr>
          <w:p w14:paraId="1FC15F9A" w14:textId="77777777" w:rsidR="00213955" w:rsidRPr="00B8366A" w:rsidRDefault="00213955" w:rsidP="001178D8">
            <w:pPr>
              <w:pStyle w:val="Zwykytekst"/>
              <w:suppressAutoHyphens/>
              <w:spacing w:before="120" w:after="120" w:line="276" w:lineRule="auto"/>
              <w:jc w:val="both"/>
              <w:rPr>
                <w:rFonts w:ascii="Calibri" w:hAnsi="Calibri" w:cs="Calibr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587D4E18" w14:textId="77777777" w:rsidR="00213955" w:rsidRPr="00B8366A" w:rsidRDefault="00213955" w:rsidP="001178D8">
            <w:pPr>
              <w:pStyle w:val="Zwykytekst"/>
              <w:suppressAutoHyphens/>
              <w:spacing w:before="120" w:after="120" w:line="276" w:lineRule="auto"/>
              <w:jc w:val="both"/>
              <w:rPr>
                <w:rFonts w:ascii="Calibri" w:hAnsi="Calibri" w:cs="Calibri"/>
                <w:spacing w:val="4"/>
                <w:sz w:val="18"/>
                <w:szCs w:val="18"/>
              </w:rPr>
            </w:pPr>
          </w:p>
        </w:tc>
      </w:tr>
    </w:tbl>
    <w:p w14:paraId="0FED3881" w14:textId="77777777" w:rsidR="00213955" w:rsidRPr="008F1555" w:rsidRDefault="00213955" w:rsidP="00E53D1B">
      <w:pPr>
        <w:pStyle w:val="Zwykytekst"/>
        <w:numPr>
          <w:ilvl w:val="1"/>
          <w:numId w:val="91"/>
        </w:numPr>
        <w:suppressAutoHyphens/>
        <w:spacing w:before="120" w:after="120" w:line="276" w:lineRule="auto"/>
        <w:ind w:left="426" w:hanging="422"/>
        <w:jc w:val="both"/>
        <w:rPr>
          <w:rFonts w:ascii="Calibri" w:hAnsi="Calibri" w:cs="Calibri"/>
          <w:spacing w:val="4"/>
          <w:sz w:val="18"/>
          <w:szCs w:val="18"/>
        </w:rPr>
      </w:pPr>
      <w:r w:rsidRPr="008F1555">
        <w:rPr>
          <w:rFonts w:ascii="Calibri" w:hAnsi="Calibri" w:cs="Calibr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A9D57CD" w14:textId="77777777" w:rsidR="00213955" w:rsidRPr="00E54B0F" w:rsidRDefault="00213955" w:rsidP="00213955">
      <w:pPr>
        <w:pStyle w:val="rozdzia"/>
        <w:rPr>
          <w:rFonts w:asciiTheme="minorHAnsi" w:hAnsiTheme="minorHAnsi" w:cstheme="minorHAnsi"/>
          <w:color w:val="auto"/>
        </w:rPr>
      </w:pPr>
    </w:p>
    <w:p w14:paraId="213E0A06" w14:textId="77777777" w:rsidR="00213955" w:rsidRPr="00E54B0F" w:rsidRDefault="00213955" w:rsidP="00213955">
      <w:pPr>
        <w:pStyle w:val="rozdzia"/>
        <w:rPr>
          <w:rFonts w:asciiTheme="minorHAnsi" w:hAnsiTheme="minorHAnsi" w:cstheme="minorHAnsi"/>
          <w:color w:val="auto"/>
        </w:rPr>
      </w:pPr>
      <w:r w:rsidRPr="00E54B0F">
        <w:rPr>
          <w:rFonts w:asciiTheme="minorHAnsi" w:hAnsiTheme="minorHAnsi" w:cstheme="minorHAnsi"/>
          <w:color w:val="auto"/>
        </w:rPr>
        <w:t xml:space="preserve">                     </w:t>
      </w:r>
    </w:p>
    <w:p w14:paraId="641344A5" w14:textId="77777777" w:rsidR="00213955" w:rsidRPr="00E54B0F" w:rsidRDefault="00213955" w:rsidP="00213955">
      <w:pPr>
        <w:pStyle w:val="Tekstpodstawowy"/>
        <w:jc w:val="right"/>
        <w:rPr>
          <w:rFonts w:asciiTheme="minorHAnsi" w:hAnsiTheme="minorHAnsi"/>
          <w:sz w:val="18"/>
          <w:szCs w:val="18"/>
        </w:rPr>
      </w:pPr>
    </w:p>
    <w:p w14:paraId="523D5E2F" w14:textId="77777777" w:rsidR="00213955" w:rsidRPr="00E54B0F" w:rsidRDefault="00213955" w:rsidP="00213955">
      <w:pPr>
        <w:pStyle w:val="Tekstpodstawowy"/>
        <w:jc w:val="right"/>
        <w:rPr>
          <w:rFonts w:asciiTheme="minorHAnsi" w:hAnsiTheme="minorHAnsi"/>
          <w:sz w:val="18"/>
          <w:szCs w:val="18"/>
        </w:rPr>
      </w:pPr>
    </w:p>
    <w:p w14:paraId="17530EAA" w14:textId="77777777" w:rsidR="00213955" w:rsidRPr="00E54B0F" w:rsidRDefault="00213955" w:rsidP="00213955">
      <w:pPr>
        <w:pStyle w:val="Tekstpodstawowy"/>
        <w:jc w:val="right"/>
        <w:rPr>
          <w:rFonts w:asciiTheme="minorHAnsi" w:hAnsiTheme="minorHAnsi"/>
          <w:sz w:val="18"/>
          <w:szCs w:val="18"/>
        </w:rPr>
      </w:pPr>
    </w:p>
    <w:p w14:paraId="68663E36" w14:textId="77777777" w:rsidR="00213955" w:rsidRPr="00E54B0F" w:rsidRDefault="00213955" w:rsidP="00213955">
      <w:pPr>
        <w:pStyle w:val="Tekstpodstawowy"/>
        <w:jc w:val="right"/>
        <w:rPr>
          <w:rFonts w:asciiTheme="minorHAnsi" w:hAnsiTheme="minorHAnsi"/>
          <w:sz w:val="18"/>
          <w:szCs w:val="18"/>
        </w:rPr>
      </w:pPr>
    </w:p>
    <w:p w14:paraId="356D8F22" w14:textId="77777777" w:rsidR="00213955" w:rsidRPr="00E54B0F" w:rsidRDefault="00213955" w:rsidP="00213955">
      <w:pPr>
        <w:pStyle w:val="Tekstpodstawowy"/>
        <w:jc w:val="right"/>
        <w:rPr>
          <w:rFonts w:asciiTheme="minorHAnsi" w:hAnsiTheme="minorHAnsi"/>
          <w:sz w:val="18"/>
          <w:szCs w:val="18"/>
        </w:rPr>
      </w:pPr>
    </w:p>
    <w:p w14:paraId="4718EC4F" w14:textId="77777777" w:rsidR="00213955" w:rsidRPr="00E54B0F" w:rsidRDefault="00213955" w:rsidP="00213955">
      <w:pPr>
        <w:pStyle w:val="Tekstpodstawowy"/>
        <w:jc w:val="right"/>
        <w:rPr>
          <w:rFonts w:asciiTheme="minorHAnsi" w:hAnsiTheme="minorHAnsi"/>
          <w:sz w:val="18"/>
          <w:szCs w:val="18"/>
        </w:rPr>
      </w:pPr>
    </w:p>
    <w:p w14:paraId="222E6E30" w14:textId="77777777" w:rsidR="009C49BD" w:rsidRPr="007B18D1" w:rsidRDefault="009C49BD" w:rsidP="00D83267">
      <w:pPr>
        <w:pStyle w:val="Tekstpodstawowy"/>
        <w:jc w:val="right"/>
        <w:rPr>
          <w:rFonts w:asciiTheme="minorHAnsi" w:hAnsiTheme="minorHAnsi" w:cstheme="minorHAnsi"/>
          <w:sz w:val="18"/>
          <w:szCs w:val="18"/>
        </w:rPr>
      </w:pPr>
    </w:p>
    <w:p w14:paraId="6A45F8F5" w14:textId="77777777" w:rsidR="009C49BD" w:rsidRPr="007B18D1" w:rsidRDefault="009C49BD" w:rsidP="00D83267">
      <w:pPr>
        <w:pStyle w:val="Tekstpodstawowy"/>
        <w:jc w:val="right"/>
        <w:rPr>
          <w:rFonts w:asciiTheme="minorHAnsi" w:hAnsiTheme="minorHAnsi" w:cstheme="minorHAnsi"/>
          <w:sz w:val="18"/>
          <w:szCs w:val="18"/>
        </w:rPr>
      </w:pPr>
    </w:p>
    <w:p w14:paraId="196CC0D3" w14:textId="77777777" w:rsidR="006A1712" w:rsidRPr="007B18D1" w:rsidRDefault="006A1712" w:rsidP="00D83267">
      <w:pPr>
        <w:pStyle w:val="Tekstpodstawowy"/>
        <w:jc w:val="right"/>
        <w:rPr>
          <w:rFonts w:asciiTheme="minorHAnsi" w:hAnsiTheme="minorHAnsi" w:cstheme="minorHAnsi"/>
          <w:sz w:val="18"/>
          <w:szCs w:val="18"/>
        </w:rPr>
      </w:pPr>
    </w:p>
    <w:p w14:paraId="7C2E0EC1" w14:textId="77777777" w:rsidR="006A1712" w:rsidRPr="007B18D1" w:rsidRDefault="006A1712" w:rsidP="00D83267">
      <w:pPr>
        <w:pStyle w:val="Tekstpodstawowy"/>
        <w:jc w:val="right"/>
        <w:rPr>
          <w:rFonts w:asciiTheme="minorHAnsi" w:hAnsiTheme="minorHAnsi" w:cstheme="minorHAnsi"/>
          <w:sz w:val="18"/>
          <w:szCs w:val="18"/>
        </w:rPr>
      </w:pPr>
    </w:p>
    <w:p w14:paraId="0DF8F37C" w14:textId="77777777" w:rsidR="006A1712" w:rsidRPr="007B18D1" w:rsidRDefault="006A1712" w:rsidP="00D83267">
      <w:pPr>
        <w:pStyle w:val="Tekstpodstawowy"/>
        <w:jc w:val="right"/>
        <w:rPr>
          <w:rFonts w:asciiTheme="minorHAnsi" w:hAnsiTheme="minorHAnsi" w:cstheme="minorHAnsi"/>
          <w:sz w:val="18"/>
          <w:szCs w:val="18"/>
        </w:rPr>
      </w:pPr>
    </w:p>
    <w:p w14:paraId="22A188C8" w14:textId="77777777" w:rsidR="006A1712" w:rsidRPr="007B18D1" w:rsidRDefault="006A1712" w:rsidP="00D83267">
      <w:pPr>
        <w:pStyle w:val="Tekstpodstawowy"/>
        <w:jc w:val="right"/>
        <w:rPr>
          <w:rFonts w:asciiTheme="minorHAnsi" w:hAnsiTheme="minorHAnsi" w:cstheme="minorHAnsi"/>
          <w:sz w:val="18"/>
          <w:szCs w:val="18"/>
        </w:rPr>
      </w:pPr>
    </w:p>
    <w:p w14:paraId="15AC4DE5" w14:textId="77777777" w:rsidR="006A1712" w:rsidRPr="007B18D1" w:rsidRDefault="006A1712" w:rsidP="006A1712">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lastRenderedPageBreak/>
        <w:t>Załącznik nr 2A</w:t>
      </w:r>
    </w:p>
    <w:p w14:paraId="0E351652" w14:textId="77777777" w:rsidR="006A1712" w:rsidRPr="007B18D1" w:rsidRDefault="006A1712" w:rsidP="006A1712">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6A1712" w:rsidRPr="007B18D1" w14:paraId="5867DAA6" w14:textId="77777777" w:rsidTr="006A1712">
        <w:trPr>
          <w:trHeight w:val="752"/>
        </w:trPr>
        <w:tc>
          <w:tcPr>
            <w:tcW w:w="9214" w:type="dxa"/>
            <w:shd w:val="clear" w:color="auto" w:fill="CCCCCC"/>
            <w:vAlign w:val="center"/>
          </w:tcPr>
          <w:p w14:paraId="25A6103F" w14:textId="77777777" w:rsidR="006A1712" w:rsidRPr="007B18D1" w:rsidRDefault="006A1712" w:rsidP="006A1712">
            <w:pPr>
              <w:spacing w:before="120" w:after="120"/>
              <w:ind w:right="73"/>
              <w:jc w:val="center"/>
              <w:rPr>
                <w:rFonts w:asciiTheme="minorHAnsi" w:hAnsiTheme="minorHAnsi" w:cstheme="minorHAnsi"/>
                <w:b/>
                <w:sz w:val="18"/>
                <w:szCs w:val="18"/>
              </w:rPr>
            </w:pPr>
            <w:r w:rsidRPr="007B18D1">
              <w:rPr>
                <w:rFonts w:asciiTheme="minorHAnsi" w:hAnsiTheme="minorHAnsi" w:cstheme="minorHAnsi"/>
                <w:b/>
                <w:sz w:val="18"/>
                <w:szCs w:val="18"/>
              </w:rPr>
              <w:t>OŚWIADCZENIE WYKONAWCY O AKTUALNOŚCI OŚWIADCZENIA ZGODNEGO Z ART.125 UST.1 PZP</w:t>
            </w:r>
          </w:p>
          <w:p w14:paraId="6ECA0D29" w14:textId="77777777" w:rsidR="006A1712" w:rsidRPr="007B18D1" w:rsidRDefault="006A1712" w:rsidP="006A1712">
            <w:pPr>
              <w:spacing w:before="120" w:after="120"/>
              <w:jc w:val="center"/>
              <w:rPr>
                <w:rFonts w:asciiTheme="minorHAnsi" w:hAnsiTheme="minorHAnsi" w:cstheme="minorHAnsi"/>
                <w:b/>
                <w:bCs/>
                <w:iCs/>
                <w:sz w:val="18"/>
                <w:szCs w:val="18"/>
              </w:rPr>
            </w:pPr>
            <w:r w:rsidRPr="007B18D1">
              <w:rPr>
                <w:rFonts w:asciiTheme="minorHAnsi" w:hAnsiTheme="minorHAnsi" w:cstheme="minorHAnsi"/>
                <w:b/>
                <w:bCs/>
                <w:iCs/>
                <w:sz w:val="18"/>
                <w:szCs w:val="18"/>
              </w:rPr>
              <w:t xml:space="preserve"> </w:t>
            </w:r>
          </w:p>
        </w:tc>
      </w:tr>
    </w:tbl>
    <w:p w14:paraId="233BFCC8" w14:textId="77777777" w:rsidR="006A1712" w:rsidRPr="007B18D1" w:rsidRDefault="006A1712" w:rsidP="006A1712">
      <w:pPr>
        <w:pStyle w:val="Zwykytekst"/>
        <w:suppressAutoHyphens/>
        <w:spacing w:before="120" w:after="120" w:line="360" w:lineRule="auto"/>
        <w:jc w:val="both"/>
        <w:rPr>
          <w:rFonts w:asciiTheme="minorHAnsi" w:hAnsiTheme="minorHAnsi" w:cstheme="minorHAnsi"/>
          <w:b/>
          <w:sz w:val="18"/>
          <w:szCs w:val="18"/>
        </w:rPr>
      </w:pPr>
    </w:p>
    <w:p w14:paraId="4F5D3C67" w14:textId="77777777" w:rsidR="006A1712" w:rsidRPr="007B18D1" w:rsidRDefault="006A1712" w:rsidP="006A1712">
      <w:pPr>
        <w:pStyle w:val="Zwykytekst"/>
        <w:suppressAutoHyphens/>
        <w:spacing w:before="120" w:after="120" w:line="360" w:lineRule="auto"/>
        <w:jc w:val="both"/>
        <w:rPr>
          <w:rFonts w:asciiTheme="minorHAnsi" w:hAnsiTheme="minorHAnsi" w:cstheme="minorHAnsi"/>
          <w:bCs/>
          <w:sz w:val="18"/>
          <w:szCs w:val="18"/>
        </w:rPr>
      </w:pPr>
      <w:r w:rsidRPr="007B18D1">
        <w:rPr>
          <w:rFonts w:asciiTheme="minorHAnsi" w:hAnsiTheme="minorHAnsi" w:cstheme="minorHAnsi"/>
          <w:bCs/>
          <w:sz w:val="18"/>
          <w:szCs w:val="18"/>
        </w:rPr>
        <w:t>Nazwa Wykonawcy: …………………………………………………………………………………………………………………………………………………………………..</w:t>
      </w:r>
    </w:p>
    <w:p w14:paraId="46E31AA7" w14:textId="77777777" w:rsidR="00CB00CF" w:rsidRPr="00B4219E" w:rsidRDefault="006A1712" w:rsidP="00CB00CF">
      <w:pPr>
        <w:rPr>
          <w:rFonts w:ascii="Calibri" w:hAnsi="Calibri" w:cs="Calibri"/>
          <w:b/>
          <w:i/>
          <w:sz w:val="18"/>
          <w:szCs w:val="18"/>
        </w:rPr>
      </w:pPr>
      <w:r w:rsidRPr="007B18D1">
        <w:rPr>
          <w:rFonts w:asciiTheme="minorHAnsi" w:hAnsiTheme="minorHAnsi" w:cstheme="minorHAnsi"/>
          <w:spacing w:val="4"/>
          <w:sz w:val="18"/>
          <w:szCs w:val="18"/>
        </w:rPr>
        <w:t xml:space="preserve">Składając ofertę w postępowaniu o udzielenie zamówienia publicznego pn.: </w:t>
      </w:r>
      <w:r w:rsidR="00CB00CF" w:rsidRPr="00B4219E">
        <w:rPr>
          <w:rFonts w:ascii="Calibri" w:hAnsi="Calibri" w:cs="Calibri"/>
          <w:b/>
          <w:bCs/>
          <w:i/>
          <w:sz w:val="18"/>
          <w:szCs w:val="18"/>
        </w:rPr>
        <w:t xml:space="preserve">Usługi restauracyjne dla potrzeb </w:t>
      </w:r>
      <w:r w:rsidR="00CB00CF" w:rsidRPr="00B4219E">
        <w:rPr>
          <w:rFonts w:ascii="Calibri" w:hAnsi="Calibri" w:cs="Calibri"/>
          <w:b/>
          <w:i/>
          <w:sz w:val="18"/>
          <w:szCs w:val="18"/>
        </w:rPr>
        <w:t>dzieci uczęszczających</w:t>
      </w:r>
      <w:r w:rsidR="00CB00CF">
        <w:rPr>
          <w:rFonts w:ascii="Calibri" w:hAnsi="Calibri" w:cs="Calibri"/>
          <w:b/>
          <w:i/>
          <w:sz w:val="18"/>
          <w:szCs w:val="18"/>
        </w:rPr>
        <w:t xml:space="preserve"> </w:t>
      </w:r>
      <w:r w:rsidR="00CB00CF" w:rsidRPr="00B4219E">
        <w:rPr>
          <w:rFonts w:ascii="Calibri" w:hAnsi="Calibri" w:cs="Calibri"/>
          <w:b/>
          <w:i/>
          <w:sz w:val="18"/>
          <w:szCs w:val="18"/>
        </w:rPr>
        <w:t xml:space="preserve">do Przedszkola nr 55 we Wrocławiu. </w:t>
      </w:r>
    </w:p>
    <w:p w14:paraId="11824D57" w14:textId="77777777" w:rsidR="00CB00CF" w:rsidRPr="00B4219E" w:rsidRDefault="00CB00CF" w:rsidP="00CB00CF">
      <w:pPr>
        <w:ind w:left="360" w:hanging="360"/>
        <w:rPr>
          <w:rFonts w:ascii="Calibri" w:hAnsi="Calibri" w:cs="Calibri"/>
          <w:b/>
          <w:sz w:val="18"/>
          <w:szCs w:val="18"/>
        </w:rPr>
      </w:pPr>
    </w:p>
    <w:p w14:paraId="4EDDBFD2" w14:textId="77777777" w:rsidR="006A1712" w:rsidRPr="007B18D1" w:rsidRDefault="006A1712" w:rsidP="006A1712">
      <w:pPr>
        <w:ind w:left="360" w:hanging="360"/>
        <w:rPr>
          <w:rFonts w:asciiTheme="minorHAnsi" w:hAnsiTheme="minorHAnsi" w:cstheme="minorHAnsi"/>
          <w:b/>
          <w:sz w:val="18"/>
          <w:szCs w:val="18"/>
        </w:rPr>
      </w:pPr>
    </w:p>
    <w:p w14:paraId="2C14C47D" w14:textId="77777777" w:rsidR="006A1712" w:rsidRPr="007B18D1" w:rsidRDefault="006A1712" w:rsidP="006A1712">
      <w:pPr>
        <w:ind w:left="360" w:hanging="360"/>
        <w:rPr>
          <w:rFonts w:asciiTheme="minorHAnsi" w:hAnsiTheme="minorHAnsi" w:cstheme="minorHAnsi"/>
          <w:b/>
          <w:bCs/>
          <w:spacing w:val="4"/>
          <w:sz w:val="18"/>
          <w:szCs w:val="18"/>
        </w:rPr>
      </w:pPr>
    </w:p>
    <w:p w14:paraId="33C2CA26" w14:textId="77777777" w:rsidR="006A1712" w:rsidRPr="007B18D1" w:rsidRDefault="006A1712" w:rsidP="006A1712">
      <w:pPr>
        <w:pStyle w:val="Tekstpodstawowy2"/>
        <w:ind w:firstLine="360"/>
        <w:rPr>
          <w:rFonts w:asciiTheme="minorHAnsi" w:hAnsiTheme="minorHAnsi" w:cstheme="minorHAnsi"/>
          <w:b w:val="0"/>
          <w:sz w:val="18"/>
          <w:szCs w:val="18"/>
        </w:rPr>
      </w:pPr>
      <w:r w:rsidRPr="007B18D1">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7B18D1">
        <w:rPr>
          <w:rFonts w:asciiTheme="minorHAnsi" w:hAnsiTheme="minorHAnsi" w:cstheme="minorHAnsi"/>
          <w:bCs w:val="0"/>
          <w:sz w:val="18"/>
          <w:szCs w:val="18"/>
        </w:rPr>
        <w:t>tj</w:t>
      </w:r>
      <w:proofErr w:type="spellEnd"/>
      <w:r w:rsidRPr="007B18D1">
        <w:rPr>
          <w:rFonts w:asciiTheme="minorHAnsi" w:hAnsiTheme="minorHAnsi" w:cstheme="minorHAnsi"/>
          <w:bCs w:val="0"/>
          <w:sz w:val="18"/>
          <w:szCs w:val="18"/>
        </w:rPr>
        <w:t>:</w:t>
      </w:r>
    </w:p>
    <w:p w14:paraId="52D1EC5E" w14:textId="77777777" w:rsidR="006A1712" w:rsidRPr="007B18D1" w:rsidRDefault="006A1712" w:rsidP="00E53D1B">
      <w:pPr>
        <w:pStyle w:val="Tekstpodstawowy2"/>
        <w:numPr>
          <w:ilvl w:val="0"/>
          <w:numId w:val="86"/>
        </w:numPr>
        <w:ind w:left="709" w:hanging="567"/>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3 ustawy,</w:t>
      </w:r>
    </w:p>
    <w:p w14:paraId="5A65C6CF" w14:textId="77777777" w:rsidR="006A1712" w:rsidRPr="007B18D1" w:rsidRDefault="006A1712" w:rsidP="00E53D1B">
      <w:pPr>
        <w:pStyle w:val="Tekstpodstawowy2"/>
        <w:numPr>
          <w:ilvl w:val="0"/>
          <w:numId w:val="86"/>
        </w:numPr>
        <w:ind w:left="709" w:hanging="567"/>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4 ustawy, dotyczących orzeczenia zakazu ubiegania się o zamówienie publiczne tytułem środka zapobiegawczego,</w:t>
      </w:r>
    </w:p>
    <w:p w14:paraId="0D88EC49" w14:textId="77777777" w:rsidR="006A1712" w:rsidRPr="007B18D1" w:rsidRDefault="006A1712" w:rsidP="00E53D1B">
      <w:pPr>
        <w:pStyle w:val="Tekstpodstawowy2"/>
        <w:numPr>
          <w:ilvl w:val="0"/>
          <w:numId w:val="86"/>
        </w:numPr>
        <w:ind w:left="709" w:hanging="567"/>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6 ustawy.</w:t>
      </w:r>
    </w:p>
    <w:p w14:paraId="58DD7460" w14:textId="77777777" w:rsidR="006A1712" w:rsidRPr="007B18D1" w:rsidRDefault="006A1712" w:rsidP="006A1712">
      <w:pPr>
        <w:pStyle w:val="Tekstpodstawowy"/>
        <w:jc w:val="right"/>
        <w:rPr>
          <w:rFonts w:asciiTheme="minorHAnsi" w:hAnsiTheme="minorHAnsi" w:cstheme="minorHAnsi"/>
          <w:sz w:val="18"/>
          <w:szCs w:val="18"/>
        </w:rPr>
      </w:pPr>
    </w:p>
    <w:p w14:paraId="42C66822" w14:textId="77777777" w:rsidR="006A1712" w:rsidRPr="007B18D1" w:rsidRDefault="006A1712" w:rsidP="006A1712">
      <w:pPr>
        <w:pStyle w:val="Tekstpodstawowy"/>
        <w:rPr>
          <w:rFonts w:asciiTheme="minorHAnsi" w:hAnsiTheme="minorHAnsi" w:cstheme="minorHAnsi"/>
          <w:sz w:val="18"/>
          <w:szCs w:val="18"/>
        </w:rPr>
      </w:pPr>
      <w:r w:rsidRPr="007B18D1">
        <w:rPr>
          <w:rFonts w:asciiTheme="minorHAnsi" w:hAnsiTheme="minorHAnsi" w:cstheme="minorHAnsi"/>
          <w:sz w:val="18"/>
          <w:szCs w:val="18"/>
        </w:rPr>
        <w:t>są nadal aktualne.</w:t>
      </w:r>
    </w:p>
    <w:p w14:paraId="5095B159" w14:textId="77777777" w:rsidR="006A1712" w:rsidRPr="007B18D1" w:rsidRDefault="006A1712" w:rsidP="006A1712">
      <w:pPr>
        <w:pStyle w:val="Tekstpodstawowy"/>
        <w:jc w:val="right"/>
        <w:rPr>
          <w:rFonts w:asciiTheme="minorHAnsi" w:hAnsiTheme="minorHAnsi" w:cstheme="minorHAnsi"/>
          <w:sz w:val="18"/>
          <w:szCs w:val="18"/>
        </w:rPr>
      </w:pPr>
    </w:p>
    <w:p w14:paraId="19C18ABC" w14:textId="77777777" w:rsidR="006A1712" w:rsidRPr="007B18D1" w:rsidRDefault="006A1712" w:rsidP="006A1712">
      <w:pPr>
        <w:pStyle w:val="Tekstpodstawowy"/>
        <w:jc w:val="right"/>
        <w:rPr>
          <w:rFonts w:asciiTheme="minorHAnsi" w:hAnsiTheme="minorHAnsi" w:cstheme="minorHAnsi"/>
          <w:sz w:val="18"/>
          <w:szCs w:val="18"/>
        </w:rPr>
      </w:pPr>
    </w:p>
    <w:p w14:paraId="30F41B40" w14:textId="77777777" w:rsidR="006A1712" w:rsidRPr="007B18D1" w:rsidRDefault="006A1712" w:rsidP="006A1712">
      <w:pPr>
        <w:pStyle w:val="Tekstpodstawowy"/>
        <w:jc w:val="right"/>
        <w:rPr>
          <w:rFonts w:asciiTheme="minorHAnsi" w:hAnsiTheme="minorHAnsi" w:cstheme="minorHAnsi"/>
          <w:sz w:val="18"/>
          <w:szCs w:val="18"/>
        </w:rPr>
      </w:pPr>
    </w:p>
    <w:p w14:paraId="1FC62EA2" w14:textId="77777777" w:rsidR="006A1712" w:rsidRPr="007B18D1" w:rsidRDefault="006A1712" w:rsidP="00D83267">
      <w:pPr>
        <w:pStyle w:val="Tekstpodstawowy"/>
        <w:jc w:val="right"/>
        <w:rPr>
          <w:rFonts w:asciiTheme="minorHAnsi" w:hAnsiTheme="minorHAnsi" w:cstheme="minorHAnsi"/>
          <w:sz w:val="18"/>
          <w:szCs w:val="18"/>
        </w:rPr>
      </w:pPr>
    </w:p>
    <w:p w14:paraId="10F7C22A" w14:textId="77777777" w:rsidR="006A1712" w:rsidRPr="007B18D1" w:rsidRDefault="006A1712" w:rsidP="00D83267">
      <w:pPr>
        <w:pStyle w:val="Tekstpodstawowy"/>
        <w:jc w:val="right"/>
        <w:rPr>
          <w:rFonts w:asciiTheme="minorHAnsi" w:hAnsiTheme="minorHAnsi" w:cstheme="minorHAnsi"/>
          <w:sz w:val="18"/>
          <w:szCs w:val="18"/>
        </w:rPr>
      </w:pPr>
    </w:p>
    <w:p w14:paraId="0BE07969" w14:textId="77777777" w:rsidR="006A1712" w:rsidRPr="007B18D1" w:rsidRDefault="006A1712" w:rsidP="00D83267">
      <w:pPr>
        <w:pStyle w:val="Tekstpodstawowy"/>
        <w:jc w:val="right"/>
        <w:rPr>
          <w:rFonts w:asciiTheme="minorHAnsi" w:hAnsiTheme="minorHAnsi" w:cstheme="minorHAnsi"/>
          <w:sz w:val="18"/>
          <w:szCs w:val="18"/>
        </w:rPr>
      </w:pPr>
    </w:p>
    <w:p w14:paraId="3D9E74CE" w14:textId="77777777" w:rsidR="006A1712" w:rsidRPr="007B18D1" w:rsidRDefault="006A1712" w:rsidP="00D83267">
      <w:pPr>
        <w:pStyle w:val="Tekstpodstawowy"/>
        <w:jc w:val="right"/>
        <w:rPr>
          <w:rFonts w:asciiTheme="minorHAnsi" w:hAnsiTheme="minorHAnsi" w:cstheme="minorHAnsi"/>
          <w:sz w:val="18"/>
          <w:szCs w:val="18"/>
        </w:rPr>
      </w:pPr>
    </w:p>
    <w:p w14:paraId="02F3DD81" w14:textId="77777777" w:rsidR="006A1712" w:rsidRPr="007B18D1" w:rsidRDefault="006A1712" w:rsidP="00D83267">
      <w:pPr>
        <w:pStyle w:val="Tekstpodstawowy"/>
        <w:jc w:val="right"/>
        <w:rPr>
          <w:rFonts w:asciiTheme="minorHAnsi" w:hAnsiTheme="minorHAnsi" w:cstheme="minorHAnsi"/>
          <w:sz w:val="18"/>
          <w:szCs w:val="18"/>
        </w:rPr>
      </w:pPr>
    </w:p>
    <w:p w14:paraId="60854918" w14:textId="77777777" w:rsidR="009C49BD" w:rsidRPr="007B18D1" w:rsidRDefault="009C49BD" w:rsidP="00D83267">
      <w:pPr>
        <w:pStyle w:val="Tekstpodstawowy"/>
        <w:jc w:val="right"/>
        <w:rPr>
          <w:rFonts w:asciiTheme="minorHAnsi" w:hAnsiTheme="minorHAnsi" w:cstheme="minorHAnsi"/>
          <w:sz w:val="18"/>
          <w:szCs w:val="18"/>
        </w:rPr>
      </w:pPr>
    </w:p>
    <w:p w14:paraId="74521681" w14:textId="77777777" w:rsidR="009C49BD" w:rsidRPr="007B18D1" w:rsidRDefault="009C49BD" w:rsidP="00D83267">
      <w:pPr>
        <w:pStyle w:val="Tekstpodstawowy"/>
        <w:jc w:val="right"/>
        <w:rPr>
          <w:rFonts w:asciiTheme="minorHAnsi" w:hAnsiTheme="minorHAnsi" w:cstheme="minorHAnsi"/>
          <w:sz w:val="18"/>
          <w:szCs w:val="18"/>
        </w:rPr>
      </w:pPr>
    </w:p>
    <w:p w14:paraId="0C363C37" w14:textId="77777777" w:rsidR="009C49BD" w:rsidRPr="007B18D1" w:rsidRDefault="009C49BD" w:rsidP="00D83267">
      <w:pPr>
        <w:pStyle w:val="Tekstpodstawowy"/>
        <w:jc w:val="right"/>
        <w:rPr>
          <w:rFonts w:asciiTheme="minorHAnsi" w:hAnsiTheme="minorHAnsi" w:cstheme="minorHAnsi"/>
          <w:sz w:val="18"/>
          <w:szCs w:val="18"/>
        </w:rPr>
      </w:pPr>
    </w:p>
    <w:p w14:paraId="17B0CC72" w14:textId="77777777" w:rsidR="009C49BD" w:rsidRPr="007B18D1" w:rsidRDefault="009C49BD" w:rsidP="00D83267">
      <w:pPr>
        <w:pStyle w:val="Tekstpodstawowy"/>
        <w:jc w:val="right"/>
        <w:rPr>
          <w:rFonts w:asciiTheme="minorHAnsi" w:hAnsiTheme="minorHAnsi" w:cstheme="minorHAnsi"/>
          <w:sz w:val="18"/>
          <w:szCs w:val="18"/>
        </w:rPr>
      </w:pPr>
    </w:p>
    <w:p w14:paraId="749FE94F" w14:textId="77777777" w:rsidR="009C49BD" w:rsidRPr="007B18D1" w:rsidRDefault="009C49BD" w:rsidP="00D83267">
      <w:pPr>
        <w:pStyle w:val="Tekstpodstawowy"/>
        <w:jc w:val="right"/>
        <w:rPr>
          <w:rFonts w:asciiTheme="minorHAnsi" w:hAnsiTheme="minorHAnsi" w:cstheme="minorHAnsi"/>
          <w:sz w:val="18"/>
          <w:szCs w:val="18"/>
        </w:rPr>
      </w:pPr>
    </w:p>
    <w:p w14:paraId="35C668DF" w14:textId="77777777" w:rsidR="009C49BD" w:rsidRPr="007B18D1" w:rsidRDefault="009C49BD" w:rsidP="00D83267">
      <w:pPr>
        <w:pStyle w:val="Tekstpodstawowy"/>
        <w:jc w:val="right"/>
        <w:rPr>
          <w:rFonts w:asciiTheme="minorHAnsi" w:hAnsiTheme="minorHAnsi" w:cstheme="minorHAnsi"/>
          <w:sz w:val="18"/>
          <w:szCs w:val="18"/>
        </w:rPr>
      </w:pPr>
    </w:p>
    <w:p w14:paraId="17B1FF84" w14:textId="77777777" w:rsidR="009C49BD" w:rsidRPr="007B18D1" w:rsidRDefault="009C49BD" w:rsidP="00D83267">
      <w:pPr>
        <w:pStyle w:val="Tekstpodstawowy"/>
        <w:jc w:val="right"/>
        <w:rPr>
          <w:rFonts w:asciiTheme="minorHAnsi" w:hAnsiTheme="minorHAnsi" w:cstheme="minorHAnsi"/>
          <w:sz w:val="18"/>
          <w:szCs w:val="18"/>
        </w:rPr>
      </w:pPr>
    </w:p>
    <w:p w14:paraId="22A42FE4" w14:textId="77777777" w:rsidR="00C07629" w:rsidRPr="007B18D1" w:rsidRDefault="00C07629" w:rsidP="00D83267">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br w:type="page"/>
      </w:r>
    </w:p>
    <w:p w14:paraId="0FCDF581" w14:textId="77777777" w:rsidR="00A414FD" w:rsidRPr="007B18D1" w:rsidRDefault="00A414FD" w:rsidP="00D83267">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lastRenderedPageBreak/>
        <w:t xml:space="preserve">Załącznik nr </w:t>
      </w:r>
      <w:r w:rsidR="00C07629" w:rsidRPr="007B18D1">
        <w:rPr>
          <w:rFonts w:asciiTheme="minorHAnsi" w:hAnsiTheme="minorHAnsi" w:cstheme="minorHAnsi"/>
          <w:sz w:val="18"/>
          <w:szCs w:val="18"/>
        </w:rPr>
        <w:t>3</w:t>
      </w:r>
    </w:p>
    <w:p w14:paraId="6B5007C3" w14:textId="77777777" w:rsidR="00EB06A1" w:rsidRPr="007B18D1" w:rsidRDefault="00EB06A1" w:rsidP="00B938B9">
      <w:pPr>
        <w:pStyle w:val="Tekstpodstawowy"/>
        <w:jc w:val="right"/>
        <w:rPr>
          <w:rFonts w:asciiTheme="minorHAnsi" w:hAnsiTheme="minorHAnsi" w:cstheme="minorHAnsi"/>
          <w:sz w:val="18"/>
          <w:szCs w:val="18"/>
        </w:rPr>
      </w:pPr>
    </w:p>
    <w:p w14:paraId="7846C2FD" w14:textId="77777777" w:rsidR="002746A0" w:rsidRPr="007B18D1" w:rsidRDefault="002746A0" w:rsidP="00B938B9">
      <w:pPr>
        <w:pStyle w:val="Tekstpodstawowy"/>
        <w:jc w:val="right"/>
        <w:rPr>
          <w:rFonts w:asciiTheme="minorHAnsi" w:hAnsiTheme="minorHAnsi" w:cstheme="minorHAnsi"/>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A369C8" w:rsidRPr="007B18D1" w14:paraId="777EADFC" w14:textId="77777777" w:rsidTr="00A369C8">
        <w:trPr>
          <w:trHeight w:val="646"/>
        </w:trPr>
        <w:tc>
          <w:tcPr>
            <w:tcW w:w="9214" w:type="dxa"/>
            <w:shd w:val="clear" w:color="auto" w:fill="CCCCCC"/>
            <w:vAlign w:val="center"/>
          </w:tcPr>
          <w:p w14:paraId="4DB36D8E" w14:textId="77777777" w:rsidR="00A369C8" w:rsidRPr="007B18D1" w:rsidRDefault="00A369C8" w:rsidP="0065142A">
            <w:pPr>
              <w:widowControl w:val="0"/>
              <w:jc w:val="center"/>
              <w:rPr>
                <w:rFonts w:asciiTheme="minorHAnsi" w:hAnsiTheme="minorHAnsi" w:cstheme="minorHAnsi"/>
                <w:b/>
                <w:sz w:val="18"/>
                <w:szCs w:val="18"/>
              </w:rPr>
            </w:pPr>
            <w:r w:rsidRPr="007B18D1">
              <w:rPr>
                <w:rFonts w:asciiTheme="minorHAnsi" w:hAnsiTheme="minorHAnsi" w:cstheme="minorHAnsi"/>
                <w:b/>
                <w:sz w:val="18"/>
                <w:szCs w:val="18"/>
              </w:rPr>
              <w:t>WYKAZ USŁUG</w:t>
            </w:r>
          </w:p>
        </w:tc>
      </w:tr>
    </w:tbl>
    <w:p w14:paraId="51E58EBD" w14:textId="77777777" w:rsidR="0065142A" w:rsidRPr="007B18D1" w:rsidRDefault="0065142A" w:rsidP="006075B2">
      <w:pPr>
        <w:widowControl w:val="0"/>
        <w:tabs>
          <w:tab w:val="left" w:pos="0"/>
        </w:tabs>
        <w:jc w:val="both"/>
        <w:outlineLvl w:val="0"/>
        <w:rPr>
          <w:rFonts w:asciiTheme="minorHAnsi" w:hAnsiTheme="minorHAnsi" w:cstheme="minorHAnsi"/>
          <w:bCs/>
          <w:sz w:val="18"/>
          <w:szCs w:val="18"/>
        </w:rPr>
      </w:pPr>
    </w:p>
    <w:p w14:paraId="6EA1BB9A" w14:textId="77777777" w:rsidR="0065142A" w:rsidRPr="007B18D1" w:rsidRDefault="0065142A" w:rsidP="006075B2">
      <w:pPr>
        <w:widowControl w:val="0"/>
        <w:tabs>
          <w:tab w:val="left" w:pos="0"/>
        </w:tabs>
        <w:jc w:val="both"/>
        <w:outlineLvl w:val="0"/>
        <w:rPr>
          <w:rFonts w:asciiTheme="minorHAnsi" w:hAnsiTheme="minorHAnsi" w:cstheme="minorHAnsi"/>
          <w:bCs/>
          <w:sz w:val="18"/>
          <w:szCs w:val="18"/>
        </w:rPr>
      </w:pPr>
    </w:p>
    <w:p w14:paraId="4DA70612" w14:textId="77777777" w:rsidR="00CB00CF" w:rsidRPr="00B4219E" w:rsidRDefault="00A369C8" w:rsidP="00CB00CF">
      <w:pPr>
        <w:ind w:left="360" w:hanging="360"/>
        <w:rPr>
          <w:rFonts w:ascii="Calibri" w:hAnsi="Calibri" w:cs="Calibri"/>
          <w:b/>
          <w:i/>
          <w:sz w:val="18"/>
          <w:szCs w:val="18"/>
        </w:rPr>
      </w:pPr>
      <w:bookmarkStart w:id="1" w:name="_Hlk66858659"/>
      <w:r w:rsidRPr="007B18D1">
        <w:rPr>
          <w:rFonts w:asciiTheme="minorHAnsi" w:hAnsiTheme="minorHAnsi" w:cstheme="minorHAnsi"/>
          <w:bCs/>
          <w:sz w:val="18"/>
          <w:szCs w:val="18"/>
        </w:rPr>
        <w:t xml:space="preserve">Nazwa zadania: </w:t>
      </w:r>
      <w:bookmarkEnd w:id="1"/>
      <w:r w:rsidR="00CB00CF" w:rsidRPr="00B4219E">
        <w:rPr>
          <w:rFonts w:ascii="Calibri" w:hAnsi="Calibri" w:cs="Calibri"/>
          <w:b/>
          <w:bCs/>
          <w:i/>
          <w:sz w:val="18"/>
          <w:szCs w:val="18"/>
        </w:rPr>
        <w:t xml:space="preserve">Usługi restauracyjne dla potrzeb </w:t>
      </w:r>
      <w:r w:rsidR="00CB00CF" w:rsidRPr="00B4219E">
        <w:rPr>
          <w:rFonts w:ascii="Calibri" w:hAnsi="Calibri" w:cs="Calibri"/>
          <w:b/>
          <w:i/>
          <w:sz w:val="18"/>
          <w:szCs w:val="18"/>
        </w:rPr>
        <w:t>dzieci uczęszczających</w:t>
      </w:r>
      <w:r w:rsidR="00CB00CF">
        <w:rPr>
          <w:rFonts w:ascii="Calibri" w:hAnsi="Calibri" w:cs="Calibri"/>
          <w:b/>
          <w:i/>
          <w:sz w:val="18"/>
          <w:szCs w:val="18"/>
        </w:rPr>
        <w:t xml:space="preserve"> </w:t>
      </w:r>
      <w:r w:rsidR="00CB00CF" w:rsidRPr="00B4219E">
        <w:rPr>
          <w:rFonts w:ascii="Calibri" w:hAnsi="Calibri" w:cs="Calibri"/>
          <w:b/>
          <w:i/>
          <w:sz w:val="18"/>
          <w:szCs w:val="18"/>
        </w:rPr>
        <w:t xml:space="preserve">do Przedszkola nr 55 we Wrocławiu. </w:t>
      </w:r>
    </w:p>
    <w:p w14:paraId="1BA0B596" w14:textId="77777777" w:rsidR="00CB00CF" w:rsidRPr="00B4219E" w:rsidRDefault="00CB00CF" w:rsidP="00CB00CF">
      <w:pPr>
        <w:ind w:left="360" w:hanging="360"/>
        <w:jc w:val="center"/>
        <w:rPr>
          <w:rFonts w:ascii="Calibri" w:hAnsi="Calibri" w:cs="Calibri"/>
          <w:b/>
          <w:sz w:val="18"/>
          <w:szCs w:val="18"/>
        </w:rPr>
      </w:pPr>
    </w:p>
    <w:p w14:paraId="7F62F52F" w14:textId="77777777" w:rsidR="005102C6" w:rsidRPr="007B18D1" w:rsidRDefault="005102C6" w:rsidP="005102C6">
      <w:pPr>
        <w:ind w:left="360" w:hanging="360"/>
        <w:rPr>
          <w:rFonts w:asciiTheme="minorHAnsi" w:hAnsiTheme="minorHAnsi" w:cstheme="minorHAnsi"/>
          <w:b/>
          <w:i/>
          <w:sz w:val="18"/>
          <w:szCs w:val="18"/>
        </w:rPr>
      </w:pPr>
      <w:r w:rsidRPr="007B18D1">
        <w:rPr>
          <w:rFonts w:asciiTheme="minorHAnsi" w:hAnsiTheme="minorHAnsi" w:cstheme="minorHAnsi"/>
          <w:b/>
          <w:i/>
          <w:sz w:val="18"/>
          <w:szCs w:val="18"/>
        </w:rPr>
        <w:t>.</w:t>
      </w:r>
    </w:p>
    <w:p w14:paraId="12650709" w14:textId="77777777" w:rsidR="00A369C8" w:rsidRPr="007B18D1" w:rsidRDefault="00A369C8" w:rsidP="005102C6">
      <w:pPr>
        <w:ind w:left="360" w:hanging="360"/>
        <w:rPr>
          <w:rFonts w:asciiTheme="minorHAnsi" w:hAnsiTheme="minorHAnsi" w:cstheme="minorHAnsi"/>
          <w:bCs/>
          <w:sz w:val="18"/>
          <w:szCs w:val="18"/>
        </w:rPr>
      </w:pPr>
      <w:r w:rsidRPr="007B18D1">
        <w:rPr>
          <w:rFonts w:asciiTheme="minorHAnsi" w:hAnsiTheme="minorHAnsi" w:cstheme="minorHAnsi"/>
          <w:bCs/>
          <w:sz w:val="18"/>
          <w:szCs w:val="18"/>
        </w:rPr>
        <w:t>Nazwa Wykonawcy: …………………………………………………………………………………………………………………………………………………………………..</w:t>
      </w:r>
    </w:p>
    <w:tbl>
      <w:tblPr>
        <w:tblW w:w="9479" w:type="dxa"/>
        <w:tblInd w:w="-203" w:type="dxa"/>
        <w:tblLayout w:type="fixed"/>
        <w:tblCellMar>
          <w:left w:w="10" w:type="dxa"/>
          <w:right w:w="10" w:type="dxa"/>
        </w:tblCellMar>
        <w:tblLook w:val="04A0" w:firstRow="1" w:lastRow="0" w:firstColumn="1" w:lastColumn="0" w:noHBand="0" w:noVBand="1"/>
      </w:tblPr>
      <w:tblGrid>
        <w:gridCol w:w="811"/>
        <w:gridCol w:w="1525"/>
        <w:gridCol w:w="1532"/>
        <w:gridCol w:w="1954"/>
        <w:gridCol w:w="1528"/>
        <w:gridCol w:w="2129"/>
      </w:tblGrid>
      <w:tr w:rsidR="003C753E" w:rsidRPr="007B18D1" w14:paraId="0BD46D52" w14:textId="77777777" w:rsidTr="000F201F">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8CB9A98"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Lp.</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5F68725"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Nazwa zadania</w:t>
            </w:r>
          </w:p>
          <w:p w14:paraId="1DAB6CB0" w14:textId="77777777" w:rsidR="003C753E" w:rsidRPr="007B18D1" w:rsidRDefault="003C753E" w:rsidP="000F201F">
            <w:pPr>
              <w:pStyle w:val="Standard"/>
              <w:jc w:val="center"/>
              <w:rPr>
                <w:rFonts w:asciiTheme="minorHAnsi" w:hAnsiTheme="minorHAnsi" w:cstheme="minorHAnsi"/>
                <w:i/>
                <w:sz w:val="18"/>
                <w:szCs w:val="18"/>
                <w:lang w:eastAsia="ar-SA"/>
              </w:rPr>
            </w:pPr>
            <w:r w:rsidRPr="007B18D1">
              <w:rPr>
                <w:rFonts w:asciiTheme="minorHAnsi" w:hAnsiTheme="minorHAnsi" w:cstheme="minorHAnsi"/>
                <w:i/>
                <w:sz w:val="18"/>
                <w:szCs w:val="18"/>
                <w:lang w:eastAsia="ar-SA"/>
              </w:rPr>
              <w:t xml:space="preserve">W przypadku gdy zamówienie było realizowane na rzecz  Zamawiającego </w:t>
            </w:r>
            <w:r w:rsidRPr="007B18D1">
              <w:rPr>
                <w:rFonts w:asciiTheme="minorHAnsi" w:hAnsiTheme="minorHAnsi" w:cstheme="minorHAnsi"/>
                <w:i/>
                <w:sz w:val="18"/>
                <w:szCs w:val="18"/>
                <w:lang w:eastAsia="ar-SA"/>
              </w:rPr>
              <w:br/>
              <w:t>(</w:t>
            </w:r>
            <w:r w:rsidR="00B3664D">
              <w:rPr>
                <w:rFonts w:asciiTheme="minorHAnsi" w:hAnsiTheme="minorHAnsi" w:cstheme="minorHAnsi"/>
                <w:i/>
                <w:sz w:val="18"/>
                <w:szCs w:val="18"/>
                <w:lang w:eastAsia="ar-SA"/>
              </w:rPr>
              <w:t>P 55</w:t>
            </w:r>
          </w:p>
          <w:p w14:paraId="54755209" w14:textId="77777777" w:rsidR="003C753E" w:rsidRPr="007B18D1" w:rsidRDefault="003C753E" w:rsidP="000F201F">
            <w:pPr>
              <w:pStyle w:val="Standard"/>
              <w:jc w:val="center"/>
              <w:rPr>
                <w:rFonts w:asciiTheme="minorHAnsi" w:hAnsiTheme="minorHAnsi" w:cstheme="minorHAnsi"/>
                <w:i/>
                <w:sz w:val="18"/>
                <w:szCs w:val="18"/>
                <w:lang w:eastAsia="ar-SA"/>
              </w:rPr>
            </w:pPr>
            <w:r w:rsidRPr="007B18D1">
              <w:rPr>
                <w:rFonts w:asciiTheme="minorHAnsi" w:hAnsiTheme="minorHAnsi" w:cstheme="minorHAnsi"/>
                <w:i/>
                <w:sz w:val="18"/>
                <w:szCs w:val="18"/>
                <w:lang w:eastAsia="ar-SA"/>
              </w:rPr>
              <w:t>we Wrocławiu)</w:t>
            </w:r>
          </w:p>
          <w:p w14:paraId="33D902A8" w14:textId="77777777" w:rsidR="003C753E" w:rsidRPr="007B18D1" w:rsidRDefault="003C753E" w:rsidP="000F201F">
            <w:pPr>
              <w:pStyle w:val="Standard"/>
              <w:jc w:val="center"/>
              <w:rPr>
                <w:rFonts w:asciiTheme="minorHAnsi" w:hAnsiTheme="minorHAnsi" w:cstheme="minorHAnsi"/>
                <w:i/>
                <w:sz w:val="18"/>
                <w:szCs w:val="18"/>
                <w:lang w:eastAsia="ar-SA"/>
              </w:rPr>
            </w:pPr>
            <w:r w:rsidRPr="007B18D1">
              <w:rPr>
                <w:rFonts w:asciiTheme="minorHAnsi" w:hAnsiTheme="minorHAnsi" w:cstheme="minorHAnsi"/>
                <w:i/>
                <w:sz w:val="18"/>
                <w:szCs w:val="18"/>
                <w:lang w:eastAsia="ar-SA"/>
              </w:rPr>
              <w:t>wpisać nr umowy*</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47A347"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Ilość posiłków</w:t>
            </w:r>
          </w:p>
          <w:p w14:paraId="024F8FC5"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wydawanych jednorazowo w ramach jednej umowy.</w:t>
            </w: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14B3C27"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Nazwa zamawiającego</w:t>
            </w: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E4F77DD"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Data realizacji</w:t>
            </w:r>
          </w:p>
          <w:p w14:paraId="49B64601"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od-do</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A883C7"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Doświadczenie</w:t>
            </w:r>
          </w:p>
        </w:tc>
      </w:tr>
      <w:tr w:rsidR="003C753E" w:rsidRPr="007B18D1" w14:paraId="49855B9A" w14:textId="77777777" w:rsidTr="000F201F">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72985C"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1</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A4BFCC2"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2</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02C515A"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3</w:t>
            </w: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39D058"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4</w:t>
            </w: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FABA7B"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5</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D0B390" w14:textId="77777777" w:rsidR="003C753E" w:rsidRPr="007B18D1" w:rsidRDefault="003C753E" w:rsidP="000F201F">
            <w:pPr>
              <w:pStyle w:val="Standard"/>
              <w:jc w:val="center"/>
              <w:rPr>
                <w:rFonts w:asciiTheme="minorHAnsi" w:hAnsiTheme="minorHAnsi" w:cstheme="minorHAnsi"/>
                <w:b/>
                <w:sz w:val="18"/>
                <w:szCs w:val="18"/>
                <w:lang w:eastAsia="ar-SA"/>
              </w:rPr>
            </w:pPr>
            <w:r w:rsidRPr="007B18D1">
              <w:rPr>
                <w:rFonts w:asciiTheme="minorHAnsi" w:hAnsiTheme="minorHAnsi" w:cstheme="minorHAnsi"/>
                <w:b/>
                <w:sz w:val="18"/>
                <w:szCs w:val="18"/>
                <w:lang w:eastAsia="ar-SA"/>
              </w:rPr>
              <w:t>6</w:t>
            </w:r>
          </w:p>
        </w:tc>
      </w:tr>
      <w:tr w:rsidR="003C753E" w:rsidRPr="007B18D1" w14:paraId="2DD703C5" w14:textId="77777777" w:rsidTr="000F201F">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tcPr>
          <w:p w14:paraId="1C17F6F1"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p w14:paraId="5E6946C7" w14:textId="77777777" w:rsidR="003C753E" w:rsidRPr="007B18D1" w:rsidRDefault="003C753E" w:rsidP="000F201F">
            <w:pPr>
              <w:pStyle w:val="Standard"/>
              <w:jc w:val="center"/>
              <w:rPr>
                <w:rFonts w:asciiTheme="minorHAnsi" w:hAnsiTheme="minorHAnsi" w:cstheme="minorHAnsi"/>
                <w:sz w:val="18"/>
                <w:szCs w:val="18"/>
                <w:lang w:eastAsia="ar-SA"/>
              </w:rPr>
            </w:pPr>
          </w:p>
          <w:p w14:paraId="07CD2839" w14:textId="77777777" w:rsidR="003C753E" w:rsidRPr="007B18D1" w:rsidRDefault="003C753E" w:rsidP="000F201F">
            <w:pPr>
              <w:pStyle w:val="Standard"/>
              <w:jc w:val="center"/>
              <w:rPr>
                <w:rFonts w:asciiTheme="minorHAnsi" w:hAnsiTheme="minorHAnsi" w:cstheme="minorHAnsi"/>
                <w:sz w:val="18"/>
                <w:szCs w:val="18"/>
                <w:lang w:eastAsia="ar-SA"/>
              </w:rPr>
            </w:pPr>
          </w:p>
          <w:p w14:paraId="648CC3B5" w14:textId="77777777" w:rsidR="003C753E" w:rsidRPr="007B18D1" w:rsidRDefault="003C753E" w:rsidP="000F201F">
            <w:pPr>
              <w:pStyle w:val="Standard"/>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1.</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tcPr>
          <w:p w14:paraId="073CEF05"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Nazwa zadania:</w:t>
            </w:r>
          </w:p>
          <w:p w14:paraId="47AA3462"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w:t>
            </w:r>
          </w:p>
          <w:p w14:paraId="67A87BD3"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Nazwa podmiotu zlecającego zadanie:</w:t>
            </w:r>
          </w:p>
          <w:p w14:paraId="45A340E4"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tcPr>
          <w:p w14:paraId="22FD529B"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tcPr>
          <w:p w14:paraId="6B56CDBC"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tcPr>
          <w:p w14:paraId="7C1FA5CC"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2870BA" w14:textId="77777777" w:rsidR="003C753E" w:rsidRPr="007B18D1" w:rsidRDefault="003C753E" w:rsidP="000F201F">
            <w:pPr>
              <w:pStyle w:val="Standard"/>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1) własne **</w:t>
            </w:r>
          </w:p>
          <w:p w14:paraId="5B7985E1" w14:textId="77777777" w:rsidR="003C753E" w:rsidRPr="007B18D1" w:rsidRDefault="003C753E" w:rsidP="000F201F">
            <w:pPr>
              <w:pStyle w:val="Standard"/>
              <w:spacing w:before="60"/>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lub</w:t>
            </w:r>
          </w:p>
          <w:p w14:paraId="601201AC" w14:textId="77777777" w:rsidR="003C753E" w:rsidRPr="007B18D1" w:rsidRDefault="005D3A0F" w:rsidP="005D3A0F">
            <w:pPr>
              <w:pStyle w:val="Standard"/>
              <w:rPr>
                <w:rFonts w:asciiTheme="minorHAnsi" w:hAnsiTheme="minorHAnsi" w:cstheme="minorHAnsi"/>
                <w:bCs/>
                <w:sz w:val="18"/>
                <w:szCs w:val="18"/>
                <w:lang w:eastAsia="ar-SA"/>
              </w:rPr>
            </w:pPr>
            <w:r>
              <w:rPr>
                <w:rFonts w:asciiTheme="minorHAnsi" w:hAnsiTheme="minorHAnsi" w:cstheme="minorHAnsi"/>
                <w:bCs/>
                <w:sz w:val="18"/>
                <w:szCs w:val="18"/>
                <w:lang w:eastAsia="ar-SA"/>
              </w:rPr>
              <w:t xml:space="preserve">2) innych podmiotów </w:t>
            </w:r>
          </w:p>
        </w:tc>
      </w:tr>
      <w:tr w:rsidR="003C753E" w:rsidRPr="007B18D1" w14:paraId="15239341" w14:textId="77777777" w:rsidTr="000F201F">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tcPr>
          <w:p w14:paraId="2CB85FB4"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p w14:paraId="383C4CA4" w14:textId="77777777" w:rsidR="003C753E" w:rsidRPr="007B18D1" w:rsidRDefault="003C753E" w:rsidP="000F201F">
            <w:pPr>
              <w:pStyle w:val="Standard"/>
              <w:jc w:val="center"/>
              <w:rPr>
                <w:rFonts w:asciiTheme="minorHAnsi" w:hAnsiTheme="minorHAnsi" w:cstheme="minorHAnsi"/>
                <w:sz w:val="18"/>
                <w:szCs w:val="18"/>
                <w:lang w:eastAsia="ar-SA"/>
              </w:rPr>
            </w:pPr>
          </w:p>
          <w:p w14:paraId="7C54F7A8" w14:textId="77777777" w:rsidR="003C753E" w:rsidRPr="007B18D1" w:rsidRDefault="003C753E" w:rsidP="000F201F">
            <w:pPr>
              <w:pStyle w:val="Standard"/>
              <w:jc w:val="center"/>
              <w:rPr>
                <w:rFonts w:asciiTheme="minorHAnsi" w:hAnsiTheme="minorHAnsi" w:cstheme="minorHAnsi"/>
                <w:sz w:val="18"/>
                <w:szCs w:val="18"/>
                <w:lang w:eastAsia="ar-SA"/>
              </w:rPr>
            </w:pPr>
          </w:p>
          <w:p w14:paraId="62ADDE31" w14:textId="77777777" w:rsidR="003C753E" w:rsidRPr="007B18D1" w:rsidRDefault="003C753E" w:rsidP="000F201F">
            <w:pPr>
              <w:pStyle w:val="Standard"/>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2.</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tcPr>
          <w:p w14:paraId="4331E8E0"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Nazwa zadania:</w:t>
            </w:r>
          </w:p>
          <w:p w14:paraId="6CBFA281"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w:t>
            </w:r>
          </w:p>
          <w:p w14:paraId="0ECA137F"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Nazwa podmiotu zlecającego zadanie:</w:t>
            </w:r>
          </w:p>
          <w:p w14:paraId="795AA083"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tcPr>
          <w:p w14:paraId="24CCB655"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tcPr>
          <w:p w14:paraId="5C7B8E5A"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tcPr>
          <w:p w14:paraId="0B110ABC"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D58153" w14:textId="77777777" w:rsidR="003C753E" w:rsidRPr="007B18D1" w:rsidRDefault="003C753E" w:rsidP="000F201F">
            <w:pPr>
              <w:pStyle w:val="Standard"/>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1) własne **</w:t>
            </w:r>
          </w:p>
          <w:p w14:paraId="44CF1B61" w14:textId="77777777" w:rsidR="003C753E" w:rsidRPr="007B18D1" w:rsidRDefault="003C753E" w:rsidP="000F201F">
            <w:pPr>
              <w:pStyle w:val="Standard"/>
              <w:spacing w:before="60"/>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lub</w:t>
            </w:r>
          </w:p>
          <w:p w14:paraId="585A23FD" w14:textId="77777777" w:rsidR="003C753E" w:rsidRPr="007B18D1" w:rsidRDefault="005D3A0F" w:rsidP="005D3A0F">
            <w:pPr>
              <w:pStyle w:val="Standard"/>
              <w:rPr>
                <w:rFonts w:asciiTheme="minorHAnsi" w:hAnsiTheme="minorHAnsi" w:cstheme="minorHAnsi"/>
                <w:bCs/>
                <w:sz w:val="18"/>
                <w:szCs w:val="18"/>
                <w:lang w:eastAsia="ar-SA"/>
              </w:rPr>
            </w:pPr>
            <w:r>
              <w:rPr>
                <w:rFonts w:asciiTheme="minorHAnsi" w:hAnsiTheme="minorHAnsi" w:cstheme="minorHAnsi"/>
                <w:bCs/>
                <w:sz w:val="18"/>
                <w:szCs w:val="18"/>
                <w:lang w:eastAsia="ar-SA"/>
              </w:rPr>
              <w:t xml:space="preserve">2) innych podmiotów </w:t>
            </w:r>
          </w:p>
        </w:tc>
      </w:tr>
      <w:tr w:rsidR="003C753E" w:rsidRPr="007B18D1" w14:paraId="4748B1BB" w14:textId="77777777" w:rsidTr="000F201F">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tcPr>
          <w:p w14:paraId="10D4DF23"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p w14:paraId="5180EFDF" w14:textId="77777777" w:rsidR="003C753E" w:rsidRPr="007B18D1" w:rsidRDefault="003C753E" w:rsidP="000F201F">
            <w:pPr>
              <w:pStyle w:val="Standard"/>
              <w:jc w:val="center"/>
              <w:rPr>
                <w:rFonts w:asciiTheme="minorHAnsi" w:hAnsiTheme="minorHAnsi" w:cstheme="minorHAnsi"/>
                <w:sz w:val="18"/>
                <w:szCs w:val="18"/>
                <w:lang w:eastAsia="ar-SA"/>
              </w:rPr>
            </w:pPr>
          </w:p>
          <w:p w14:paraId="5A7F13A7" w14:textId="77777777" w:rsidR="003C753E" w:rsidRPr="007B18D1" w:rsidRDefault="003C753E" w:rsidP="000F201F">
            <w:pPr>
              <w:pStyle w:val="Standard"/>
              <w:jc w:val="center"/>
              <w:rPr>
                <w:rFonts w:asciiTheme="minorHAnsi" w:hAnsiTheme="minorHAnsi" w:cstheme="minorHAnsi"/>
                <w:sz w:val="18"/>
                <w:szCs w:val="18"/>
                <w:lang w:eastAsia="ar-SA"/>
              </w:rPr>
            </w:pPr>
          </w:p>
          <w:p w14:paraId="5821DF1C" w14:textId="77777777" w:rsidR="003C753E" w:rsidRPr="007B18D1" w:rsidRDefault="003C753E" w:rsidP="000F201F">
            <w:pPr>
              <w:pStyle w:val="Standard"/>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3.</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tcPr>
          <w:p w14:paraId="26790F2A"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Nazwa zadania:</w:t>
            </w:r>
          </w:p>
          <w:p w14:paraId="0D477782"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w:t>
            </w:r>
          </w:p>
          <w:p w14:paraId="09C06104"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Nazwa podmiotu zlecającego zadanie:</w:t>
            </w:r>
          </w:p>
          <w:p w14:paraId="34567F11" w14:textId="77777777" w:rsidR="003C753E" w:rsidRPr="007B18D1" w:rsidRDefault="003C753E" w:rsidP="000F201F">
            <w:pPr>
              <w:pStyle w:val="Standard"/>
              <w:snapToGrid w:val="0"/>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tcPr>
          <w:p w14:paraId="755573E2"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tcPr>
          <w:p w14:paraId="6A4B9498"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tcPr>
          <w:p w14:paraId="70906FD8" w14:textId="77777777" w:rsidR="003C753E" w:rsidRPr="007B18D1" w:rsidRDefault="003C753E" w:rsidP="000F201F">
            <w:pPr>
              <w:pStyle w:val="Standard"/>
              <w:snapToGrid w:val="0"/>
              <w:jc w:val="center"/>
              <w:rPr>
                <w:rFonts w:asciiTheme="minorHAnsi" w:hAnsiTheme="minorHAnsi" w:cstheme="minorHAnsi"/>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1FAF7F" w14:textId="77777777" w:rsidR="003C753E" w:rsidRPr="007B18D1" w:rsidRDefault="003C753E" w:rsidP="000F201F">
            <w:pPr>
              <w:pStyle w:val="Standard"/>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1) własne **</w:t>
            </w:r>
          </w:p>
          <w:p w14:paraId="0A9C890F" w14:textId="77777777" w:rsidR="003C753E" w:rsidRPr="007B18D1" w:rsidRDefault="003C753E" w:rsidP="000F201F">
            <w:pPr>
              <w:pStyle w:val="Standard"/>
              <w:spacing w:before="60"/>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lub</w:t>
            </w:r>
          </w:p>
          <w:p w14:paraId="3242C9E9" w14:textId="77777777" w:rsidR="003C753E" w:rsidRPr="007B18D1" w:rsidRDefault="003C753E" w:rsidP="005D3A0F">
            <w:pPr>
              <w:pStyle w:val="Standard"/>
              <w:rPr>
                <w:rFonts w:asciiTheme="minorHAnsi" w:hAnsiTheme="minorHAnsi" w:cstheme="minorHAnsi"/>
                <w:bCs/>
                <w:sz w:val="18"/>
                <w:szCs w:val="18"/>
                <w:lang w:eastAsia="ar-SA"/>
              </w:rPr>
            </w:pPr>
            <w:r w:rsidRPr="007B18D1">
              <w:rPr>
                <w:rFonts w:asciiTheme="minorHAnsi" w:hAnsiTheme="minorHAnsi" w:cstheme="minorHAnsi"/>
                <w:bCs/>
                <w:sz w:val="18"/>
                <w:szCs w:val="18"/>
                <w:lang w:eastAsia="ar-SA"/>
              </w:rPr>
              <w:t xml:space="preserve">2) innych podmiotów </w:t>
            </w:r>
          </w:p>
        </w:tc>
      </w:tr>
    </w:tbl>
    <w:p w14:paraId="4AD734B7" w14:textId="77777777" w:rsidR="003C753E" w:rsidRPr="007B18D1" w:rsidRDefault="003C753E" w:rsidP="00C179A2">
      <w:pPr>
        <w:widowControl w:val="0"/>
        <w:tabs>
          <w:tab w:val="left" w:pos="0"/>
        </w:tabs>
        <w:jc w:val="both"/>
        <w:outlineLvl w:val="0"/>
        <w:rPr>
          <w:rFonts w:asciiTheme="minorHAnsi" w:hAnsiTheme="minorHAnsi" w:cstheme="minorHAnsi"/>
          <w:bCs/>
          <w:sz w:val="18"/>
          <w:szCs w:val="18"/>
        </w:rPr>
      </w:pPr>
    </w:p>
    <w:p w14:paraId="3D0E2BE5" w14:textId="77777777" w:rsidR="003C753E" w:rsidRPr="007B18D1" w:rsidRDefault="003C753E" w:rsidP="00C179A2">
      <w:pPr>
        <w:widowControl w:val="0"/>
        <w:tabs>
          <w:tab w:val="left" w:pos="0"/>
        </w:tabs>
        <w:jc w:val="both"/>
        <w:outlineLvl w:val="0"/>
        <w:rPr>
          <w:rFonts w:asciiTheme="minorHAnsi" w:hAnsiTheme="minorHAnsi" w:cstheme="minorHAnsi"/>
          <w:bCs/>
          <w:sz w:val="18"/>
          <w:szCs w:val="18"/>
        </w:rPr>
      </w:pPr>
    </w:p>
    <w:p w14:paraId="63B6BABE" w14:textId="77777777" w:rsidR="003C753E" w:rsidRPr="007B18D1" w:rsidRDefault="003C753E" w:rsidP="00C179A2">
      <w:pPr>
        <w:widowControl w:val="0"/>
        <w:tabs>
          <w:tab w:val="left" w:pos="0"/>
        </w:tabs>
        <w:jc w:val="both"/>
        <w:outlineLvl w:val="0"/>
        <w:rPr>
          <w:rFonts w:asciiTheme="minorHAnsi" w:hAnsiTheme="minorHAnsi" w:cstheme="minorHAnsi"/>
          <w:bCs/>
          <w:sz w:val="18"/>
          <w:szCs w:val="18"/>
        </w:rPr>
      </w:pPr>
    </w:p>
    <w:p w14:paraId="742700F5" w14:textId="77777777" w:rsidR="003C753E" w:rsidRPr="007B18D1" w:rsidRDefault="003C753E" w:rsidP="00C179A2">
      <w:pPr>
        <w:widowControl w:val="0"/>
        <w:tabs>
          <w:tab w:val="left" w:pos="0"/>
        </w:tabs>
        <w:jc w:val="both"/>
        <w:outlineLvl w:val="0"/>
        <w:rPr>
          <w:rFonts w:asciiTheme="minorHAnsi" w:hAnsiTheme="minorHAnsi" w:cstheme="minorHAnsi"/>
          <w:bCs/>
          <w:sz w:val="18"/>
          <w:szCs w:val="18"/>
        </w:rPr>
      </w:pPr>
    </w:p>
    <w:p w14:paraId="175CB376" w14:textId="77777777" w:rsidR="001F735D" w:rsidRPr="007B18D1" w:rsidRDefault="001F735D" w:rsidP="001F735D">
      <w:pPr>
        <w:rPr>
          <w:rFonts w:asciiTheme="minorHAnsi" w:hAnsiTheme="minorHAnsi" w:cstheme="minorHAnsi"/>
          <w:bCs/>
          <w:sz w:val="18"/>
          <w:szCs w:val="18"/>
        </w:rPr>
      </w:pPr>
      <w:r w:rsidRPr="007B18D1">
        <w:rPr>
          <w:rFonts w:asciiTheme="minorHAnsi" w:hAnsiTheme="minorHAnsi" w:cstheme="minorHAnsi"/>
          <w:bCs/>
          <w:sz w:val="18"/>
          <w:szCs w:val="18"/>
        </w:rPr>
        <w:t>*</w:t>
      </w:r>
      <w:r w:rsidRPr="007B18D1">
        <w:rPr>
          <w:rFonts w:asciiTheme="minorHAnsi" w:hAnsiTheme="minorHAnsi" w:cstheme="minorHAnsi"/>
          <w:bCs/>
          <w:i/>
          <w:sz w:val="18"/>
          <w:szCs w:val="18"/>
        </w:rPr>
        <w:t>niepotrzebne skreślić</w:t>
      </w:r>
    </w:p>
    <w:p w14:paraId="5A5D8477" w14:textId="77777777" w:rsidR="00F84683" w:rsidRPr="007B18D1" w:rsidRDefault="00F84683" w:rsidP="00EC0DBE">
      <w:pPr>
        <w:widowControl w:val="0"/>
        <w:jc w:val="right"/>
        <w:rPr>
          <w:rFonts w:asciiTheme="minorHAnsi" w:hAnsiTheme="minorHAnsi" w:cstheme="minorHAnsi"/>
          <w:sz w:val="18"/>
          <w:szCs w:val="18"/>
        </w:rPr>
        <w:sectPr w:rsidR="00F84683" w:rsidRPr="007B18D1" w:rsidSect="00347665">
          <w:headerReference w:type="even" r:id="rId12"/>
          <w:footerReference w:type="even" r:id="rId13"/>
          <w:footerReference w:type="default" r:id="rId14"/>
          <w:pgSz w:w="11906" w:h="16838"/>
          <w:pgMar w:top="1134" w:right="1134" w:bottom="1134" w:left="1560" w:header="709" w:footer="624" w:gutter="0"/>
          <w:cols w:space="708"/>
          <w:docGrid w:linePitch="360"/>
        </w:sectPr>
      </w:pPr>
    </w:p>
    <w:p w14:paraId="50AFB7D3" w14:textId="77777777" w:rsidR="00B370BC" w:rsidRPr="007B18D1" w:rsidRDefault="00B370BC" w:rsidP="00EC0DBE">
      <w:pPr>
        <w:jc w:val="right"/>
        <w:rPr>
          <w:rFonts w:asciiTheme="minorHAnsi" w:hAnsiTheme="minorHAnsi" w:cstheme="minorHAnsi"/>
          <w:sz w:val="18"/>
          <w:szCs w:val="18"/>
        </w:rPr>
      </w:pPr>
    </w:p>
    <w:p w14:paraId="002BF764" w14:textId="77777777" w:rsidR="001D101C" w:rsidRPr="007B18D1" w:rsidRDefault="00652E04" w:rsidP="00EC0DBE">
      <w:pPr>
        <w:jc w:val="right"/>
        <w:rPr>
          <w:rFonts w:asciiTheme="minorHAnsi" w:hAnsiTheme="minorHAnsi" w:cstheme="minorHAnsi"/>
          <w:sz w:val="18"/>
          <w:szCs w:val="18"/>
        </w:rPr>
      </w:pPr>
      <w:r w:rsidRPr="007B18D1">
        <w:rPr>
          <w:rFonts w:asciiTheme="minorHAnsi" w:hAnsiTheme="minorHAnsi" w:cstheme="minorHAnsi"/>
          <w:sz w:val="18"/>
          <w:szCs w:val="18"/>
        </w:rPr>
        <w:t>Załącznik nr</w:t>
      </w:r>
      <w:r w:rsidR="00B22ADF" w:rsidRPr="007B18D1">
        <w:rPr>
          <w:rFonts w:asciiTheme="minorHAnsi" w:hAnsiTheme="minorHAnsi" w:cstheme="minorHAnsi"/>
          <w:sz w:val="18"/>
          <w:szCs w:val="18"/>
        </w:rPr>
        <w:t xml:space="preserve"> 4</w:t>
      </w:r>
    </w:p>
    <w:p w14:paraId="31BE73B9" w14:textId="77777777" w:rsidR="00246BE9" w:rsidRPr="007B18D1" w:rsidRDefault="00246BE9" w:rsidP="00E53D1B">
      <w:pPr>
        <w:widowControl w:val="0"/>
        <w:numPr>
          <w:ilvl w:val="0"/>
          <w:numId w:val="50"/>
        </w:numPr>
        <w:suppressAutoHyphens/>
        <w:autoSpaceDN w:val="0"/>
        <w:jc w:val="right"/>
        <w:textAlignment w:val="baseline"/>
        <w:rPr>
          <w:rFonts w:asciiTheme="minorHAnsi" w:eastAsia="Calibri" w:hAnsiTheme="minorHAnsi" w:cstheme="minorHAnsi"/>
          <w:sz w:val="18"/>
          <w:szCs w:val="18"/>
        </w:rPr>
      </w:pPr>
    </w:p>
    <w:p w14:paraId="726A431E" w14:textId="77777777" w:rsidR="00246BE9" w:rsidRPr="007B18D1" w:rsidRDefault="00246BE9"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95345" w:rsidRPr="007B18D1" w14:paraId="47E03E62" w14:textId="77777777" w:rsidTr="00995345">
        <w:trPr>
          <w:trHeight w:val="844"/>
        </w:trPr>
        <w:tc>
          <w:tcPr>
            <w:tcW w:w="9356" w:type="dxa"/>
            <w:shd w:val="clear" w:color="auto" w:fill="CCCCCC"/>
            <w:vAlign w:val="center"/>
          </w:tcPr>
          <w:p w14:paraId="719DC5FD" w14:textId="77777777" w:rsidR="00995345" w:rsidRPr="007B18D1" w:rsidRDefault="00995345" w:rsidP="0065142A">
            <w:pPr>
              <w:jc w:val="center"/>
              <w:rPr>
                <w:rFonts w:asciiTheme="minorHAnsi" w:hAnsiTheme="minorHAnsi" w:cstheme="minorHAnsi"/>
                <w:b/>
                <w:sz w:val="18"/>
                <w:szCs w:val="18"/>
              </w:rPr>
            </w:pPr>
            <w:r w:rsidRPr="007B18D1">
              <w:rPr>
                <w:rFonts w:asciiTheme="minorHAnsi" w:hAnsiTheme="minorHAnsi" w:cstheme="minorHAnsi"/>
                <w:b/>
                <w:sz w:val="18"/>
                <w:szCs w:val="18"/>
              </w:rPr>
              <w:t>WZÓR ZOBOWIĄZANIA PODMIOTU UDOSTĘPNIAJĄCEGO ZASOBY</w:t>
            </w:r>
          </w:p>
          <w:p w14:paraId="4CC170EC" w14:textId="77777777" w:rsidR="00995345" w:rsidRPr="007B18D1" w:rsidRDefault="00995345" w:rsidP="0065142A">
            <w:pPr>
              <w:jc w:val="center"/>
              <w:rPr>
                <w:rFonts w:asciiTheme="minorHAnsi" w:hAnsiTheme="minorHAnsi" w:cstheme="minorHAnsi"/>
                <w:b/>
                <w:sz w:val="18"/>
                <w:szCs w:val="18"/>
              </w:rPr>
            </w:pPr>
            <w:r w:rsidRPr="007B18D1">
              <w:rPr>
                <w:rFonts w:asciiTheme="minorHAnsi" w:hAnsiTheme="minorHAnsi" w:cstheme="minorHAnsi"/>
                <w:b/>
                <w:sz w:val="18"/>
                <w:szCs w:val="18"/>
              </w:rPr>
              <w:t>do oddania do dyspozycji Wykonawcy</w:t>
            </w:r>
          </w:p>
          <w:p w14:paraId="3415EADF" w14:textId="77777777" w:rsidR="00995345" w:rsidRPr="007B18D1" w:rsidRDefault="00995345" w:rsidP="0065142A">
            <w:pPr>
              <w:pStyle w:val="Nagwek5"/>
              <w:rPr>
                <w:rFonts w:asciiTheme="minorHAnsi" w:hAnsiTheme="minorHAnsi" w:cstheme="minorHAnsi"/>
                <w:b/>
                <w:i w:val="0"/>
                <w:sz w:val="18"/>
                <w:szCs w:val="18"/>
              </w:rPr>
            </w:pPr>
            <w:r w:rsidRPr="007B18D1">
              <w:rPr>
                <w:rFonts w:asciiTheme="minorHAnsi" w:hAnsiTheme="minorHAnsi" w:cstheme="minorHAnsi"/>
                <w:b/>
                <w:sz w:val="18"/>
                <w:szCs w:val="18"/>
              </w:rPr>
              <w:t>niezbędnych zasobów, na potrzeby wykonania zamówienia</w:t>
            </w:r>
          </w:p>
        </w:tc>
      </w:tr>
    </w:tbl>
    <w:p w14:paraId="00C6197C" w14:textId="77777777" w:rsidR="0065142A" w:rsidRPr="007B18D1" w:rsidRDefault="0065142A" w:rsidP="00EC0DBE">
      <w:pPr>
        <w:jc w:val="right"/>
        <w:rPr>
          <w:rFonts w:asciiTheme="minorHAnsi" w:hAnsiTheme="minorHAnsi" w:cstheme="minorHAnsi"/>
          <w:b/>
          <w:sz w:val="18"/>
          <w:szCs w:val="18"/>
        </w:rPr>
      </w:pPr>
    </w:p>
    <w:p w14:paraId="4ACC6265" w14:textId="77777777" w:rsidR="00E024C6" w:rsidRPr="007B18D1" w:rsidRDefault="00E024C6" w:rsidP="0073380E">
      <w:pPr>
        <w:jc w:val="center"/>
        <w:rPr>
          <w:rFonts w:asciiTheme="minorHAnsi" w:hAnsiTheme="minorHAnsi" w:cstheme="minorHAnsi"/>
          <w:b/>
          <w:sz w:val="18"/>
          <w:szCs w:val="18"/>
        </w:rPr>
      </w:pPr>
    </w:p>
    <w:p w14:paraId="1DE786F3" w14:textId="77777777" w:rsidR="00540F4C" w:rsidRPr="007B18D1" w:rsidRDefault="006B4D8B" w:rsidP="00EC0DBE">
      <w:pPr>
        <w:pStyle w:val="Zwykytekst"/>
        <w:jc w:val="both"/>
        <w:rPr>
          <w:rFonts w:asciiTheme="minorHAnsi" w:hAnsiTheme="minorHAnsi" w:cstheme="minorHAnsi"/>
          <w:sz w:val="18"/>
          <w:szCs w:val="18"/>
        </w:rPr>
      </w:pPr>
      <w:r w:rsidRPr="007B18D1">
        <w:rPr>
          <w:rFonts w:asciiTheme="minorHAnsi" w:hAnsiTheme="minorHAnsi" w:cstheme="minorHAnsi"/>
          <w:b/>
          <w:bCs/>
          <w:sz w:val="18"/>
          <w:szCs w:val="18"/>
        </w:rPr>
        <w:t>JA</w:t>
      </w:r>
      <w:r w:rsidR="00540F4C" w:rsidRPr="007B18D1">
        <w:rPr>
          <w:rFonts w:asciiTheme="minorHAnsi" w:hAnsiTheme="minorHAnsi" w:cstheme="minorHAnsi"/>
          <w:b/>
          <w:bCs/>
          <w:sz w:val="18"/>
          <w:szCs w:val="18"/>
        </w:rPr>
        <w:t xml:space="preserve"> NIŻEJ PODPISAN</w:t>
      </w:r>
      <w:r w:rsidR="00F22DC1" w:rsidRPr="007B18D1">
        <w:rPr>
          <w:rFonts w:asciiTheme="minorHAnsi" w:hAnsiTheme="minorHAnsi" w:cstheme="minorHAnsi"/>
          <w:b/>
          <w:bCs/>
          <w:sz w:val="18"/>
          <w:szCs w:val="18"/>
        </w:rPr>
        <w:t>Y</w:t>
      </w:r>
    </w:p>
    <w:p w14:paraId="5630D771" w14:textId="77777777" w:rsidR="00540F4C" w:rsidRPr="007B18D1" w:rsidRDefault="00540F4C" w:rsidP="00EC0DBE">
      <w:pPr>
        <w:pStyle w:val="Zwykytekst"/>
        <w:jc w:val="both"/>
        <w:rPr>
          <w:rFonts w:asciiTheme="minorHAnsi" w:hAnsiTheme="minorHAnsi" w:cstheme="minorHAnsi"/>
          <w:sz w:val="18"/>
          <w:szCs w:val="18"/>
        </w:rPr>
      </w:pPr>
    </w:p>
    <w:p w14:paraId="2AC5E89D" w14:textId="77777777" w:rsidR="00540F4C" w:rsidRPr="007B18D1" w:rsidRDefault="00EA6454" w:rsidP="00EA6454">
      <w:pPr>
        <w:pStyle w:val="Zwykytekst"/>
        <w:jc w:val="center"/>
        <w:rPr>
          <w:rFonts w:asciiTheme="minorHAnsi" w:hAnsiTheme="minorHAnsi" w:cstheme="minorHAnsi"/>
          <w:sz w:val="18"/>
          <w:szCs w:val="18"/>
        </w:rPr>
      </w:pPr>
      <w:r w:rsidRPr="007B18D1">
        <w:rPr>
          <w:rFonts w:asciiTheme="minorHAnsi" w:hAnsiTheme="minorHAnsi" w:cstheme="minorHAnsi"/>
          <w:sz w:val="18"/>
          <w:szCs w:val="18"/>
        </w:rPr>
        <w:t>...........................................................................................................................................................................................</w:t>
      </w:r>
    </w:p>
    <w:p w14:paraId="05798B5B" w14:textId="77777777" w:rsidR="00540F4C" w:rsidRPr="007B18D1" w:rsidRDefault="00540F4C" w:rsidP="00EC0DBE">
      <w:pPr>
        <w:pStyle w:val="Zwykytekst"/>
        <w:jc w:val="center"/>
        <w:rPr>
          <w:rFonts w:asciiTheme="minorHAnsi" w:hAnsiTheme="minorHAnsi" w:cstheme="minorHAnsi"/>
          <w:i/>
          <w:iCs/>
          <w:sz w:val="18"/>
          <w:szCs w:val="18"/>
        </w:rPr>
      </w:pPr>
      <w:r w:rsidRPr="007B18D1">
        <w:rPr>
          <w:rFonts w:asciiTheme="minorHAnsi" w:hAnsiTheme="minorHAnsi" w:cstheme="minorHAnsi"/>
          <w:i/>
          <w:iCs/>
          <w:sz w:val="18"/>
          <w:szCs w:val="18"/>
        </w:rPr>
        <w:t>(imię i nazwisko osoby upoważnionej do reprezentowania podmiotu)</w:t>
      </w:r>
    </w:p>
    <w:p w14:paraId="22E3DE01" w14:textId="77777777" w:rsidR="00540F4C" w:rsidRPr="007B18D1" w:rsidRDefault="00540F4C" w:rsidP="00EC0DBE">
      <w:pPr>
        <w:pStyle w:val="Zwykytekst"/>
        <w:jc w:val="both"/>
        <w:rPr>
          <w:rFonts w:asciiTheme="minorHAnsi" w:hAnsiTheme="minorHAnsi" w:cstheme="minorHAnsi"/>
          <w:sz w:val="18"/>
          <w:szCs w:val="18"/>
        </w:rPr>
      </w:pPr>
      <w:r w:rsidRPr="007B18D1">
        <w:rPr>
          <w:rFonts w:asciiTheme="minorHAnsi" w:hAnsiTheme="minorHAnsi" w:cstheme="minorHAnsi"/>
          <w:sz w:val="18"/>
          <w:szCs w:val="18"/>
        </w:rPr>
        <w:t>działając w imieniu i na rzecz</w:t>
      </w:r>
    </w:p>
    <w:p w14:paraId="1AC88BD5" w14:textId="77777777" w:rsidR="00540F4C" w:rsidRPr="007B18D1" w:rsidRDefault="00540F4C" w:rsidP="00EC0DBE">
      <w:pPr>
        <w:pStyle w:val="Zwykytekst"/>
        <w:jc w:val="both"/>
        <w:rPr>
          <w:rFonts w:asciiTheme="minorHAnsi" w:hAnsiTheme="minorHAnsi" w:cstheme="minorHAnsi"/>
          <w:sz w:val="18"/>
          <w:szCs w:val="18"/>
        </w:rPr>
      </w:pPr>
    </w:p>
    <w:p w14:paraId="1AA91816" w14:textId="77777777" w:rsidR="00EA6454" w:rsidRPr="007B18D1" w:rsidRDefault="00EA6454" w:rsidP="00EA6454">
      <w:pPr>
        <w:pStyle w:val="Zwykytekst"/>
        <w:jc w:val="center"/>
        <w:rPr>
          <w:rFonts w:asciiTheme="minorHAnsi" w:hAnsiTheme="minorHAnsi" w:cstheme="minorHAnsi"/>
          <w:sz w:val="18"/>
          <w:szCs w:val="18"/>
        </w:rPr>
      </w:pPr>
      <w:r w:rsidRPr="007B18D1">
        <w:rPr>
          <w:rFonts w:asciiTheme="minorHAnsi" w:hAnsiTheme="minorHAnsi" w:cstheme="minorHAnsi"/>
          <w:sz w:val="18"/>
          <w:szCs w:val="18"/>
        </w:rPr>
        <w:t>...........................................................................................................................................................................................</w:t>
      </w:r>
    </w:p>
    <w:p w14:paraId="640DD630" w14:textId="77777777" w:rsidR="00540F4C" w:rsidRPr="007B18D1" w:rsidRDefault="00540F4C" w:rsidP="00EC0DBE">
      <w:pPr>
        <w:pStyle w:val="Zwykytekst"/>
        <w:jc w:val="center"/>
        <w:rPr>
          <w:rFonts w:asciiTheme="minorHAnsi" w:hAnsiTheme="minorHAnsi" w:cstheme="minorHAnsi"/>
          <w:i/>
          <w:iCs/>
          <w:sz w:val="18"/>
          <w:szCs w:val="18"/>
        </w:rPr>
      </w:pPr>
      <w:r w:rsidRPr="007B18D1">
        <w:rPr>
          <w:rFonts w:asciiTheme="minorHAnsi" w:hAnsiTheme="minorHAnsi" w:cstheme="minorHAnsi"/>
          <w:i/>
          <w:iCs/>
          <w:sz w:val="18"/>
          <w:szCs w:val="18"/>
        </w:rPr>
        <w:t>(nazwa (</w:t>
      </w:r>
      <w:r w:rsidR="00AB6E7A" w:rsidRPr="007B18D1">
        <w:rPr>
          <w:rFonts w:asciiTheme="minorHAnsi" w:hAnsiTheme="minorHAnsi" w:cstheme="minorHAnsi"/>
          <w:i/>
          <w:iCs/>
          <w:sz w:val="18"/>
          <w:szCs w:val="18"/>
        </w:rPr>
        <w:t>firma) dokładny adres Podmiotu)</w:t>
      </w:r>
    </w:p>
    <w:p w14:paraId="01DED33F" w14:textId="77777777" w:rsidR="00EA6454" w:rsidRPr="007B18D1" w:rsidRDefault="00EA6454" w:rsidP="00EC0DBE">
      <w:pPr>
        <w:pStyle w:val="Zwykytekst1"/>
        <w:jc w:val="both"/>
        <w:rPr>
          <w:rFonts w:asciiTheme="minorHAnsi" w:hAnsiTheme="minorHAnsi" w:cstheme="minorHAnsi"/>
          <w:sz w:val="18"/>
          <w:szCs w:val="18"/>
        </w:rPr>
      </w:pPr>
    </w:p>
    <w:p w14:paraId="5C5AC943" w14:textId="77777777" w:rsidR="00540F4C" w:rsidRPr="007B18D1" w:rsidRDefault="00540F4C" w:rsidP="00EC0DBE">
      <w:pPr>
        <w:pStyle w:val="Zwykytekst1"/>
        <w:jc w:val="both"/>
        <w:rPr>
          <w:rFonts w:asciiTheme="minorHAnsi" w:hAnsiTheme="minorHAnsi" w:cstheme="minorHAnsi"/>
          <w:sz w:val="18"/>
          <w:szCs w:val="18"/>
        </w:rPr>
      </w:pPr>
      <w:r w:rsidRPr="007B18D1">
        <w:rPr>
          <w:rFonts w:asciiTheme="minorHAnsi" w:hAnsiTheme="minorHAnsi" w:cstheme="minorHAnsi"/>
          <w:sz w:val="18"/>
          <w:szCs w:val="18"/>
        </w:rPr>
        <w:t xml:space="preserve">Zobowiązuję się do oddania nw. zasobów na potrzeby wykonania zamówienia </w:t>
      </w:r>
    </w:p>
    <w:p w14:paraId="21E80415" w14:textId="77777777" w:rsidR="005D73D2" w:rsidRPr="007B18D1" w:rsidRDefault="005D73D2" w:rsidP="00EC0DBE">
      <w:pPr>
        <w:pStyle w:val="Zwykytekst1"/>
        <w:jc w:val="both"/>
        <w:rPr>
          <w:rFonts w:asciiTheme="minorHAnsi" w:hAnsiTheme="minorHAnsi" w:cstheme="minorHAnsi"/>
          <w:sz w:val="18"/>
          <w:szCs w:val="18"/>
        </w:rPr>
      </w:pPr>
    </w:p>
    <w:p w14:paraId="5CF163F5" w14:textId="77777777" w:rsidR="00EA6454" w:rsidRPr="007B18D1" w:rsidRDefault="00EA6454" w:rsidP="00EA6454">
      <w:pPr>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w:t>
      </w:r>
    </w:p>
    <w:p w14:paraId="33948F0A" w14:textId="77777777" w:rsidR="00540F4C" w:rsidRPr="007B18D1" w:rsidRDefault="00540F4C" w:rsidP="00EA6454">
      <w:pPr>
        <w:jc w:val="center"/>
        <w:rPr>
          <w:rFonts w:asciiTheme="minorHAnsi" w:hAnsiTheme="minorHAnsi" w:cstheme="minorHAnsi"/>
          <w:i/>
          <w:sz w:val="18"/>
          <w:szCs w:val="18"/>
        </w:rPr>
      </w:pPr>
      <w:r w:rsidRPr="007B18D1">
        <w:rPr>
          <w:rFonts w:asciiTheme="minorHAnsi" w:hAnsiTheme="minorHAnsi" w:cstheme="minorHAnsi"/>
          <w:i/>
          <w:sz w:val="18"/>
          <w:szCs w:val="18"/>
        </w:rPr>
        <w:t>(określenie zasobu – zdolności techniczne lub zdolności zawodowe / sytuacja finansowa lub sytuacja ekonomiczna)</w:t>
      </w:r>
    </w:p>
    <w:p w14:paraId="65402EB9" w14:textId="77777777" w:rsidR="00151EFA" w:rsidRPr="007B18D1" w:rsidRDefault="00151EFA" w:rsidP="00EC0DBE">
      <w:pPr>
        <w:pStyle w:val="Zwykytekst1"/>
        <w:jc w:val="both"/>
        <w:rPr>
          <w:rFonts w:asciiTheme="minorHAnsi" w:hAnsiTheme="minorHAnsi" w:cstheme="minorHAnsi"/>
          <w:sz w:val="18"/>
          <w:szCs w:val="18"/>
        </w:rPr>
      </w:pPr>
    </w:p>
    <w:p w14:paraId="6A4D62F8" w14:textId="77777777" w:rsidR="00540F4C" w:rsidRPr="007B18D1" w:rsidRDefault="00540F4C" w:rsidP="00EC0DBE">
      <w:pPr>
        <w:pStyle w:val="Zwykytekst1"/>
        <w:jc w:val="both"/>
        <w:rPr>
          <w:rFonts w:asciiTheme="minorHAnsi" w:hAnsiTheme="minorHAnsi" w:cstheme="minorHAnsi"/>
          <w:sz w:val="18"/>
          <w:szCs w:val="18"/>
        </w:rPr>
      </w:pPr>
      <w:r w:rsidRPr="007B18D1">
        <w:rPr>
          <w:rFonts w:asciiTheme="minorHAnsi" w:hAnsiTheme="minorHAnsi" w:cstheme="minorHAnsi"/>
          <w:sz w:val="18"/>
          <w:szCs w:val="18"/>
        </w:rPr>
        <w:t>do dyspozycji Wykonawcy:</w:t>
      </w:r>
    </w:p>
    <w:p w14:paraId="35DAB649" w14:textId="77777777" w:rsidR="005D73D2" w:rsidRPr="007B18D1" w:rsidRDefault="005D73D2" w:rsidP="00EC0DBE">
      <w:pPr>
        <w:pStyle w:val="Zwykytekst1"/>
        <w:jc w:val="both"/>
        <w:rPr>
          <w:rFonts w:asciiTheme="minorHAnsi" w:hAnsiTheme="minorHAnsi" w:cstheme="minorHAnsi"/>
          <w:sz w:val="18"/>
          <w:szCs w:val="18"/>
        </w:rPr>
      </w:pPr>
    </w:p>
    <w:p w14:paraId="228FE178" w14:textId="77777777" w:rsidR="00EA6454" w:rsidRPr="007B18D1" w:rsidRDefault="00EA6454" w:rsidP="00EA6454">
      <w:pPr>
        <w:jc w:val="center"/>
        <w:rPr>
          <w:rFonts w:asciiTheme="minorHAnsi" w:hAnsiTheme="minorHAnsi" w:cstheme="minorHAnsi"/>
          <w:sz w:val="18"/>
          <w:szCs w:val="18"/>
          <w:lang w:eastAsia="ar-SA"/>
        </w:rPr>
      </w:pPr>
      <w:r w:rsidRPr="007B18D1">
        <w:rPr>
          <w:rFonts w:asciiTheme="minorHAnsi" w:hAnsiTheme="minorHAnsi" w:cstheme="minorHAnsi"/>
          <w:sz w:val="18"/>
          <w:szCs w:val="18"/>
          <w:lang w:eastAsia="ar-SA"/>
        </w:rPr>
        <w:t>...........................................................................................................................................................................................</w:t>
      </w:r>
    </w:p>
    <w:p w14:paraId="04C96EFF" w14:textId="77777777" w:rsidR="00540F4C" w:rsidRPr="007B18D1" w:rsidRDefault="00540F4C" w:rsidP="00EA6454">
      <w:pPr>
        <w:jc w:val="center"/>
        <w:rPr>
          <w:rFonts w:asciiTheme="minorHAnsi" w:hAnsiTheme="minorHAnsi" w:cstheme="minorHAnsi"/>
          <w:i/>
          <w:sz w:val="18"/>
          <w:szCs w:val="18"/>
        </w:rPr>
      </w:pPr>
      <w:r w:rsidRPr="007B18D1">
        <w:rPr>
          <w:rFonts w:asciiTheme="minorHAnsi" w:hAnsiTheme="minorHAnsi" w:cstheme="minorHAnsi"/>
          <w:i/>
          <w:sz w:val="18"/>
          <w:szCs w:val="18"/>
        </w:rPr>
        <w:t>(nazwa Wykonawcy)</w:t>
      </w:r>
    </w:p>
    <w:p w14:paraId="3EB3DB2B" w14:textId="77777777" w:rsidR="00540F4C" w:rsidRPr="007B18D1" w:rsidRDefault="00540F4C" w:rsidP="00EC0DBE">
      <w:pPr>
        <w:rPr>
          <w:rFonts w:asciiTheme="minorHAnsi" w:hAnsiTheme="minorHAnsi" w:cstheme="minorHAnsi"/>
          <w:sz w:val="18"/>
          <w:szCs w:val="18"/>
        </w:rPr>
      </w:pPr>
    </w:p>
    <w:p w14:paraId="14EBD2BF" w14:textId="77777777" w:rsidR="009115C8" w:rsidRPr="007B18D1" w:rsidRDefault="00540F4C" w:rsidP="009D0B13">
      <w:pPr>
        <w:widowControl w:val="0"/>
        <w:tabs>
          <w:tab w:val="left" w:pos="0"/>
        </w:tabs>
        <w:jc w:val="both"/>
        <w:outlineLvl w:val="0"/>
        <w:rPr>
          <w:rFonts w:asciiTheme="minorHAnsi" w:hAnsiTheme="minorHAnsi" w:cstheme="minorHAnsi"/>
          <w:sz w:val="18"/>
          <w:szCs w:val="18"/>
        </w:rPr>
      </w:pPr>
      <w:r w:rsidRPr="007B18D1">
        <w:rPr>
          <w:rFonts w:asciiTheme="minorHAnsi" w:hAnsiTheme="minorHAnsi" w:cstheme="minorHAnsi"/>
          <w:sz w:val="18"/>
          <w:szCs w:val="18"/>
        </w:rPr>
        <w:t>przy wykonywaniu zamówienia pod nazwą:</w:t>
      </w:r>
    </w:p>
    <w:p w14:paraId="36009FDC" w14:textId="77777777" w:rsidR="00CB00CF" w:rsidRPr="00B4219E" w:rsidRDefault="00CB00CF" w:rsidP="00CB00CF">
      <w:pPr>
        <w:ind w:left="360" w:hanging="360"/>
        <w:jc w:val="center"/>
        <w:rPr>
          <w:rFonts w:ascii="Calibri" w:hAnsi="Calibri" w:cs="Calibri"/>
          <w:b/>
          <w:i/>
          <w:sz w:val="18"/>
          <w:szCs w:val="18"/>
        </w:rPr>
      </w:pPr>
      <w:r w:rsidRPr="00B4219E">
        <w:rPr>
          <w:rFonts w:ascii="Calibri" w:hAnsi="Calibri" w:cs="Calibri"/>
          <w:b/>
          <w:bCs/>
          <w:i/>
          <w:sz w:val="18"/>
          <w:szCs w:val="18"/>
        </w:rPr>
        <w:t xml:space="preserve">Usługi restauracyjne dla potrzeb </w:t>
      </w:r>
      <w:r w:rsidRPr="00B4219E">
        <w:rPr>
          <w:rFonts w:ascii="Calibri" w:hAnsi="Calibri" w:cs="Calibri"/>
          <w:b/>
          <w:i/>
          <w:sz w:val="18"/>
          <w:szCs w:val="18"/>
        </w:rPr>
        <w:t>dzieci uczęszczających</w:t>
      </w:r>
      <w:r>
        <w:rPr>
          <w:rFonts w:ascii="Calibri" w:hAnsi="Calibri" w:cs="Calibri"/>
          <w:b/>
          <w:i/>
          <w:sz w:val="18"/>
          <w:szCs w:val="18"/>
        </w:rPr>
        <w:t xml:space="preserve"> </w:t>
      </w:r>
      <w:r w:rsidRPr="00B4219E">
        <w:rPr>
          <w:rFonts w:ascii="Calibri" w:hAnsi="Calibri" w:cs="Calibri"/>
          <w:b/>
          <w:i/>
          <w:sz w:val="18"/>
          <w:szCs w:val="18"/>
        </w:rPr>
        <w:t xml:space="preserve">do Przedszkola nr 55 we Wrocławiu. </w:t>
      </w:r>
    </w:p>
    <w:p w14:paraId="510196C9" w14:textId="77777777" w:rsidR="00CB00CF" w:rsidRPr="00B4219E" w:rsidRDefault="00CB00CF" w:rsidP="00CB00CF">
      <w:pPr>
        <w:ind w:left="360" w:hanging="360"/>
        <w:jc w:val="center"/>
        <w:rPr>
          <w:rFonts w:ascii="Calibri" w:hAnsi="Calibri" w:cs="Calibri"/>
          <w:b/>
          <w:sz w:val="18"/>
          <w:szCs w:val="18"/>
        </w:rPr>
      </w:pPr>
    </w:p>
    <w:p w14:paraId="45026B05" w14:textId="77777777" w:rsidR="00264FFA" w:rsidRPr="007B18D1" w:rsidRDefault="00264FFA" w:rsidP="009D0B13">
      <w:pPr>
        <w:widowControl w:val="0"/>
        <w:tabs>
          <w:tab w:val="left" w:pos="0"/>
        </w:tabs>
        <w:jc w:val="both"/>
        <w:outlineLvl w:val="0"/>
        <w:rPr>
          <w:rFonts w:asciiTheme="minorHAnsi" w:hAnsiTheme="minorHAnsi" w:cstheme="minorHAnsi"/>
          <w:sz w:val="18"/>
          <w:szCs w:val="18"/>
        </w:rPr>
      </w:pPr>
    </w:p>
    <w:p w14:paraId="08D07C08" w14:textId="77777777" w:rsidR="00540F4C" w:rsidRPr="007B18D1" w:rsidRDefault="00540F4C" w:rsidP="00EC0DBE">
      <w:pPr>
        <w:pStyle w:val="Zwykytekst1"/>
        <w:jc w:val="both"/>
        <w:rPr>
          <w:rFonts w:asciiTheme="minorHAnsi" w:hAnsiTheme="minorHAnsi" w:cstheme="minorHAnsi"/>
          <w:sz w:val="18"/>
          <w:szCs w:val="18"/>
        </w:rPr>
      </w:pPr>
      <w:r w:rsidRPr="007B18D1">
        <w:rPr>
          <w:rFonts w:asciiTheme="minorHAnsi" w:hAnsiTheme="minorHAnsi" w:cstheme="minorHAnsi"/>
          <w:sz w:val="18"/>
          <w:szCs w:val="18"/>
        </w:rPr>
        <w:t>Oświadczam, iż:</w:t>
      </w:r>
    </w:p>
    <w:p w14:paraId="4132F0E2" w14:textId="77777777" w:rsidR="005D73D2" w:rsidRPr="007B18D1" w:rsidRDefault="00540F4C"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7B18D1">
        <w:rPr>
          <w:rFonts w:asciiTheme="minorHAnsi" w:hAnsiTheme="minorHAnsi" w:cstheme="minorHAnsi"/>
          <w:sz w:val="18"/>
          <w:szCs w:val="18"/>
        </w:rPr>
        <w:t>udostępniam Wykonawcy ww. zasoby, w następującym zakresie:</w:t>
      </w:r>
    </w:p>
    <w:p w14:paraId="5A4FEDDC" w14:textId="77777777" w:rsidR="00EA6454" w:rsidRPr="007B18D1" w:rsidRDefault="00EA6454" w:rsidP="00301FA8">
      <w:pPr>
        <w:pStyle w:val="Zwykytekst"/>
        <w:spacing w:line="276" w:lineRule="auto"/>
        <w:ind w:left="284"/>
        <w:rPr>
          <w:rFonts w:asciiTheme="minorHAnsi" w:hAnsiTheme="minorHAnsi" w:cstheme="minorHAnsi"/>
          <w:sz w:val="18"/>
          <w:szCs w:val="18"/>
        </w:rPr>
      </w:pPr>
      <w:r w:rsidRPr="007B18D1">
        <w:rPr>
          <w:rFonts w:asciiTheme="minorHAnsi" w:hAnsiTheme="minorHAnsi" w:cstheme="minorHAnsi"/>
          <w:sz w:val="18"/>
          <w:szCs w:val="18"/>
        </w:rPr>
        <w:t>...................................................................................................................................................................................</w:t>
      </w:r>
      <w:r w:rsidR="008B7AE2" w:rsidRPr="007B18D1">
        <w:rPr>
          <w:rFonts w:asciiTheme="minorHAnsi" w:hAnsiTheme="minorHAnsi" w:cstheme="minorHAnsi"/>
          <w:sz w:val="18"/>
          <w:szCs w:val="18"/>
        </w:rPr>
        <w:t>............</w:t>
      </w:r>
      <w:r w:rsidRPr="007B18D1">
        <w:rPr>
          <w:rFonts w:asciiTheme="minorHAnsi" w:hAnsiTheme="minorHAnsi" w:cstheme="minorHAnsi"/>
          <w:sz w:val="18"/>
          <w:szCs w:val="18"/>
        </w:rPr>
        <w:t>........</w:t>
      </w:r>
    </w:p>
    <w:p w14:paraId="4764F001" w14:textId="77777777" w:rsidR="005D73D2" w:rsidRPr="007B18D1" w:rsidRDefault="00540F4C"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7B18D1">
        <w:rPr>
          <w:rFonts w:asciiTheme="minorHAnsi" w:hAnsiTheme="minorHAnsi" w:cstheme="minorHAnsi"/>
          <w:sz w:val="18"/>
          <w:szCs w:val="18"/>
        </w:rPr>
        <w:t xml:space="preserve">sposób </w:t>
      </w:r>
      <w:r w:rsidR="00301FA8" w:rsidRPr="007B18D1">
        <w:rPr>
          <w:rFonts w:asciiTheme="minorHAnsi" w:hAnsiTheme="minorHAnsi" w:cstheme="minorHAnsi"/>
          <w:sz w:val="18"/>
          <w:szCs w:val="18"/>
        </w:rPr>
        <w:t xml:space="preserve">i okres </w:t>
      </w:r>
      <w:r w:rsidR="008B7AE2" w:rsidRPr="007B18D1">
        <w:rPr>
          <w:rFonts w:asciiTheme="minorHAnsi" w:hAnsiTheme="minorHAnsi" w:cstheme="minorHAnsi"/>
          <w:sz w:val="18"/>
          <w:szCs w:val="18"/>
        </w:rPr>
        <w:t xml:space="preserve">udostępnienia i </w:t>
      </w:r>
      <w:r w:rsidRPr="007B18D1">
        <w:rPr>
          <w:rFonts w:asciiTheme="minorHAnsi" w:hAnsiTheme="minorHAnsi" w:cstheme="minorHAnsi"/>
          <w:sz w:val="18"/>
          <w:szCs w:val="18"/>
        </w:rPr>
        <w:t xml:space="preserve">wykorzystania </w:t>
      </w:r>
      <w:r w:rsidR="008B7AE2" w:rsidRPr="007B18D1">
        <w:rPr>
          <w:rFonts w:asciiTheme="minorHAnsi" w:hAnsiTheme="minorHAnsi" w:cstheme="minorHAnsi"/>
          <w:sz w:val="18"/>
          <w:szCs w:val="18"/>
        </w:rPr>
        <w:t xml:space="preserve">przez Wykonawcę zasobów podmiotu udostępniającego te zasoby przy wykonywaniu zamówienia </w:t>
      </w:r>
      <w:r w:rsidRPr="007B18D1">
        <w:rPr>
          <w:rFonts w:asciiTheme="minorHAnsi" w:hAnsiTheme="minorHAnsi" w:cstheme="minorHAnsi"/>
          <w:sz w:val="18"/>
          <w:szCs w:val="18"/>
        </w:rPr>
        <w:t>będzie następujący:</w:t>
      </w:r>
    </w:p>
    <w:p w14:paraId="06584376" w14:textId="77777777" w:rsidR="00EA6454" w:rsidRPr="007B18D1" w:rsidRDefault="00EA6454" w:rsidP="00301FA8">
      <w:pPr>
        <w:pStyle w:val="Zwykytekst"/>
        <w:spacing w:line="276" w:lineRule="auto"/>
        <w:ind w:left="284"/>
        <w:rPr>
          <w:rFonts w:asciiTheme="minorHAnsi" w:hAnsiTheme="minorHAnsi" w:cstheme="minorHAnsi"/>
          <w:sz w:val="18"/>
          <w:szCs w:val="18"/>
        </w:rPr>
      </w:pPr>
      <w:r w:rsidRPr="007B18D1">
        <w:rPr>
          <w:rFonts w:asciiTheme="minorHAnsi" w:hAnsiTheme="minorHAnsi" w:cstheme="minorHAnsi"/>
          <w:sz w:val="18"/>
          <w:szCs w:val="18"/>
        </w:rPr>
        <w:t>......................................................................................................................................................................</w:t>
      </w:r>
      <w:r w:rsidR="008B7AE2" w:rsidRPr="007B18D1">
        <w:rPr>
          <w:rFonts w:asciiTheme="minorHAnsi" w:hAnsiTheme="minorHAnsi" w:cstheme="minorHAnsi"/>
          <w:sz w:val="18"/>
          <w:szCs w:val="18"/>
        </w:rPr>
        <w:t>............</w:t>
      </w:r>
      <w:r w:rsidRPr="007B18D1">
        <w:rPr>
          <w:rFonts w:asciiTheme="minorHAnsi" w:hAnsiTheme="minorHAnsi" w:cstheme="minorHAnsi"/>
          <w:sz w:val="18"/>
          <w:szCs w:val="18"/>
        </w:rPr>
        <w:t>.....................</w:t>
      </w:r>
    </w:p>
    <w:p w14:paraId="0320CB54" w14:textId="77777777" w:rsidR="005D73D2" w:rsidRPr="007B18D1" w:rsidRDefault="00540F4C"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7B18D1">
        <w:rPr>
          <w:rFonts w:asciiTheme="minorHAnsi" w:hAnsiTheme="minorHAnsi" w:cstheme="minorHAnsi"/>
          <w:sz w:val="18"/>
          <w:szCs w:val="18"/>
        </w:rPr>
        <w:t>zakres mojego udziału przy wykonywaniu zamówienia będzie następujący:</w:t>
      </w:r>
    </w:p>
    <w:p w14:paraId="1C25179B" w14:textId="77777777" w:rsidR="00EA6454" w:rsidRPr="007B18D1" w:rsidRDefault="00EA6454" w:rsidP="00301FA8">
      <w:pPr>
        <w:pStyle w:val="Zwykytekst"/>
        <w:spacing w:line="276" w:lineRule="auto"/>
        <w:ind w:left="284"/>
        <w:rPr>
          <w:rFonts w:asciiTheme="minorHAnsi" w:hAnsiTheme="minorHAnsi" w:cstheme="minorHAnsi"/>
          <w:sz w:val="18"/>
          <w:szCs w:val="18"/>
        </w:rPr>
      </w:pPr>
      <w:r w:rsidRPr="007B18D1">
        <w:rPr>
          <w:rFonts w:asciiTheme="minorHAnsi" w:hAnsiTheme="minorHAnsi" w:cstheme="minorHAnsi"/>
          <w:sz w:val="18"/>
          <w:szCs w:val="18"/>
        </w:rPr>
        <w:t>...................................................................................................................................................................</w:t>
      </w:r>
      <w:r w:rsidR="008B7AE2" w:rsidRPr="007B18D1">
        <w:rPr>
          <w:rFonts w:asciiTheme="minorHAnsi" w:hAnsiTheme="minorHAnsi" w:cstheme="minorHAnsi"/>
          <w:sz w:val="18"/>
          <w:szCs w:val="18"/>
        </w:rPr>
        <w:t>............</w:t>
      </w:r>
      <w:r w:rsidRPr="007B18D1">
        <w:rPr>
          <w:rFonts w:asciiTheme="minorHAnsi" w:hAnsiTheme="minorHAnsi" w:cstheme="minorHAnsi"/>
          <w:sz w:val="18"/>
          <w:szCs w:val="18"/>
        </w:rPr>
        <w:t>........................</w:t>
      </w:r>
    </w:p>
    <w:p w14:paraId="560750BA" w14:textId="77777777" w:rsidR="008B7AE2" w:rsidRPr="007B18D1" w:rsidRDefault="008B7AE2"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7B18D1">
        <w:rPr>
          <w:rFonts w:asciiTheme="minorHAnsi" w:hAnsiTheme="minorHAnsi" w:cstheme="minorHAnsi"/>
          <w:sz w:val="18"/>
          <w:szCs w:val="18"/>
        </w:rPr>
        <w:t>charakter stosunku łączącego mnie z Wykonawcą będzie następujący:</w:t>
      </w:r>
    </w:p>
    <w:p w14:paraId="71B0E1FC" w14:textId="77777777" w:rsidR="008B7AE2" w:rsidRPr="007B18D1" w:rsidRDefault="008B7AE2" w:rsidP="008B7AE2">
      <w:pPr>
        <w:pStyle w:val="Zwykytekst"/>
        <w:spacing w:line="276" w:lineRule="auto"/>
        <w:ind w:left="284"/>
        <w:rPr>
          <w:rFonts w:asciiTheme="minorHAnsi" w:hAnsiTheme="minorHAnsi" w:cstheme="minorHAnsi"/>
          <w:sz w:val="18"/>
          <w:szCs w:val="18"/>
        </w:rPr>
      </w:pPr>
      <w:r w:rsidRPr="007B18D1">
        <w:rPr>
          <w:rFonts w:asciiTheme="minorHAnsi" w:hAnsiTheme="minorHAnsi" w:cstheme="minorHAnsi"/>
          <w:sz w:val="18"/>
          <w:szCs w:val="18"/>
        </w:rPr>
        <w:t>.......................................................................................................................................................................................................</w:t>
      </w:r>
    </w:p>
    <w:p w14:paraId="29DA6866" w14:textId="77777777" w:rsidR="008B7AE2" w:rsidRPr="007B18D1" w:rsidRDefault="008B7AE2" w:rsidP="00301FA8">
      <w:pPr>
        <w:rPr>
          <w:rFonts w:asciiTheme="minorHAnsi" w:hAnsiTheme="minorHAnsi" w:cstheme="minorHAnsi"/>
          <w:sz w:val="18"/>
          <w:szCs w:val="18"/>
          <w:u w:val="single"/>
        </w:rPr>
      </w:pPr>
    </w:p>
    <w:p w14:paraId="3AE3E19A" w14:textId="77777777" w:rsidR="00A45FF8" w:rsidRPr="007B18D1" w:rsidRDefault="00A45FF8" w:rsidP="00301FA8">
      <w:pPr>
        <w:rPr>
          <w:rFonts w:asciiTheme="minorHAnsi" w:hAnsiTheme="minorHAnsi" w:cstheme="minorHAnsi"/>
          <w:sz w:val="18"/>
          <w:szCs w:val="18"/>
          <w:u w:val="single"/>
        </w:rPr>
      </w:pPr>
    </w:p>
    <w:p w14:paraId="5352B4E6" w14:textId="77777777" w:rsidR="00A45FF8" w:rsidRPr="007B18D1" w:rsidRDefault="00A45FF8" w:rsidP="00301FA8">
      <w:pPr>
        <w:rPr>
          <w:rFonts w:asciiTheme="minorHAnsi" w:hAnsiTheme="minorHAnsi" w:cstheme="minorHAnsi"/>
          <w:sz w:val="18"/>
          <w:szCs w:val="18"/>
          <w:u w:val="single"/>
        </w:rPr>
      </w:pPr>
    </w:p>
    <w:p w14:paraId="26F2C13C" w14:textId="77777777" w:rsidR="00A45FF8" w:rsidRPr="007B18D1" w:rsidRDefault="00A45FF8" w:rsidP="00301FA8">
      <w:pPr>
        <w:rPr>
          <w:rFonts w:asciiTheme="minorHAnsi" w:hAnsiTheme="minorHAnsi" w:cstheme="minorHAnsi"/>
          <w:sz w:val="18"/>
          <w:szCs w:val="18"/>
          <w:u w:val="single"/>
        </w:rPr>
      </w:pPr>
    </w:p>
    <w:p w14:paraId="49EBE0EE" w14:textId="77777777" w:rsidR="00301FA8" w:rsidRPr="007B18D1" w:rsidRDefault="00301FA8" w:rsidP="00301FA8">
      <w:pPr>
        <w:rPr>
          <w:rFonts w:asciiTheme="minorHAnsi" w:hAnsiTheme="minorHAnsi" w:cstheme="minorHAnsi"/>
          <w:sz w:val="18"/>
          <w:szCs w:val="18"/>
          <w:u w:val="single"/>
        </w:rPr>
      </w:pPr>
      <w:r w:rsidRPr="007B18D1">
        <w:rPr>
          <w:rFonts w:asciiTheme="minorHAnsi" w:hAnsiTheme="minorHAnsi" w:cstheme="minorHAnsi"/>
          <w:sz w:val="18"/>
          <w:szCs w:val="18"/>
          <w:u w:val="single"/>
        </w:rPr>
        <w:t>UWAGA:</w:t>
      </w:r>
    </w:p>
    <w:p w14:paraId="7920E4E5" w14:textId="77777777" w:rsidR="00301FA8" w:rsidRPr="007B18D1" w:rsidRDefault="00301FA8" w:rsidP="00111928">
      <w:pPr>
        <w:pStyle w:val="Akapitzlist"/>
        <w:numPr>
          <w:ilvl w:val="0"/>
          <w:numId w:val="37"/>
        </w:numPr>
        <w:ind w:left="284" w:hanging="284"/>
        <w:jc w:val="both"/>
        <w:rPr>
          <w:rFonts w:asciiTheme="minorHAnsi" w:hAnsiTheme="minorHAnsi" w:cstheme="minorHAnsi"/>
          <w:sz w:val="18"/>
          <w:szCs w:val="18"/>
        </w:rPr>
      </w:pPr>
      <w:r w:rsidRPr="007B18D1">
        <w:rPr>
          <w:rFonts w:asciiTheme="minorHAnsi" w:hAnsiTheme="minorHAnsi" w:cstheme="minorHAnsi"/>
          <w:sz w:val="18"/>
          <w:szCs w:val="18"/>
        </w:rPr>
        <w:t>Zamiast niniejszego Formularza można przedstawić inne dokumenty, w szczególności:</w:t>
      </w:r>
    </w:p>
    <w:p w14:paraId="7DFA2E9B" w14:textId="77777777" w:rsidR="00301FA8" w:rsidRPr="007B18D1" w:rsidRDefault="00301FA8" w:rsidP="00111928">
      <w:pPr>
        <w:pStyle w:val="Akapitzlist"/>
        <w:numPr>
          <w:ilvl w:val="0"/>
          <w:numId w:val="36"/>
        </w:numPr>
        <w:ind w:left="567" w:hanging="284"/>
        <w:jc w:val="both"/>
        <w:rPr>
          <w:rFonts w:asciiTheme="minorHAnsi" w:hAnsiTheme="minorHAnsi" w:cstheme="minorHAnsi"/>
          <w:sz w:val="18"/>
          <w:szCs w:val="18"/>
        </w:rPr>
      </w:pPr>
      <w:r w:rsidRPr="007B18D1">
        <w:rPr>
          <w:rFonts w:asciiTheme="minorHAnsi" w:hAnsiTheme="minorHAnsi" w:cstheme="minorHAnsi"/>
          <w:sz w:val="18"/>
          <w:szCs w:val="18"/>
        </w:rPr>
        <w:t xml:space="preserve">zobowiązanie podmiotu, o którym mowa w art. 118 ust. 4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sporządzone w oparciu o własny wzór;</w:t>
      </w:r>
    </w:p>
    <w:p w14:paraId="01DAF59C" w14:textId="77777777" w:rsidR="00301FA8" w:rsidRPr="007B18D1" w:rsidRDefault="00301FA8" w:rsidP="00111928">
      <w:pPr>
        <w:pStyle w:val="Akapitzlist"/>
        <w:numPr>
          <w:ilvl w:val="0"/>
          <w:numId w:val="36"/>
        </w:numPr>
        <w:ind w:left="567" w:hanging="284"/>
        <w:jc w:val="both"/>
        <w:rPr>
          <w:rFonts w:asciiTheme="minorHAnsi" w:hAnsiTheme="minorHAnsi" w:cstheme="minorHAnsi"/>
          <w:sz w:val="18"/>
          <w:szCs w:val="18"/>
        </w:rPr>
      </w:pPr>
      <w:r w:rsidRPr="007B18D1">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80D1A8B" w14:textId="77777777" w:rsidR="00301FA8" w:rsidRPr="007B18D1" w:rsidRDefault="00301FA8" w:rsidP="00111928">
      <w:pPr>
        <w:pStyle w:val="Akapitzlist"/>
        <w:numPr>
          <w:ilvl w:val="0"/>
          <w:numId w:val="38"/>
        </w:numPr>
        <w:ind w:left="851" w:hanging="284"/>
        <w:jc w:val="both"/>
        <w:rPr>
          <w:rFonts w:asciiTheme="minorHAnsi" w:hAnsiTheme="minorHAnsi" w:cstheme="minorHAnsi"/>
          <w:sz w:val="18"/>
          <w:szCs w:val="18"/>
        </w:rPr>
      </w:pPr>
      <w:r w:rsidRPr="007B18D1">
        <w:rPr>
          <w:rFonts w:asciiTheme="minorHAnsi" w:hAnsiTheme="minorHAnsi" w:cstheme="minorHAnsi"/>
          <w:sz w:val="18"/>
          <w:szCs w:val="18"/>
        </w:rPr>
        <w:t>zakres dostępnych Wykonawcy zasobów innego podmiotu;</w:t>
      </w:r>
    </w:p>
    <w:p w14:paraId="39C01B2B" w14:textId="77777777" w:rsidR="00301FA8" w:rsidRPr="007B18D1" w:rsidRDefault="00301FA8" w:rsidP="00111928">
      <w:pPr>
        <w:pStyle w:val="Akapitzlist"/>
        <w:numPr>
          <w:ilvl w:val="0"/>
          <w:numId w:val="38"/>
        </w:numPr>
        <w:ind w:left="851" w:hanging="284"/>
        <w:jc w:val="both"/>
        <w:rPr>
          <w:rFonts w:asciiTheme="minorHAnsi" w:hAnsiTheme="minorHAnsi" w:cstheme="minorHAnsi"/>
          <w:sz w:val="18"/>
          <w:szCs w:val="18"/>
        </w:rPr>
      </w:pPr>
      <w:r w:rsidRPr="007B18D1">
        <w:rPr>
          <w:rFonts w:asciiTheme="minorHAnsi" w:hAnsiTheme="minorHAnsi" w:cstheme="minorHAnsi"/>
          <w:sz w:val="18"/>
          <w:szCs w:val="18"/>
        </w:rPr>
        <w:t>sposób i okres udostępnienia Wykonawcy i wykorzystania przez niego zasobów podmiotu udostępniającego te zasoby przy wykonywaniu zamówienia;</w:t>
      </w:r>
    </w:p>
    <w:p w14:paraId="19DF14D8" w14:textId="77777777" w:rsidR="00301FA8" w:rsidRPr="007B18D1" w:rsidRDefault="00301FA8" w:rsidP="00111928">
      <w:pPr>
        <w:pStyle w:val="Akapitzlist"/>
        <w:numPr>
          <w:ilvl w:val="0"/>
          <w:numId w:val="38"/>
        </w:numPr>
        <w:ind w:left="851" w:hanging="284"/>
        <w:rPr>
          <w:rFonts w:asciiTheme="minorHAnsi" w:hAnsiTheme="minorHAnsi" w:cstheme="minorHAnsi"/>
          <w:sz w:val="18"/>
          <w:szCs w:val="18"/>
        </w:rPr>
      </w:pPr>
      <w:r w:rsidRPr="007B18D1">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1E2F5C3E" w14:textId="77777777" w:rsidR="00325ECE" w:rsidRPr="007B18D1" w:rsidRDefault="00301FA8" w:rsidP="00111928">
      <w:pPr>
        <w:pStyle w:val="Akapitzlist"/>
        <w:numPr>
          <w:ilvl w:val="0"/>
          <w:numId w:val="37"/>
        </w:numPr>
        <w:ind w:left="284" w:hanging="284"/>
        <w:jc w:val="both"/>
        <w:rPr>
          <w:rFonts w:asciiTheme="minorHAnsi" w:hAnsiTheme="minorHAnsi" w:cstheme="minorHAnsi"/>
          <w:sz w:val="18"/>
          <w:szCs w:val="18"/>
        </w:rPr>
      </w:pPr>
      <w:r w:rsidRPr="007B18D1">
        <w:rPr>
          <w:rFonts w:asciiTheme="minorHAnsi" w:hAnsiTheme="minorHAnsi" w:cstheme="minorHAnsi"/>
          <w:sz w:val="18"/>
          <w:szCs w:val="18"/>
        </w:rPr>
        <w:t xml:space="preserve">Zgodnie z treścią art. 118 ust. 2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7B18D1">
        <w:rPr>
          <w:rFonts w:asciiTheme="minorHAnsi" w:hAnsiTheme="minorHAnsi" w:cstheme="minorHAnsi"/>
          <w:sz w:val="18"/>
          <w:szCs w:val="18"/>
        </w:rPr>
        <w:br w:type="page"/>
      </w:r>
    </w:p>
    <w:p w14:paraId="19F26BBA" w14:textId="77777777" w:rsidR="00196EFC" w:rsidRPr="007B18D1" w:rsidRDefault="00A76A06" w:rsidP="00EC0DBE">
      <w:pPr>
        <w:jc w:val="right"/>
        <w:rPr>
          <w:rFonts w:asciiTheme="minorHAnsi" w:hAnsiTheme="minorHAnsi" w:cstheme="minorHAnsi"/>
          <w:sz w:val="18"/>
          <w:szCs w:val="18"/>
        </w:rPr>
      </w:pPr>
      <w:r w:rsidRPr="007B18D1">
        <w:rPr>
          <w:rFonts w:asciiTheme="minorHAnsi" w:hAnsiTheme="minorHAnsi" w:cstheme="minorHAnsi"/>
          <w:sz w:val="18"/>
          <w:szCs w:val="18"/>
        </w:rPr>
        <w:lastRenderedPageBreak/>
        <w:t xml:space="preserve">Załącznik nr </w:t>
      </w:r>
      <w:r w:rsidR="006D3F50" w:rsidRPr="007B18D1">
        <w:rPr>
          <w:rFonts w:asciiTheme="minorHAnsi" w:hAnsiTheme="minorHAnsi" w:cstheme="minorHAnsi"/>
          <w:sz w:val="18"/>
          <w:szCs w:val="18"/>
        </w:rPr>
        <w:t>5</w:t>
      </w:r>
    </w:p>
    <w:p w14:paraId="041B70B4" w14:textId="77777777" w:rsidR="00540F4C" w:rsidRPr="007B18D1" w:rsidRDefault="00540F4C"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A369C8" w:rsidRPr="007B18D1" w14:paraId="75D019DA" w14:textId="77777777" w:rsidTr="00A369C8">
        <w:trPr>
          <w:trHeight w:val="844"/>
        </w:trPr>
        <w:tc>
          <w:tcPr>
            <w:tcW w:w="9356" w:type="dxa"/>
            <w:shd w:val="clear" w:color="auto" w:fill="CCCCCC"/>
            <w:vAlign w:val="center"/>
          </w:tcPr>
          <w:p w14:paraId="2BBF4A5C" w14:textId="77777777" w:rsidR="00A369C8" w:rsidRPr="007B18D1" w:rsidRDefault="00A369C8" w:rsidP="00F671A9">
            <w:pPr>
              <w:jc w:val="center"/>
              <w:rPr>
                <w:rFonts w:asciiTheme="minorHAnsi" w:hAnsiTheme="minorHAnsi" w:cstheme="minorHAnsi"/>
                <w:b/>
                <w:bCs/>
                <w:sz w:val="18"/>
                <w:szCs w:val="18"/>
              </w:rPr>
            </w:pPr>
            <w:r w:rsidRPr="007B18D1">
              <w:rPr>
                <w:rFonts w:asciiTheme="minorHAnsi" w:hAnsiTheme="minorHAnsi" w:cstheme="minorHAnsi"/>
                <w:b/>
                <w:bCs/>
                <w:sz w:val="18"/>
                <w:szCs w:val="18"/>
              </w:rPr>
              <w:t xml:space="preserve">OŚWIADCZENIE </w:t>
            </w:r>
          </w:p>
          <w:p w14:paraId="64948243" w14:textId="77777777" w:rsidR="00A369C8" w:rsidRPr="007B18D1" w:rsidRDefault="00A369C8" w:rsidP="00F671A9">
            <w:pPr>
              <w:jc w:val="center"/>
              <w:rPr>
                <w:rFonts w:asciiTheme="minorHAnsi" w:hAnsiTheme="minorHAnsi" w:cstheme="minorHAnsi"/>
                <w:b/>
                <w:bCs/>
                <w:sz w:val="18"/>
                <w:szCs w:val="18"/>
              </w:rPr>
            </w:pPr>
            <w:r w:rsidRPr="007B18D1">
              <w:rPr>
                <w:rFonts w:asciiTheme="minorHAnsi" w:hAnsiTheme="minorHAnsi" w:cstheme="minorHAnsi"/>
                <w:b/>
                <w:bCs/>
                <w:sz w:val="18"/>
                <w:szCs w:val="18"/>
              </w:rPr>
              <w:t>W ZAKRESIE ART. 108 UST. 1 PKT 5 USTAWY PZP</w:t>
            </w:r>
          </w:p>
          <w:p w14:paraId="30563230" w14:textId="77777777" w:rsidR="00A369C8" w:rsidRPr="007B18D1" w:rsidRDefault="00A369C8" w:rsidP="00F671A9">
            <w:pPr>
              <w:jc w:val="center"/>
              <w:rPr>
                <w:rFonts w:asciiTheme="minorHAnsi" w:hAnsiTheme="minorHAnsi" w:cstheme="minorHAnsi"/>
                <w:b/>
                <w:bCs/>
                <w:sz w:val="18"/>
                <w:szCs w:val="18"/>
              </w:rPr>
            </w:pPr>
            <w:r w:rsidRPr="007B18D1">
              <w:rPr>
                <w:rFonts w:asciiTheme="minorHAnsi" w:hAnsiTheme="minorHAnsi" w:cstheme="minorHAnsi"/>
                <w:b/>
                <w:bCs/>
                <w:sz w:val="18"/>
                <w:szCs w:val="18"/>
              </w:rPr>
              <w:t>O BRAKU PRZYNALEŻNOŚCI DO TEJ SAMEJ GRUPY KAPITAŁOWEJ</w:t>
            </w:r>
          </w:p>
        </w:tc>
      </w:tr>
    </w:tbl>
    <w:p w14:paraId="4B7CA5CC" w14:textId="77777777" w:rsidR="00E024C6" w:rsidRPr="007B18D1" w:rsidRDefault="00E024C6" w:rsidP="00EC0DBE">
      <w:pPr>
        <w:jc w:val="center"/>
        <w:rPr>
          <w:rFonts w:asciiTheme="minorHAnsi" w:hAnsiTheme="minorHAnsi" w:cstheme="minorHAnsi"/>
          <w:b/>
          <w:bCs/>
          <w:sz w:val="18"/>
          <w:szCs w:val="18"/>
        </w:rPr>
      </w:pPr>
    </w:p>
    <w:p w14:paraId="07F168A4" w14:textId="77777777" w:rsidR="00E024C6" w:rsidRPr="007B18D1" w:rsidRDefault="00E024C6" w:rsidP="00EC0DBE">
      <w:pPr>
        <w:jc w:val="center"/>
        <w:rPr>
          <w:rFonts w:asciiTheme="minorHAnsi" w:hAnsiTheme="minorHAnsi" w:cstheme="minorHAnsi"/>
          <w:b/>
          <w:bCs/>
          <w:sz w:val="18"/>
          <w:szCs w:val="18"/>
        </w:rPr>
      </w:pPr>
    </w:p>
    <w:p w14:paraId="534813C6" w14:textId="77777777" w:rsidR="00CB00CF" w:rsidRPr="00B4219E" w:rsidRDefault="00A369C8" w:rsidP="00CB00CF">
      <w:pPr>
        <w:ind w:left="360" w:hanging="360"/>
        <w:rPr>
          <w:rFonts w:ascii="Calibri" w:hAnsi="Calibri" w:cs="Calibri"/>
          <w:b/>
          <w:i/>
          <w:sz w:val="18"/>
          <w:szCs w:val="18"/>
        </w:rPr>
      </w:pPr>
      <w:r w:rsidRPr="007B18D1">
        <w:rPr>
          <w:rFonts w:asciiTheme="minorHAnsi" w:hAnsiTheme="minorHAnsi" w:cstheme="minorHAnsi"/>
          <w:bCs/>
          <w:sz w:val="18"/>
          <w:szCs w:val="18"/>
        </w:rPr>
        <w:t xml:space="preserve">Nazwa zadania: </w:t>
      </w:r>
      <w:r w:rsidR="00CB00CF" w:rsidRPr="00B4219E">
        <w:rPr>
          <w:rFonts w:ascii="Calibri" w:hAnsi="Calibri" w:cs="Calibri"/>
          <w:b/>
          <w:bCs/>
          <w:i/>
          <w:sz w:val="18"/>
          <w:szCs w:val="18"/>
        </w:rPr>
        <w:t xml:space="preserve">Usługi restauracyjne dla potrzeb </w:t>
      </w:r>
      <w:r w:rsidR="00CB00CF" w:rsidRPr="00B4219E">
        <w:rPr>
          <w:rFonts w:ascii="Calibri" w:hAnsi="Calibri" w:cs="Calibri"/>
          <w:b/>
          <w:i/>
          <w:sz w:val="18"/>
          <w:szCs w:val="18"/>
        </w:rPr>
        <w:t>dzieci uczęszczających</w:t>
      </w:r>
      <w:r w:rsidR="00CB00CF">
        <w:rPr>
          <w:rFonts w:ascii="Calibri" w:hAnsi="Calibri" w:cs="Calibri"/>
          <w:b/>
          <w:i/>
          <w:sz w:val="18"/>
          <w:szCs w:val="18"/>
        </w:rPr>
        <w:t xml:space="preserve"> </w:t>
      </w:r>
      <w:r w:rsidR="00CB00CF" w:rsidRPr="00B4219E">
        <w:rPr>
          <w:rFonts w:ascii="Calibri" w:hAnsi="Calibri" w:cs="Calibri"/>
          <w:b/>
          <w:i/>
          <w:sz w:val="18"/>
          <w:szCs w:val="18"/>
        </w:rPr>
        <w:t xml:space="preserve">do Przedszkola nr 55 we Wrocławiu. </w:t>
      </w:r>
    </w:p>
    <w:p w14:paraId="0F2B759D" w14:textId="77777777" w:rsidR="00CB00CF" w:rsidRPr="00B4219E" w:rsidRDefault="00CB00CF" w:rsidP="00CB00CF">
      <w:pPr>
        <w:ind w:left="360" w:hanging="360"/>
        <w:rPr>
          <w:rFonts w:ascii="Calibri" w:hAnsi="Calibri" w:cs="Calibri"/>
          <w:b/>
          <w:sz w:val="18"/>
          <w:szCs w:val="18"/>
        </w:rPr>
      </w:pPr>
    </w:p>
    <w:p w14:paraId="114BC3FB" w14:textId="77777777" w:rsidR="00A369C8" w:rsidRPr="007B18D1" w:rsidRDefault="00A369C8" w:rsidP="004005B4">
      <w:pPr>
        <w:ind w:left="360" w:hanging="360"/>
        <w:rPr>
          <w:rFonts w:asciiTheme="minorHAnsi" w:hAnsiTheme="minorHAnsi" w:cstheme="minorHAnsi"/>
          <w:bCs/>
          <w:sz w:val="18"/>
          <w:szCs w:val="18"/>
        </w:rPr>
      </w:pPr>
    </w:p>
    <w:p w14:paraId="22AA33A6" w14:textId="77777777" w:rsidR="00A369C8" w:rsidRPr="007B18D1" w:rsidRDefault="00A369C8" w:rsidP="00A369C8">
      <w:pPr>
        <w:pStyle w:val="Zwykytekst"/>
        <w:suppressAutoHyphens/>
        <w:spacing w:before="120" w:after="120" w:line="360" w:lineRule="auto"/>
        <w:jc w:val="both"/>
        <w:rPr>
          <w:rFonts w:asciiTheme="minorHAnsi" w:hAnsiTheme="minorHAnsi" w:cstheme="minorHAnsi"/>
          <w:bCs/>
          <w:sz w:val="18"/>
          <w:szCs w:val="18"/>
        </w:rPr>
      </w:pPr>
      <w:r w:rsidRPr="007B18D1">
        <w:rPr>
          <w:rFonts w:asciiTheme="minorHAnsi" w:hAnsiTheme="minorHAnsi" w:cstheme="minorHAnsi"/>
          <w:bCs/>
          <w:sz w:val="18"/>
          <w:szCs w:val="18"/>
        </w:rPr>
        <w:t>Nazwa Wykonawcy: …………………………………………………………………………………………………………………………………………………………………..</w:t>
      </w:r>
    </w:p>
    <w:p w14:paraId="768C3B5F" w14:textId="77777777" w:rsidR="00A37A78" w:rsidRPr="007B18D1" w:rsidRDefault="00D036B3" w:rsidP="00EC0DBE">
      <w:pPr>
        <w:jc w:val="both"/>
        <w:rPr>
          <w:rFonts w:asciiTheme="minorHAnsi" w:hAnsiTheme="minorHAnsi" w:cstheme="minorHAnsi"/>
          <w:sz w:val="18"/>
          <w:szCs w:val="18"/>
        </w:rPr>
      </w:pPr>
      <w:r w:rsidRPr="007B18D1">
        <w:rPr>
          <w:rFonts w:asciiTheme="minorHAnsi" w:hAnsiTheme="minorHAnsi" w:cstheme="minorHAnsi"/>
          <w:sz w:val="18"/>
          <w:szCs w:val="18"/>
        </w:rPr>
        <w:t xml:space="preserve">W odpowiedzi na wezwanie Zamawiającego </w:t>
      </w:r>
      <w:r w:rsidR="00B04DBB" w:rsidRPr="007B18D1">
        <w:rPr>
          <w:rFonts w:asciiTheme="minorHAnsi" w:hAnsiTheme="minorHAnsi" w:cstheme="minorHAnsi"/>
          <w:sz w:val="18"/>
          <w:szCs w:val="18"/>
        </w:rPr>
        <w:t>oświadczam</w:t>
      </w:r>
      <w:r w:rsidRPr="007B18D1">
        <w:rPr>
          <w:rFonts w:asciiTheme="minorHAnsi" w:hAnsiTheme="minorHAnsi" w:cstheme="minorHAnsi"/>
          <w:sz w:val="18"/>
          <w:szCs w:val="18"/>
        </w:rPr>
        <w:t>, że:</w:t>
      </w:r>
    </w:p>
    <w:p w14:paraId="7CCEA411" w14:textId="77777777" w:rsidR="00D036B3" w:rsidRPr="007B18D1" w:rsidRDefault="00D036B3" w:rsidP="00EC0DBE">
      <w:pPr>
        <w:jc w:val="both"/>
        <w:rPr>
          <w:rFonts w:asciiTheme="minorHAnsi" w:hAnsiTheme="minorHAnsi" w:cstheme="minorHAnsi"/>
          <w:bCs/>
          <w:sz w:val="18"/>
          <w:szCs w:val="18"/>
        </w:rPr>
      </w:pPr>
    </w:p>
    <w:p w14:paraId="1E792A6C" w14:textId="77777777" w:rsidR="00D036B3" w:rsidRPr="007B18D1" w:rsidRDefault="00D036B3" w:rsidP="00111928">
      <w:pPr>
        <w:pStyle w:val="Akapitzlist"/>
        <w:numPr>
          <w:ilvl w:val="0"/>
          <w:numId w:val="34"/>
        </w:numPr>
        <w:autoSpaceDE w:val="0"/>
        <w:autoSpaceDN w:val="0"/>
        <w:adjustRightInd w:val="0"/>
        <w:spacing w:line="271" w:lineRule="auto"/>
        <w:ind w:left="426"/>
        <w:contextualSpacing/>
        <w:jc w:val="both"/>
        <w:rPr>
          <w:rFonts w:asciiTheme="minorHAnsi" w:hAnsiTheme="minorHAnsi" w:cstheme="minorHAnsi"/>
          <w:sz w:val="18"/>
          <w:szCs w:val="18"/>
        </w:rPr>
      </w:pPr>
      <w:r w:rsidRPr="007B18D1">
        <w:rPr>
          <w:rFonts w:asciiTheme="minorHAnsi" w:hAnsiTheme="minorHAnsi" w:cstheme="minorHAnsi"/>
          <w:sz w:val="18"/>
          <w:szCs w:val="18"/>
        </w:rPr>
        <w:t xml:space="preserve">Wykonawca, którego reprezentuję </w:t>
      </w:r>
      <w:r w:rsidRPr="007B18D1">
        <w:rPr>
          <w:rFonts w:asciiTheme="minorHAnsi" w:hAnsiTheme="minorHAnsi" w:cstheme="minorHAnsi"/>
          <w:sz w:val="18"/>
          <w:szCs w:val="18"/>
          <w:u w:val="single"/>
        </w:rPr>
        <w:t xml:space="preserve">nie należy do </w:t>
      </w:r>
      <w:r w:rsidR="00B506E5" w:rsidRPr="007B18D1">
        <w:rPr>
          <w:rFonts w:asciiTheme="minorHAnsi" w:hAnsiTheme="minorHAnsi" w:cstheme="minorHAnsi"/>
          <w:sz w:val="18"/>
          <w:szCs w:val="18"/>
          <w:u w:val="single"/>
        </w:rPr>
        <w:t xml:space="preserve">tej samej </w:t>
      </w:r>
      <w:r w:rsidRPr="007B18D1">
        <w:rPr>
          <w:rFonts w:asciiTheme="minorHAnsi" w:hAnsiTheme="minorHAnsi" w:cstheme="minorHAnsi"/>
          <w:sz w:val="18"/>
          <w:szCs w:val="18"/>
          <w:u w:val="single"/>
        </w:rPr>
        <w:t>grupy kapitałowej</w:t>
      </w:r>
      <w:r w:rsidRPr="007B18D1">
        <w:rPr>
          <w:rFonts w:asciiTheme="minorHAnsi" w:hAnsiTheme="minorHAnsi" w:cstheme="minorHAnsi"/>
          <w:sz w:val="18"/>
          <w:szCs w:val="18"/>
        </w:rPr>
        <w:t>, o której mowa w art. 108 ust. 1 pkt 5 ustawy Prawo zamówień publicznych*.</w:t>
      </w:r>
    </w:p>
    <w:p w14:paraId="295D29A8" w14:textId="77777777" w:rsidR="00D036B3" w:rsidRPr="007B18D1"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7613E340" w14:textId="77777777" w:rsidR="00D036B3" w:rsidRPr="007B18D1" w:rsidRDefault="00D036B3" w:rsidP="00111928">
      <w:pPr>
        <w:pStyle w:val="Akapitzlist"/>
        <w:numPr>
          <w:ilvl w:val="0"/>
          <w:numId w:val="34"/>
        </w:numPr>
        <w:autoSpaceDE w:val="0"/>
        <w:autoSpaceDN w:val="0"/>
        <w:adjustRightInd w:val="0"/>
        <w:spacing w:line="271" w:lineRule="auto"/>
        <w:ind w:left="426"/>
        <w:contextualSpacing/>
        <w:jc w:val="both"/>
        <w:rPr>
          <w:rFonts w:asciiTheme="minorHAnsi" w:hAnsiTheme="minorHAnsi" w:cstheme="minorHAnsi"/>
          <w:b/>
          <w:sz w:val="18"/>
          <w:szCs w:val="18"/>
        </w:rPr>
      </w:pPr>
      <w:r w:rsidRPr="007B18D1">
        <w:rPr>
          <w:rFonts w:asciiTheme="minorHAnsi" w:hAnsiTheme="minorHAnsi" w:cstheme="minorHAnsi"/>
          <w:sz w:val="18"/>
          <w:szCs w:val="18"/>
        </w:rPr>
        <w:t xml:space="preserve">Wykonawca, którego reprezentuję </w:t>
      </w:r>
      <w:r w:rsidRPr="007B18D1">
        <w:rPr>
          <w:rFonts w:asciiTheme="minorHAnsi" w:hAnsiTheme="minorHAnsi" w:cstheme="minorHAnsi"/>
          <w:sz w:val="18"/>
          <w:szCs w:val="18"/>
          <w:u w:val="single"/>
        </w:rPr>
        <w:t>należy do tej samej grupy kapitałowej</w:t>
      </w:r>
      <w:r w:rsidRPr="007B18D1">
        <w:rPr>
          <w:rFonts w:asciiTheme="minorHAnsi" w:hAnsiTheme="minorHAnsi" w:cstheme="minorHAnsi"/>
          <w:sz w:val="18"/>
          <w:szCs w:val="18"/>
        </w:rPr>
        <w:t>, o której mowa w art. 108 ust. 1 pkt 5 ustawy Prawo zamówień publicznych</w:t>
      </w:r>
      <w:r w:rsidR="00BA1B28" w:rsidRPr="007B18D1">
        <w:rPr>
          <w:rFonts w:asciiTheme="minorHAnsi" w:hAnsiTheme="minorHAnsi" w:cstheme="minorHAnsi"/>
          <w:sz w:val="18"/>
          <w:szCs w:val="18"/>
        </w:rPr>
        <w:t>,</w:t>
      </w:r>
      <w:r w:rsidRPr="007B18D1">
        <w:rPr>
          <w:rFonts w:asciiTheme="minorHAnsi" w:hAnsiTheme="minorHAnsi" w:cstheme="minorHAnsi"/>
          <w:sz w:val="18"/>
          <w:szCs w:val="18"/>
        </w:rPr>
        <w:t xml:space="preserve"> </w:t>
      </w:r>
      <w:r w:rsidRPr="007B18D1">
        <w:rPr>
          <w:rFonts w:asciiTheme="minorHAnsi" w:hAnsiTheme="minorHAnsi" w:cstheme="minorHAnsi"/>
          <w:b/>
          <w:sz w:val="18"/>
          <w:szCs w:val="18"/>
        </w:rPr>
        <w:t>co wskazany poniżej Wykonawca, którego oferta została złożona w niniejszym podstępowaniu*:</w:t>
      </w:r>
    </w:p>
    <w:p w14:paraId="74020A8E" w14:textId="77777777" w:rsidR="00F671A9" w:rsidRPr="007B18D1" w:rsidRDefault="00F671A9"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D036B3" w:rsidRPr="007B18D1" w14:paraId="2B39C24F" w14:textId="77777777" w:rsidTr="003E7C6F">
        <w:trPr>
          <w:trHeight w:val="469"/>
          <w:jc w:val="center"/>
        </w:trPr>
        <w:tc>
          <w:tcPr>
            <w:tcW w:w="441"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D5BD09E" w14:textId="77777777" w:rsidR="00D036B3" w:rsidRPr="007B18D1" w:rsidRDefault="00D036B3" w:rsidP="00F671A9">
            <w:pPr>
              <w:spacing w:line="276" w:lineRule="auto"/>
              <w:jc w:val="center"/>
              <w:rPr>
                <w:rFonts w:asciiTheme="minorHAnsi" w:hAnsiTheme="minorHAnsi" w:cstheme="minorHAnsi"/>
                <w:b/>
                <w:sz w:val="18"/>
                <w:szCs w:val="18"/>
              </w:rPr>
            </w:pPr>
            <w:r w:rsidRPr="007B18D1">
              <w:rPr>
                <w:rFonts w:asciiTheme="minorHAnsi" w:hAnsiTheme="minorHAnsi" w:cstheme="minorHAnsi"/>
                <w:b/>
                <w:sz w:val="18"/>
                <w:szCs w:val="18"/>
              </w:rPr>
              <w:t>Lp.</w:t>
            </w:r>
          </w:p>
        </w:tc>
        <w:tc>
          <w:tcPr>
            <w:tcW w:w="346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65EE796" w14:textId="77777777" w:rsidR="00D036B3" w:rsidRPr="007B18D1" w:rsidRDefault="00D036B3" w:rsidP="00F671A9">
            <w:pPr>
              <w:spacing w:line="276" w:lineRule="auto"/>
              <w:jc w:val="center"/>
              <w:rPr>
                <w:rFonts w:asciiTheme="minorHAnsi" w:hAnsiTheme="minorHAnsi" w:cstheme="minorHAnsi"/>
                <w:b/>
                <w:sz w:val="18"/>
                <w:szCs w:val="18"/>
              </w:rPr>
            </w:pPr>
            <w:r w:rsidRPr="007B18D1">
              <w:rPr>
                <w:rFonts w:asciiTheme="minorHAnsi" w:hAnsiTheme="minorHAnsi" w:cstheme="minorHAnsi"/>
                <w:b/>
                <w:sz w:val="18"/>
                <w:szCs w:val="18"/>
              </w:rPr>
              <w:t>Nazwa podmiotu</w:t>
            </w:r>
          </w:p>
        </w:tc>
        <w:tc>
          <w:tcPr>
            <w:tcW w:w="382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1E72315" w14:textId="77777777" w:rsidR="00D036B3" w:rsidRPr="007B18D1" w:rsidRDefault="00D036B3" w:rsidP="00F671A9">
            <w:pPr>
              <w:spacing w:line="276" w:lineRule="auto"/>
              <w:jc w:val="center"/>
              <w:rPr>
                <w:rFonts w:asciiTheme="minorHAnsi" w:hAnsiTheme="minorHAnsi" w:cstheme="minorHAnsi"/>
                <w:b/>
                <w:sz w:val="18"/>
                <w:szCs w:val="18"/>
              </w:rPr>
            </w:pPr>
            <w:r w:rsidRPr="007B18D1">
              <w:rPr>
                <w:rFonts w:asciiTheme="minorHAnsi" w:hAnsiTheme="minorHAnsi" w:cstheme="minorHAnsi"/>
                <w:b/>
                <w:sz w:val="18"/>
                <w:szCs w:val="18"/>
              </w:rPr>
              <w:t>Adres siedziby</w:t>
            </w:r>
          </w:p>
        </w:tc>
      </w:tr>
      <w:tr w:rsidR="00D036B3" w:rsidRPr="007B18D1" w14:paraId="05217B1F" w14:textId="77777777" w:rsidTr="003E7C6F">
        <w:trPr>
          <w:trHeight w:val="456"/>
          <w:jc w:val="center"/>
        </w:trPr>
        <w:tc>
          <w:tcPr>
            <w:tcW w:w="441" w:type="dxa"/>
            <w:tcBorders>
              <w:top w:val="single" w:sz="4" w:space="0" w:color="auto"/>
              <w:left w:val="single" w:sz="4" w:space="0" w:color="auto"/>
              <w:bottom w:val="single" w:sz="4" w:space="0" w:color="auto"/>
              <w:right w:val="single" w:sz="4" w:space="0" w:color="auto"/>
            </w:tcBorders>
            <w:vAlign w:val="center"/>
            <w:hideMark/>
          </w:tcPr>
          <w:p w14:paraId="61E016D5" w14:textId="77777777" w:rsidR="00D036B3" w:rsidRPr="007B18D1" w:rsidRDefault="00D036B3" w:rsidP="00F671A9">
            <w:pPr>
              <w:jc w:val="center"/>
              <w:rPr>
                <w:rFonts w:asciiTheme="minorHAnsi" w:hAnsiTheme="minorHAnsi" w:cstheme="minorHAnsi"/>
                <w:sz w:val="18"/>
                <w:szCs w:val="18"/>
              </w:rPr>
            </w:pPr>
            <w:r w:rsidRPr="007B18D1">
              <w:rPr>
                <w:rFonts w:asciiTheme="minorHAnsi" w:hAnsiTheme="minorHAnsi" w:cstheme="minorHAnsi"/>
                <w:sz w:val="18"/>
                <w:szCs w:val="18"/>
              </w:rPr>
              <w:t>1.</w:t>
            </w:r>
          </w:p>
        </w:tc>
        <w:tc>
          <w:tcPr>
            <w:tcW w:w="3467" w:type="dxa"/>
            <w:tcBorders>
              <w:top w:val="single" w:sz="4" w:space="0" w:color="auto"/>
              <w:left w:val="single" w:sz="4" w:space="0" w:color="auto"/>
              <w:bottom w:val="single" w:sz="4" w:space="0" w:color="auto"/>
              <w:right w:val="single" w:sz="4" w:space="0" w:color="auto"/>
            </w:tcBorders>
            <w:vAlign w:val="center"/>
          </w:tcPr>
          <w:p w14:paraId="6CD8C3D1" w14:textId="77777777" w:rsidR="00D036B3" w:rsidRPr="007B18D1" w:rsidRDefault="00D036B3" w:rsidP="00F671A9">
            <w:pPr>
              <w:rPr>
                <w:rFonts w:asciiTheme="minorHAnsi" w:hAnsiTheme="minorHAnsi" w:cstheme="minorHAnsi"/>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52DD0BFB" w14:textId="77777777" w:rsidR="00D036B3" w:rsidRPr="007B18D1" w:rsidRDefault="00D036B3" w:rsidP="00F671A9">
            <w:pPr>
              <w:jc w:val="center"/>
              <w:rPr>
                <w:rFonts w:asciiTheme="minorHAnsi" w:hAnsiTheme="minorHAnsi" w:cstheme="minorHAnsi"/>
                <w:sz w:val="18"/>
                <w:szCs w:val="18"/>
              </w:rPr>
            </w:pPr>
          </w:p>
        </w:tc>
      </w:tr>
    </w:tbl>
    <w:p w14:paraId="707D0D0E" w14:textId="77777777" w:rsidR="00D036B3" w:rsidRPr="007B18D1" w:rsidRDefault="00D036B3" w:rsidP="00D036B3">
      <w:pPr>
        <w:spacing w:line="271" w:lineRule="auto"/>
        <w:jc w:val="both"/>
        <w:rPr>
          <w:rFonts w:asciiTheme="minorHAnsi" w:hAnsiTheme="minorHAnsi" w:cstheme="minorHAnsi"/>
          <w:i/>
          <w:sz w:val="18"/>
          <w:szCs w:val="18"/>
        </w:rPr>
      </w:pPr>
    </w:p>
    <w:p w14:paraId="086AC627" w14:textId="77777777" w:rsidR="00D036B3" w:rsidRPr="007B18D1"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B18D1">
        <w:rPr>
          <w:rFonts w:asciiTheme="minorHAnsi" w:hAnsiTheme="minorHAnsi" w:cstheme="minorHAnsi"/>
          <w:sz w:val="18"/>
          <w:szCs w:val="18"/>
        </w:rPr>
        <w:t xml:space="preserve">Jednocześnie </w:t>
      </w:r>
      <w:r w:rsidR="00B04DBB" w:rsidRPr="007B18D1">
        <w:rPr>
          <w:rFonts w:asciiTheme="minorHAnsi" w:hAnsiTheme="minorHAnsi" w:cstheme="minorHAnsi"/>
          <w:sz w:val="18"/>
          <w:szCs w:val="18"/>
        </w:rPr>
        <w:t xml:space="preserve">w </w:t>
      </w:r>
      <w:r w:rsidRPr="007B18D1">
        <w:rPr>
          <w:rFonts w:asciiTheme="minorHAnsi" w:hAnsiTheme="minorHAnsi" w:cstheme="minorHAnsi"/>
          <w:sz w:val="18"/>
          <w:szCs w:val="18"/>
        </w:rPr>
        <w:t>załącz</w:t>
      </w:r>
      <w:r w:rsidR="00B04DBB" w:rsidRPr="007B18D1">
        <w:rPr>
          <w:rFonts w:asciiTheme="minorHAnsi" w:hAnsiTheme="minorHAnsi" w:cstheme="minorHAnsi"/>
          <w:sz w:val="18"/>
          <w:szCs w:val="18"/>
        </w:rPr>
        <w:t>eniu przekazuje następujące</w:t>
      </w:r>
      <w:r w:rsidRPr="007B18D1">
        <w:rPr>
          <w:rFonts w:asciiTheme="minorHAnsi" w:hAnsiTheme="minorHAnsi" w:cstheme="minorHAnsi"/>
          <w:sz w:val="18"/>
          <w:szCs w:val="18"/>
        </w:rPr>
        <w:t xml:space="preserve"> dokumenty/informacje (wymienić poniżej i załączyć):</w:t>
      </w:r>
    </w:p>
    <w:p w14:paraId="03408796" w14:textId="77777777" w:rsidR="00D036B3" w:rsidRPr="007B18D1"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B18D1">
        <w:rPr>
          <w:rFonts w:asciiTheme="minorHAnsi" w:hAnsiTheme="minorHAnsi" w:cstheme="minorHAnsi"/>
          <w:sz w:val="18"/>
          <w:szCs w:val="18"/>
        </w:rPr>
        <w:t>……………………………………………………………………</w:t>
      </w:r>
      <w:r w:rsidR="00BA1B28" w:rsidRPr="007B18D1">
        <w:rPr>
          <w:rFonts w:asciiTheme="minorHAnsi" w:hAnsiTheme="minorHAnsi" w:cstheme="minorHAnsi"/>
          <w:sz w:val="18"/>
          <w:szCs w:val="18"/>
        </w:rPr>
        <w:t>………………………………………………………………………………………..</w:t>
      </w:r>
      <w:r w:rsidRPr="007B18D1">
        <w:rPr>
          <w:rFonts w:asciiTheme="minorHAnsi" w:hAnsiTheme="minorHAnsi" w:cstheme="minorHAnsi"/>
          <w:sz w:val="18"/>
          <w:szCs w:val="18"/>
        </w:rPr>
        <w:t>………………………………</w:t>
      </w:r>
    </w:p>
    <w:p w14:paraId="5D9E288F" w14:textId="77777777" w:rsidR="00D036B3" w:rsidRPr="007B18D1"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B18D1">
        <w:rPr>
          <w:rFonts w:asciiTheme="minorHAnsi" w:hAnsiTheme="minorHAnsi" w:cstheme="minorHAnsi"/>
          <w:sz w:val="18"/>
          <w:szCs w:val="18"/>
        </w:rPr>
        <w:t>…………………………………………………………………</w:t>
      </w:r>
      <w:r w:rsidR="00BA1B28" w:rsidRPr="007B18D1">
        <w:rPr>
          <w:rFonts w:asciiTheme="minorHAnsi" w:hAnsiTheme="minorHAnsi" w:cstheme="minorHAnsi"/>
          <w:sz w:val="18"/>
          <w:szCs w:val="18"/>
        </w:rPr>
        <w:t>………………………………………………………………………………………..</w:t>
      </w:r>
      <w:r w:rsidRPr="007B18D1">
        <w:rPr>
          <w:rFonts w:asciiTheme="minorHAnsi" w:hAnsiTheme="minorHAnsi" w:cstheme="minorHAnsi"/>
          <w:sz w:val="18"/>
          <w:szCs w:val="18"/>
        </w:rPr>
        <w:t>…………………………………</w:t>
      </w:r>
    </w:p>
    <w:p w14:paraId="1786D018" w14:textId="77777777" w:rsidR="00D036B3" w:rsidRPr="007B18D1"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B18D1">
        <w:rPr>
          <w:rFonts w:asciiTheme="minorHAnsi" w:hAnsiTheme="minorHAnsi" w:cstheme="minorHAnsi"/>
          <w:sz w:val="18"/>
          <w:szCs w:val="18"/>
        </w:rPr>
        <w:t xml:space="preserve">potwierdzające, że </w:t>
      </w:r>
      <w:r w:rsidR="00BA1B28" w:rsidRPr="007B18D1">
        <w:rPr>
          <w:rFonts w:asciiTheme="minorHAnsi" w:hAnsiTheme="minorHAnsi" w:cstheme="minorHAnsi"/>
          <w:sz w:val="18"/>
          <w:szCs w:val="18"/>
        </w:rPr>
        <w:t>oferta została przygotowana niezależnie od tego Wykonawcy</w:t>
      </w:r>
      <w:r w:rsidR="006548F6" w:rsidRPr="007B18D1">
        <w:rPr>
          <w:rFonts w:asciiTheme="minorHAnsi" w:hAnsiTheme="minorHAnsi" w:cstheme="minorHAnsi"/>
          <w:sz w:val="18"/>
          <w:szCs w:val="18"/>
        </w:rPr>
        <w:t>*</w:t>
      </w:r>
      <w:r w:rsidRPr="007B18D1">
        <w:rPr>
          <w:rFonts w:asciiTheme="minorHAnsi" w:hAnsiTheme="minorHAnsi" w:cstheme="minorHAnsi"/>
          <w:sz w:val="18"/>
          <w:szCs w:val="18"/>
        </w:rPr>
        <w:t>.</w:t>
      </w:r>
    </w:p>
    <w:p w14:paraId="29E9E08B" w14:textId="77777777" w:rsidR="00D036B3" w:rsidRPr="007B18D1" w:rsidRDefault="00D036B3" w:rsidP="00EC0DBE">
      <w:pPr>
        <w:jc w:val="both"/>
        <w:rPr>
          <w:rFonts w:asciiTheme="minorHAnsi" w:hAnsiTheme="minorHAnsi" w:cstheme="minorHAnsi"/>
          <w:bCs/>
          <w:sz w:val="18"/>
          <w:szCs w:val="18"/>
        </w:rPr>
      </w:pPr>
    </w:p>
    <w:p w14:paraId="0C57F457" w14:textId="77777777" w:rsidR="00D036B3" w:rsidRPr="007B18D1" w:rsidRDefault="00D036B3" w:rsidP="00EC0DBE">
      <w:pPr>
        <w:jc w:val="both"/>
        <w:rPr>
          <w:rFonts w:asciiTheme="minorHAnsi" w:hAnsiTheme="minorHAnsi" w:cstheme="minorHAnsi"/>
          <w:bCs/>
          <w:sz w:val="18"/>
          <w:szCs w:val="18"/>
        </w:rPr>
      </w:pPr>
    </w:p>
    <w:p w14:paraId="254557CB" w14:textId="77777777" w:rsidR="00D036B3" w:rsidRPr="007B18D1" w:rsidRDefault="00D036B3" w:rsidP="00EC0DBE">
      <w:pPr>
        <w:jc w:val="both"/>
        <w:rPr>
          <w:rFonts w:asciiTheme="minorHAnsi" w:hAnsiTheme="minorHAnsi" w:cstheme="minorHAnsi"/>
          <w:bCs/>
          <w:sz w:val="18"/>
          <w:szCs w:val="18"/>
        </w:rPr>
      </w:pPr>
    </w:p>
    <w:p w14:paraId="7045C456" w14:textId="77777777" w:rsidR="00D036B3" w:rsidRPr="007B18D1" w:rsidRDefault="00D036B3" w:rsidP="00EC0DBE">
      <w:pPr>
        <w:jc w:val="both"/>
        <w:rPr>
          <w:rFonts w:asciiTheme="minorHAnsi" w:hAnsiTheme="minorHAnsi" w:cstheme="minorHAnsi"/>
          <w:bCs/>
          <w:sz w:val="18"/>
          <w:szCs w:val="18"/>
        </w:rPr>
      </w:pPr>
    </w:p>
    <w:p w14:paraId="3F89FCEC" w14:textId="77777777" w:rsidR="00D036B3" w:rsidRPr="007B18D1" w:rsidRDefault="00D036B3" w:rsidP="00EC0DBE">
      <w:pPr>
        <w:jc w:val="both"/>
        <w:rPr>
          <w:rFonts w:asciiTheme="minorHAnsi" w:hAnsiTheme="minorHAnsi" w:cstheme="minorHAnsi"/>
          <w:bCs/>
          <w:sz w:val="18"/>
          <w:szCs w:val="18"/>
        </w:rPr>
      </w:pPr>
    </w:p>
    <w:p w14:paraId="2BB8AFF2" w14:textId="77777777" w:rsidR="00D036B3" w:rsidRPr="007B18D1" w:rsidRDefault="00D036B3" w:rsidP="00EC0DBE">
      <w:pPr>
        <w:jc w:val="both"/>
        <w:rPr>
          <w:rFonts w:asciiTheme="minorHAnsi" w:hAnsiTheme="minorHAnsi" w:cstheme="minorHAnsi"/>
          <w:bCs/>
          <w:sz w:val="18"/>
          <w:szCs w:val="18"/>
        </w:rPr>
      </w:pPr>
    </w:p>
    <w:p w14:paraId="674291F5" w14:textId="77777777" w:rsidR="00D036B3" w:rsidRPr="007B18D1" w:rsidRDefault="00D036B3" w:rsidP="00EC0DBE">
      <w:pPr>
        <w:jc w:val="both"/>
        <w:rPr>
          <w:rFonts w:asciiTheme="minorHAnsi" w:hAnsiTheme="minorHAnsi" w:cstheme="minorHAnsi"/>
          <w:bCs/>
          <w:sz w:val="18"/>
          <w:szCs w:val="18"/>
        </w:rPr>
      </w:pPr>
    </w:p>
    <w:p w14:paraId="7FE642EF" w14:textId="77777777" w:rsidR="00D036B3" w:rsidRPr="007B18D1" w:rsidRDefault="00D036B3" w:rsidP="00EC0DBE">
      <w:pPr>
        <w:jc w:val="both"/>
        <w:rPr>
          <w:rFonts w:asciiTheme="minorHAnsi" w:hAnsiTheme="minorHAnsi" w:cstheme="minorHAnsi"/>
          <w:bCs/>
          <w:sz w:val="18"/>
          <w:szCs w:val="18"/>
        </w:rPr>
      </w:pPr>
    </w:p>
    <w:p w14:paraId="3FA2D059" w14:textId="77777777" w:rsidR="00D036B3" w:rsidRPr="007B18D1" w:rsidRDefault="00D036B3" w:rsidP="00EC0DBE">
      <w:pPr>
        <w:jc w:val="both"/>
        <w:rPr>
          <w:rFonts w:asciiTheme="minorHAnsi" w:hAnsiTheme="minorHAnsi" w:cstheme="minorHAnsi"/>
          <w:bCs/>
          <w:sz w:val="18"/>
          <w:szCs w:val="18"/>
        </w:rPr>
      </w:pPr>
    </w:p>
    <w:p w14:paraId="641FB42E" w14:textId="77777777" w:rsidR="00D036B3" w:rsidRPr="007B18D1" w:rsidRDefault="00D036B3" w:rsidP="00EC0DBE">
      <w:pPr>
        <w:jc w:val="both"/>
        <w:rPr>
          <w:rFonts w:asciiTheme="minorHAnsi" w:hAnsiTheme="minorHAnsi" w:cstheme="minorHAnsi"/>
          <w:bCs/>
          <w:sz w:val="18"/>
          <w:szCs w:val="18"/>
        </w:rPr>
      </w:pPr>
    </w:p>
    <w:p w14:paraId="2F503E5A" w14:textId="77777777" w:rsidR="00D036B3" w:rsidRPr="007B18D1" w:rsidRDefault="00D036B3" w:rsidP="00EC0DBE">
      <w:pPr>
        <w:jc w:val="both"/>
        <w:rPr>
          <w:rFonts w:asciiTheme="minorHAnsi" w:hAnsiTheme="minorHAnsi" w:cstheme="minorHAnsi"/>
          <w:bCs/>
          <w:sz w:val="18"/>
          <w:szCs w:val="18"/>
        </w:rPr>
      </w:pPr>
    </w:p>
    <w:p w14:paraId="3474BCEA" w14:textId="77777777" w:rsidR="00D036B3" w:rsidRPr="007B18D1" w:rsidRDefault="00D036B3" w:rsidP="00EC0DBE">
      <w:pPr>
        <w:jc w:val="both"/>
        <w:rPr>
          <w:rFonts w:asciiTheme="minorHAnsi" w:hAnsiTheme="minorHAnsi" w:cstheme="minorHAnsi"/>
          <w:bCs/>
          <w:sz w:val="18"/>
          <w:szCs w:val="18"/>
        </w:rPr>
      </w:pPr>
    </w:p>
    <w:p w14:paraId="7D803C03" w14:textId="77777777" w:rsidR="00D036B3" w:rsidRPr="007B18D1" w:rsidRDefault="00D036B3" w:rsidP="00D036B3">
      <w:pPr>
        <w:spacing w:line="271" w:lineRule="auto"/>
        <w:jc w:val="both"/>
        <w:rPr>
          <w:rFonts w:asciiTheme="minorHAnsi" w:hAnsiTheme="minorHAnsi" w:cstheme="minorHAnsi"/>
          <w:i/>
          <w:sz w:val="18"/>
          <w:szCs w:val="18"/>
          <w:u w:val="single"/>
        </w:rPr>
      </w:pPr>
      <w:r w:rsidRPr="007B18D1">
        <w:rPr>
          <w:rFonts w:asciiTheme="minorHAnsi" w:hAnsiTheme="minorHAnsi" w:cstheme="minorHAnsi"/>
          <w:sz w:val="18"/>
          <w:szCs w:val="18"/>
          <w:u w:val="single"/>
        </w:rPr>
        <w:t>Uwagi:</w:t>
      </w:r>
    </w:p>
    <w:p w14:paraId="3B8B4B95" w14:textId="77777777" w:rsidR="00D036B3" w:rsidRPr="007B18D1" w:rsidRDefault="00D036B3" w:rsidP="00111928">
      <w:pPr>
        <w:pStyle w:val="Akapitzlist"/>
        <w:numPr>
          <w:ilvl w:val="0"/>
          <w:numId w:val="35"/>
        </w:numPr>
        <w:spacing w:after="160" w:line="259" w:lineRule="auto"/>
        <w:ind w:left="426" w:hanging="284"/>
        <w:contextualSpacing/>
        <w:jc w:val="both"/>
        <w:rPr>
          <w:rFonts w:asciiTheme="minorHAnsi" w:hAnsiTheme="minorHAnsi" w:cstheme="minorHAnsi"/>
          <w:sz w:val="18"/>
          <w:szCs w:val="18"/>
        </w:rPr>
      </w:pPr>
      <w:r w:rsidRPr="007B18D1">
        <w:rPr>
          <w:rFonts w:asciiTheme="minorHAnsi" w:hAnsiTheme="minorHAnsi" w:cstheme="minorHAnsi"/>
          <w:sz w:val="18"/>
          <w:szCs w:val="18"/>
        </w:rPr>
        <w:t xml:space="preserve">Należy </w:t>
      </w:r>
      <w:r w:rsidR="00BA1B28" w:rsidRPr="007B18D1">
        <w:rPr>
          <w:rFonts w:asciiTheme="minorHAnsi" w:hAnsiTheme="minorHAnsi" w:cstheme="minorHAnsi"/>
          <w:sz w:val="18"/>
          <w:szCs w:val="18"/>
        </w:rPr>
        <w:t>wykreślić pkt 1) albo pkt 2).</w:t>
      </w:r>
    </w:p>
    <w:p w14:paraId="69DF5CC8" w14:textId="77777777" w:rsidR="00D036B3" w:rsidRPr="007B18D1" w:rsidRDefault="00D036B3" w:rsidP="00111928">
      <w:pPr>
        <w:pStyle w:val="Akapitzlist"/>
        <w:numPr>
          <w:ilvl w:val="0"/>
          <w:numId w:val="35"/>
        </w:numPr>
        <w:spacing w:after="160" w:line="259" w:lineRule="auto"/>
        <w:ind w:left="426" w:hanging="284"/>
        <w:contextualSpacing/>
        <w:jc w:val="both"/>
        <w:rPr>
          <w:rFonts w:asciiTheme="minorHAnsi" w:hAnsiTheme="minorHAnsi" w:cstheme="minorHAnsi"/>
          <w:sz w:val="18"/>
          <w:szCs w:val="18"/>
        </w:rPr>
      </w:pPr>
      <w:r w:rsidRPr="007B18D1">
        <w:rPr>
          <w:rFonts w:asciiTheme="minorHAnsi" w:hAnsiTheme="minorHAnsi" w:cstheme="minorHAnsi"/>
          <w:sz w:val="18"/>
          <w:szCs w:val="18"/>
        </w:rPr>
        <w:t>W przypadku</w:t>
      </w:r>
      <w:r w:rsidR="00525010" w:rsidRPr="007B18D1">
        <w:rPr>
          <w:rFonts w:asciiTheme="minorHAnsi" w:hAnsiTheme="minorHAnsi" w:cstheme="minorHAnsi"/>
          <w:sz w:val="18"/>
          <w:szCs w:val="18"/>
        </w:rPr>
        <w:t>,</w:t>
      </w:r>
      <w:r w:rsidRPr="007B18D1">
        <w:rPr>
          <w:rFonts w:asciiTheme="minorHAnsi" w:hAnsiTheme="minorHAnsi" w:cstheme="minorHAnsi"/>
          <w:sz w:val="18"/>
          <w:szCs w:val="18"/>
        </w:rPr>
        <w:t xml:space="preserve"> gdy Wykonawca przynależy do tej samej grupy kapitałowej (punkt 2) może przedstawić wraz z niniejszym oświadczeniem</w:t>
      </w:r>
      <w:r w:rsidR="00BA1B28" w:rsidRPr="007B18D1">
        <w:rPr>
          <w:rFonts w:asciiTheme="minorHAnsi" w:hAnsiTheme="minorHAnsi" w:cstheme="minorHAnsi"/>
          <w:sz w:val="18"/>
          <w:szCs w:val="18"/>
        </w:rPr>
        <w:t xml:space="preserve"> dowody, że </w:t>
      </w:r>
      <w:r w:rsidR="00525010" w:rsidRPr="007B18D1">
        <w:rPr>
          <w:rFonts w:asciiTheme="minorHAnsi" w:hAnsiTheme="minorHAnsi" w:cstheme="minorHAnsi"/>
          <w:sz w:val="18"/>
          <w:szCs w:val="18"/>
        </w:rPr>
        <w:t>oferta została przygotowana niezależnie od Wykonawcy należącego do tej samej grupy kapitałowej</w:t>
      </w:r>
      <w:r w:rsidRPr="007B18D1">
        <w:rPr>
          <w:rFonts w:asciiTheme="minorHAnsi" w:hAnsiTheme="minorHAnsi" w:cstheme="minorHAnsi"/>
          <w:sz w:val="18"/>
          <w:szCs w:val="18"/>
        </w:rPr>
        <w:t>.</w:t>
      </w:r>
    </w:p>
    <w:p w14:paraId="38F753B3" w14:textId="77777777" w:rsidR="00D036B3" w:rsidRPr="007B18D1" w:rsidRDefault="00D036B3" w:rsidP="00111928">
      <w:pPr>
        <w:pStyle w:val="Akapitzlist"/>
        <w:numPr>
          <w:ilvl w:val="0"/>
          <w:numId w:val="35"/>
        </w:numPr>
        <w:spacing w:line="271" w:lineRule="auto"/>
        <w:ind w:left="426" w:hanging="284"/>
        <w:contextualSpacing/>
        <w:jc w:val="both"/>
        <w:rPr>
          <w:rFonts w:asciiTheme="minorHAnsi" w:hAnsiTheme="minorHAnsi" w:cstheme="minorHAnsi"/>
          <w:sz w:val="18"/>
          <w:szCs w:val="18"/>
          <w:u w:val="single"/>
        </w:rPr>
      </w:pPr>
      <w:r w:rsidRPr="007B18D1">
        <w:rPr>
          <w:rFonts w:asciiTheme="minorHAnsi" w:hAnsiTheme="minorHAnsi" w:cstheme="minorHAnsi"/>
          <w:sz w:val="18"/>
          <w:szCs w:val="18"/>
          <w:u w:val="single"/>
        </w:rPr>
        <w:t xml:space="preserve">Niniejszy formularz </w:t>
      </w:r>
      <w:r w:rsidRPr="007B18D1">
        <w:rPr>
          <w:rFonts w:asciiTheme="minorHAnsi" w:hAnsiTheme="minorHAnsi" w:cstheme="minorHAnsi"/>
          <w:iCs/>
          <w:sz w:val="18"/>
          <w:szCs w:val="18"/>
          <w:u w:val="single"/>
          <w:lang w:eastAsia="pl-PL"/>
        </w:rPr>
        <w:t xml:space="preserve">składa tylko Wykonawca </w:t>
      </w:r>
      <w:r w:rsidR="00C32A01" w:rsidRPr="007B18D1">
        <w:rPr>
          <w:rFonts w:asciiTheme="minorHAnsi" w:hAnsiTheme="minorHAnsi" w:cstheme="minorHAnsi"/>
          <w:iCs/>
          <w:sz w:val="18"/>
          <w:szCs w:val="18"/>
          <w:u w:val="single"/>
          <w:lang w:eastAsia="pl-PL"/>
        </w:rPr>
        <w:t>w odpowiedzi na wezwanie</w:t>
      </w:r>
      <w:r w:rsidRPr="007B18D1">
        <w:rPr>
          <w:rFonts w:asciiTheme="minorHAnsi" w:hAnsiTheme="minorHAnsi" w:cstheme="minorHAnsi"/>
          <w:iCs/>
          <w:sz w:val="18"/>
          <w:szCs w:val="18"/>
          <w:u w:val="single"/>
          <w:lang w:eastAsia="pl-PL"/>
        </w:rPr>
        <w:t xml:space="preserve"> Zamawiającego.</w:t>
      </w:r>
    </w:p>
    <w:p w14:paraId="0352DB37" w14:textId="77777777" w:rsidR="00D036B3" w:rsidRPr="007B18D1" w:rsidRDefault="00D036B3" w:rsidP="00111928">
      <w:pPr>
        <w:pStyle w:val="Akapitzlist"/>
        <w:numPr>
          <w:ilvl w:val="0"/>
          <w:numId w:val="35"/>
        </w:numPr>
        <w:spacing w:line="271" w:lineRule="auto"/>
        <w:ind w:left="426" w:hanging="284"/>
        <w:contextualSpacing/>
        <w:jc w:val="both"/>
        <w:rPr>
          <w:rFonts w:asciiTheme="minorHAnsi" w:hAnsiTheme="minorHAnsi" w:cstheme="minorHAnsi"/>
          <w:sz w:val="18"/>
          <w:szCs w:val="18"/>
        </w:rPr>
      </w:pPr>
      <w:r w:rsidRPr="007B18D1">
        <w:rPr>
          <w:rFonts w:asciiTheme="minorHAnsi" w:hAnsiTheme="minorHAnsi" w:cstheme="minorHAnsi"/>
          <w:sz w:val="18"/>
          <w:szCs w:val="18"/>
        </w:rPr>
        <w:t xml:space="preserve">W przypadku Wykonawców wspólnie ubiegających się o udzielenie zamówienia </w:t>
      </w:r>
      <w:r w:rsidR="003A1354" w:rsidRPr="007B18D1">
        <w:rPr>
          <w:rFonts w:asciiTheme="minorHAnsi" w:hAnsiTheme="minorHAnsi" w:cstheme="minorHAnsi"/>
          <w:sz w:val="18"/>
          <w:szCs w:val="18"/>
        </w:rPr>
        <w:t xml:space="preserve">oświadczenie </w:t>
      </w:r>
      <w:r w:rsidRPr="007B18D1">
        <w:rPr>
          <w:rFonts w:asciiTheme="minorHAnsi" w:hAnsiTheme="minorHAnsi" w:cstheme="minorHAnsi"/>
          <w:sz w:val="18"/>
          <w:szCs w:val="18"/>
        </w:rPr>
        <w:t>składa każdy z członków konsorcjum lub wspólników spółki cywilnej.</w:t>
      </w:r>
    </w:p>
    <w:p w14:paraId="1CB070A6" w14:textId="77777777" w:rsidR="00D036B3" w:rsidRPr="007B18D1" w:rsidRDefault="00D036B3" w:rsidP="00EC0DBE">
      <w:pPr>
        <w:jc w:val="both"/>
        <w:rPr>
          <w:rFonts w:asciiTheme="minorHAnsi" w:hAnsiTheme="minorHAnsi" w:cstheme="minorHAnsi"/>
          <w:bCs/>
          <w:sz w:val="18"/>
          <w:szCs w:val="18"/>
        </w:rPr>
      </w:pPr>
    </w:p>
    <w:p w14:paraId="37DE5577" w14:textId="77777777" w:rsidR="00D036B3" w:rsidRPr="007B18D1" w:rsidRDefault="00D036B3" w:rsidP="00EC0DBE">
      <w:pPr>
        <w:jc w:val="both"/>
        <w:rPr>
          <w:rFonts w:asciiTheme="minorHAnsi" w:hAnsiTheme="minorHAnsi" w:cstheme="minorHAnsi"/>
          <w:bCs/>
          <w:sz w:val="18"/>
          <w:szCs w:val="18"/>
        </w:rPr>
      </w:pPr>
    </w:p>
    <w:p w14:paraId="678199CF" w14:textId="77777777" w:rsidR="00D036B3" w:rsidRPr="007B18D1" w:rsidRDefault="00D036B3" w:rsidP="00EC0DBE">
      <w:pPr>
        <w:jc w:val="both"/>
        <w:rPr>
          <w:rFonts w:asciiTheme="minorHAnsi" w:hAnsiTheme="minorHAnsi" w:cstheme="minorHAnsi"/>
          <w:bCs/>
          <w:sz w:val="18"/>
          <w:szCs w:val="18"/>
        </w:rPr>
      </w:pPr>
    </w:p>
    <w:p w14:paraId="71F68365" w14:textId="77777777" w:rsidR="00CE5C76" w:rsidRPr="007B18D1" w:rsidRDefault="00A76A06" w:rsidP="003E7C6F">
      <w:pPr>
        <w:jc w:val="both"/>
        <w:rPr>
          <w:rFonts w:asciiTheme="minorHAnsi" w:hAnsiTheme="minorHAnsi" w:cstheme="minorHAnsi"/>
          <w:sz w:val="18"/>
          <w:szCs w:val="18"/>
        </w:rPr>
      </w:pPr>
      <w:r w:rsidRPr="007B18D1">
        <w:rPr>
          <w:rFonts w:asciiTheme="minorHAnsi" w:hAnsiTheme="minorHAnsi" w:cstheme="minorHAnsi"/>
          <w:bCs/>
          <w:sz w:val="18"/>
          <w:szCs w:val="18"/>
        </w:rPr>
        <w:t>*</w:t>
      </w:r>
      <w:r w:rsidRPr="007B18D1">
        <w:rPr>
          <w:rFonts w:asciiTheme="minorHAnsi" w:hAnsiTheme="minorHAnsi" w:cstheme="minorHAnsi"/>
          <w:bCs/>
          <w:i/>
          <w:sz w:val="18"/>
          <w:szCs w:val="18"/>
        </w:rPr>
        <w:t>niepotrzebne skreślić</w:t>
      </w:r>
    </w:p>
    <w:p w14:paraId="191BBACC" w14:textId="77777777" w:rsidR="00CE5C76" w:rsidRPr="007B18D1" w:rsidRDefault="00CE5C76" w:rsidP="00CE5C76">
      <w:pPr>
        <w:spacing w:line="271" w:lineRule="auto"/>
        <w:jc w:val="both"/>
        <w:rPr>
          <w:rFonts w:asciiTheme="minorHAnsi" w:hAnsiTheme="minorHAnsi" w:cstheme="minorHAnsi"/>
          <w:sz w:val="18"/>
          <w:szCs w:val="18"/>
          <w:u w:val="single"/>
        </w:rPr>
      </w:pPr>
    </w:p>
    <w:p w14:paraId="57D9D663" w14:textId="77777777" w:rsidR="00CE5C76" w:rsidRPr="007B18D1" w:rsidRDefault="00CE5C76" w:rsidP="00CE5C76">
      <w:pPr>
        <w:spacing w:line="271" w:lineRule="auto"/>
        <w:jc w:val="both"/>
        <w:rPr>
          <w:rFonts w:asciiTheme="minorHAnsi" w:hAnsiTheme="minorHAnsi" w:cstheme="minorHAnsi"/>
          <w:sz w:val="18"/>
          <w:szCs w:val="18"/>
          <w:u w:val="single"/>
        </w:rPr>
      </w:pPr>
    </w:p>
    <w:p w14:paraId="5B02693B" w14:textId="77777777" w:rsidR="00CE5C76" w:rsidRPr="007B18D1" w:rsidRDefault="00CE5C76" w:rsidP="00CE5C76">
      <w:pPr>
        <w:spacing w:line="271" w:lineRule="auto"/>
        <w:jc w:val="both"/>
        <w:rPr>
          <w:rFonts w:asciiTheme="minorHAnsi" w:hAnsiTheme="minorHAnsi" w:cstheme="minorHAnsi"/>
          <w:sz w:val="18"/>
          <w:szCs w:val="18"/>
          <w:u w:val="single"/>
        </w:rPr>
      </w:pPr>
    </w:p>
    <w:p w14:paraId="068BF167" w14:textId="77777777" w:rsidR="00CE5C76" w:rsidRPr="007B18D1" w:rsidRDefault="00CE5C76" w:rsidP="00CE5C76">
      <w:pPr>
        <w:spacing w:line="271" w:lineRule="auto"/>
        <w:jc w:val="both"/>
        <w:rPr>
          <w:rFonts w:asciiTheme="minorHAnsi" w:hAnsiTheme="minorHAnsi" w:cstheme="minorHAnsi"/>
          <w:sz w:val="18"/>
          <w:szCs w:val="18"/>
          <w:u w:val="single"/>
        </w:rPr>
      </w:pPr>
    </w:p>
    <w:p w14:paraId="41B89E49" w14:textId="77777777" w:rsidR="00CE5C76" w:rsidRPr="007B18D1" w:rsidRDefault="00CE5C76" w:rsidP="00CE5C76">
      <w:pPr>
        <w:spacing w:line="271" w:lineRule="auto"/>
        <w:jc w:val="both"/>
        <w:rPr>
          <w:rFonts w:asciiTheme="minorHAnsi" w:hAnsiTheme="minorHAnsi" w:cstheme="minorHAnsi"/>
          <w:sz w:val="18"/>
          <w:szCs w:val="18"/>
          <w:u w:val="single"/>
        </w:rPr>
      </w:pPr>
    </w:p>
    <w:p w14:paraId="629D3441" w14:textId="77777777" w:rsidR="002A3F48" w:rsidRPr="007B18D1" w:rsidRDefault="002A3F48" w:rsidP="00CE5C76">
      <w:pPr>
        <w:spacing w:line="271" w:lineRule="auto"/>
        <w:jc w:val="both"/>
        <w:rPr>
          <w:rFonts w:asciiTheme="minorHAnsi" w:hAnsiTheme="minorHAnsi" w:cstheme="minorHAnsi"/>
          <w:sz w:val="18"/>
          <w:szCs w:val="18"/>
          <w:u w:val="single"/>
        </w:rPr>
      </w:pPr>
    </w:p>
    <w:p w14:paraId="43EA845E" w14:textId="77777777" w:rsidR="002A3F48" w:rsidRPr="007B18D1" w:rsidRDefault="002A3F48" w:rsidP="00CE5C76">
      <w:pPr>
        <w:spacing w:line="271" w:lineRule="auto"/>
        <w:jc w:val="both"/>
        <w:rPr>
          <w:rFonts w:asciiTheme="minorHAnsi" w:hAnsiTheme="minorHAnsi" w:cstheme="minorHAnsi"/>
          <w:sz w:val="18"/>
          <w:szCs w:val="18"/>
          <w:u w:val="single"/>
        </w:rPr>
      </w:pPr>
    </w:p>
    <w:p w14:paraId="16E4F36D" w14:textId="77777777" w:rsidR="00525010" w:rsidRPr="007B18D1" w:rsidRDefault="00525010" w:rsidP="006E373B">
      <w:pPr>
        <w:tabs>
          <w:tab w:val="center" w:pos="4536"/>
          <w:tab w:val="right" w:pos="9072"/>
        </w:tabs>
        <w:jc w:val="right"/>
        <w:rPr>
          <w:rFonts w:asciiTheme="minorHAnsi" w:hAnsiTheme="minorHAnsi" w:cstheme="minorHAnsi"/>
          <w:sz w:val="18"/>
          <w:szCs w:val="18"/>
        </w:rPr>
      </w:pPr>
      <w:r w:rsidRPr="007B18D1">
        <w:rPr>
          <w:rFonts w:asciiTheme="minorHAnsi" w:hAnsiTheme="minorHAnsi" w:cstheme="minorHAnsi"/>
          <w:sz w:val="18"/>
          <w:szCs w:val="18"/>
        </w:rPr>
        <w:br w:type="page"/>
      </w:r>
    </w:p>
    <w:p w14:paraId="685B57F0" w14:textId="77777777" w:rsidR="003A0D40" w:rsidRPr="007B18D1" w:rsidRDefault="003A0D40" w:rsidP="003A0D40">
      <w:pPr>
        <w:ind w:left="360"/>
        <w:jc w:val="right"/>
        <w:rPr>
          <w:rFonts w:asciiTheme="minorHAnsi" w:hAnsiTheme="minorHAnsi" w:cstheme="minorHAnsi"/>
          <w:sz w:val="18"/>
          <w:szCs w:val="18"/>
        </w:rPr>
      </w:pPr>
      <w:r w:rsidRPr="007B18D1">
        <w:rPr>
          <w:rFonts w:asciiTheme="minorHAnsi" w:hAnsiTheme="minorHAnsi" w:cstheme="minorHAnsi"/>
          <w:sz w:val="18"/>
          <w:szCs w:val="18"/>
        </w:rPr>
        <w:lastRenderedPageBreak/>
        <w:t xml:space="preserve">Załącznik nr </w:t>
      </w:r>
      <w:r w:rsidR="006D3F50" w:rsidRPr="007B18D1">
        <w:rPr>
          <w:rFonts w:asciiTheme="minorHAnsi" w:hAnsiTheme="minorHAnsi" w:cstheme="minorHAnsi"/>
          <w:sz w:val="18"/>
          <w:szCs w:val="18"/>
        </w:rPr>
        <w:t>6</w:t>
      </w:r>
    </w:p>
    <w:p w14:paraId="13498CFF" w14:textId="77777777" w:rsidR="003A0D40" w:rsidRPr="007B18D1" w:rsidRDefault="003A0D40" w:rsidP="003A0D40">
      <w:pPr>
        <w:jc w:val="right"/>
        <w:rPr>
          <w:rFonts w:asciiTheme="minorHAnsi" w:hAnsiTheme="minorHAnsi" w:cstheme="minorHAnsi"/>
          <w:sz w:val="18"/>
          <w:szCs w:val="18"/>
        </w:rPr>
      </w:pPr>
    </w:p>
    <w:p w14:paraId="07B2E151" w14:textId="77777777" w:rsidR="003A0D40" w:rsidRPr="007B18D1" w:rsidRDefault="003A0D40" w:rsidP="003A0D40">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3A0D40" w:rsidRPr="007B18D1" w14:paraId="7A8E7BC4" w14:textId="77777777" w:rsidTr="00D93A45">
        <w:trPr>
          <w:trHeight w:val="1149"/>
        </w:trPr>
        <w:tc>
          <w:tcPr>
            <w:tcW w:w="5000" w:type="pct"/>
            <w:shd w:val="clear" w:color="auto" w:fill="CCCCCC"/>
            <w:vAlign w:val="center"/>
          </w:tcPr>
          <w:p w14:paraId="747A8942" w14:textId="77777777" w:rsidR="003A0D40" w:rsidRPr="007B18D1" w:rsidRDefault="003A0D40" w:rsidP="00D93A45">
            <w:pPr>
              <w:jc w:val="center"/>
              <w:rPr>
                <w:rFonts w:asciiTheme="minorHAnsi" w:hAnsiTheme="minorHAnsi" w:cstheme="minorHAnsi"/>
                <w:b/>
                <w:sz w:val="18"/>
                <w:szCs w:val="18"/>
              </w:rPr>
            </w:pPr>
            <w:r w:rsidRPr="007B18D1">
              <w:rPr>
                <w:rFonts w:asciiTheme="minorHAnsi" w:hAnsiTheme="minorHAnsi" w:cstheme="minorHAnsi"/>
                <w:b/>
                <w:sz w:val="18"/>
                <w:szCs w:val="18"/>
              </w:rPr>
              <w:t>WZÓR OŚWIADCZENIA WYKONAWCÓW WSPÓLNIE UBIEGAJACYCH SIĘ O UDZIELENIE ZAMÓWIENIA</w:t>
            </w:r>
          </w:p>
          <w:p w14:paraId="1BF0A8F5" w14:textId="77777777" w:rsidR="003A0D40" w:rsidRPr="007B18D1" w:rsidRDefault="003A0D40" w:rsidP="00D93A45">
            <w:pPr>
              <w:jc w:val="center"/>
              <w:rPr>
                <w:rFonts w:asciiTheme="minorHAnsi" w:hAnsiTheme="minorHAnsi" w:cstheme="minorHAnsi"/>
                <w:b/>
                <w:sz w:val="18"/>
                <w:szCs w:val="18"/>
              </w:rPr>
            </w:pPr>
            <w:r w:rsidRPr="007B18D1">
              <w:rPr>
                <w:rFonts w:asciiTheme="minorHAnsi" w:hAnsiTheme="minorHAnsi" w:cstheme="minorHAnsi"/>
                <w:b/>
                <w:sz w:val="18"/>
                <w:szCs w:val="18"/>
              </w:rPr>
              <w:t>W ZAKRESIE ART. 117 UST.4 USTWY PZP</w:t>
            </w:r>
          </w:p>
        </w:tc>
      </w:tr>
    </w:tbl>
    <w:p w14:paraId="472F1A52" w14:textId="77777777" w:rsidR="003A0D40" w:rsidRPr="007B18D1" w:rsidRDefault="003A0D40" w:rsidP="003A0D40">
      <w:pPr>
        <w:jc w:val="right"/>
        <w:rPr>
          <w:rFonts w:asciiTheme="minorHAnsi" w:hAnsiTheme="minorHAnsi" w:cstheme="minorHAnsi"/>
          <w:b/>
          <w:sz w:val="18"/>
          <w:szCs w:val="18"/>
        </w:rPr>
      </w:pPr>
    </w:p>
    <w:p w14:paraId="7511890A" w14:textId="77777777" w:rsidR="00CB00CF" w:rsidRPr="00B4219E" w:rsidRDefault="003A0D40" w:rsidP="00CB00CF">
      <w:pPr>
        <w:ind w:left="360" w:hanging="360"/>
        <w:rPr>
          <w:rFonts w:ascii="Calibri" w:hAnsi="Calibri" w:cs="Calibri"/>
          <w:b/>
          <w:i/>
          <w:sz w:val="18"/>
          <w:szCs w:val="18"/>
        </w:rPr>
      </w:pPr>
      <w:r w:rsidRPr="007B18D1">
        <w:rPr>
          <w:rFonts w:asciiTheme="minorHAnsi" w:hAnsiTheme="minorHAnsi" w:cstheme="minorHAnsi"/>
          <w:spacing w:val="4"/>
          <w:sz w:val="18"/>
          <w:szCs w:val="18"/>
        </w:rPr>
        <w:t>Nazwa postępowania:</w:t>
      </w:r>
      <w:r w:rsidRPr="007B18D1">
        <w:rPr>
          <w:rFonts w:asciiTheme="minorHAnsi" w:hAnsiTheme="minorHAnsi" w:cstheme="minorHAnsi"/>
          <w:b/>
          <w:spacing w:val="4"/>
          <w:sz w:val="18"/>
          <w:szCs w:val="18"/>
        </w:rPr>
        <w:t xml:space="preserve"> </w:t>
      </w:r>
      <w:r w:rsidR="00CB00CF" w:rsidRPr="00B4219E">
        <w:rPr>
          <w:rFonts w:ascii="Calibri" w:hAnsi="Calibri" w:cs="Calibri"/>
          <w:b/>
          <w:bCs/>
          <w:i/>
          <w:sz w:val="18"/>
          <w:szCs w:val="18"/>
        </w:rPr>
        <w:t xml:space="preserve">Usługi restauracyjne dla potrzeb </w:t>
      </w:r>
      <w:r w:rsidR="00CB00CF" w:rsidRPr="00B4219E">
        <w:rPr>
          <w:rFonts w:ascii="Calibri" w:hAnsi="Calibri" w:cs="Calibri"/>
          <w:b/>
          <w:i/>
          <w:sz w:val="18"/>
          <w:szCs w:val="18"/>
        </w:rPr>
        <w:t>dzieci uczęszczających</w:t>
      </w:r>
      <w:r w:rsidR="00CB00CF">
        <w:rPr>
          <w:rFonts w:ascii="Calibri" w:hAnsi="Calibri" w:cs="Calibri"/>
          <w:b/>
          <w:i/>
          <w:sz w:val="18"/>
          <w:szCs w:val="18"/>
        </w:rPr>
        <w:t xml:space="preserve"> </w:t>
      </w:r>
      <w:r w:rsidR="00CB00CF" w:rsidRPr="00B4219E">
        <w:rPr>
          <w:rFonts w:ascii="Calibri" w:hAnsi="Calibri" w:cs="Calibri"/>
          <w:b/>
          <w:i/>
          <w:sz w:val="18"/>
          <w:szCs w:val="18"/>
        </w:rPr>
        <w:t xml:space="preserve">do Przedszkola nr 55 we Wrocławiu. </w:t>
      </w:r>
    </w:p>
    <w:p w14:paraId="3CC328E3" w14:textId="77777777" w:rsidR="00CB00CF" w:rsidRPr="00B4219E" w:rsidRDefault="00CB00CF" w:rsidP="00CB00CF">
      <w:pPr>
        <w:ind w:left="360" w:hanging="360"/>
        <w:jc w:val="center"/>
        <w:rPr>
          <w:rFonts w:ascii="Calibri" w:hAnsi="Calibri" w:cs="Calibri"/>
          <w:b/>
          <w:sz w:val="18"/>
          <w:szCs w:val="18"/>
        </w:rPr>
      </w:pPr>
    </w:p>
    <w:p w14:paraId="260467CE" w14:textId="77777777" w:rsidR="003A0D40" w:rsidRPr="007B18D1" w:rsidRDefault="003A0D40" w:rsidP="004005B4">
      <w:pPr>
        <w:ind w:left="360" w:hanging="360"/>
        <w:rPr>
          <w:rFonts w:asciiTheme="minorHAnsi" w:hAnsiTheme="minorHAnsi" w:cstheme="minorHAnsi"/>
          <w:bCs/>
          <w:sz w:val="18"/>
          <w:szCs w:val="18"/>
        </w:rPr>
      </w:pPr>
    </w:p>
    <w:p w14:paraId="120F0D6D" w14:textId="77777777" w:rsidR="003A0D40" w:rsidRPr="007B18D1" w:rsidRDefault="003A0D40" w:rsidP="003A0D40">
      <w:pPr>
        <w:jc w:val="both"/>
        <w:rPr>
          <w:rFonts w:asciiTheme="minorHAnsi" w:hAnsiTheme="minorHAnsi" w:cstheme="minorHAnsi"/>
          <w:bCs/>
          <w:spacing w:val="4"/>
          <w:sz w:val="18"/>
          <w:szCs w:val="18"/>
        </w:rPr>
      </w:pPr>
    </w:p>
    <w:p w14:paraId="6682BBED" w14:textId="77777777" w:rsidR="003A0D40" w:rsidRPr="007B18D1" w:rsidRDefault="003A0D40" w:rsidP="003A0D40">
      <w:pPr>
        <w:pStyle w:val="Zwykytekst"/>
        <w:jc w:val="both"/>
        <w:rPr>
          <w:rFonts w:asciiTheme="minorHAnsi" w:hAnsiTheme="minorHAnsi" w:cstheme="minorHAnsi"/>
          <w:sz w:val="18"/>
          <w:szCs w:val="18"/>
        </w:rPr>
      </w:pPr>
      <w:r w:rsidRPr="007B18D1">
        <w:rPr>
          <w:rFonts w:asciiTheme="minorHAnsi" w:hAnsiTheme="minorHAnsi" w:cstheme="minorHAnsi"/>
          <w:b/>
          <w:bCs/>
          <w:sz w:val="18"/>
          <w:szCs w:val="18"/>
        </w:rPr>
        <w:t>JA NIŻEJ PODPISANY</w:t>
      </w:r>
    </w:p>
    <w:p w14:paraId="40706F2E" w14:textId="77777777" w:rsidR="003A0D40" w:rsidRPr="007B18D1" w:rsidRDefault="003A0D40" w:rsidP="003A0D40">
      <w:pPr>
        <w:pStyle w:val="Zwykytekst"/>
        <w:jc w:val="both"/>
        <w:rPr>
          <w:rFonts w:asciiTheme="minorHAnsi" w:hAnsiTheme="minorHAnsi" w:cstheme="minorHAnsi"/>
          <w:sz w:val="18"/>
          <w:szCs w:val="18"/>
        </w:rPr>
      </w:pPr>
    </w:p>
    <w:p w14:paraId="346609C2" w14:textId="77777777" w:rsidR="003A0D40" w:rsidRPr="007B18D1" w:rsidRDefault="003A0D40" w:rsidP="003A0D40">
      <w:pPr>
        <w:pStyle w:val="Zwykytekst"/>
        <w:jc w:val="center"/>
        <w:rPr>
          <w:rFonts w:asciiTheme="minorHAnsi" w:hAnsiTheme="minorHAnsi" w:cstheme="minorHAnsi"/>
          <w:sz w:val="18"/>
          <w:szCs w:val="18"/>
        </w:rPr>
      </w:pPr>
      <w:r w:rsidRPr="007B18D1">
        <w:rPr>
          <w:rFonts w:asciiTheme="minorHAnsi" w:hAnsiTheme="minorHAnsi" w:cstheme="minorHAnsi"/>
          <w:sz w:val="18"/>
          <w:szCs w:val="18"/>
        </w:rPr>
        <w:t>...........................................................................................................................................................................................</w:t>
      </w:r>
    </w:p>
    <w:p w14:paraId="49912D58" w14:textId="77777777" w:rsidR="003A0D40" w:rsidRPr="007B18D1" w:rsidRDefault="003A0D40" w:rsidP="003A0D40">
      <w:pPr>
        <w:pStyle w:val="Zwykytekst"/>
        <w:jc w:val="center"/>
        <w:rPr>
          <w:rFonts w:asciiTheme="minorHAnsi" w:hAnsiTheme="minorHAnsi" w:cstheme="minorHAnsi"/>
          <w:i/>
          <w:iCs/>
          <w:sz w:val="18"/>
          <w:szCs w:val="18"/>
        </w:rPr>
      </w:pPr>
      <w:r w:rsidRPr="007B18D1">
        <w:rPr>
          <w:rFonts w:asciiTheme="minorHAnsi" w:hAnsiTheme="minorHAnsi" w:cstheme="minorHAnsi"/>
          <w:i/>
          <w:iCs/>
          <w:sz w:val="18"/>
          <w:szCs w:val="18"/>
        </w:rPr>
        <w:t>(imię i nazwisko osoby upoważnionej do reprezentowania Wykonawcy)</w:t>
      </w:r>
    </w:p>
    <w:p w14:paraId="618568F3" w14:textId="77777777" w:rsidR="003A0D40" w:rsidRPr="007B18D1" w:rsidRDefault="003A0D40" w:rsidP="003A0D40">
      <w:pPr>
        <w:pStyle w:val="Zwykytekst"/>
        <w:jc w:val="both"/>
        <w:rPr>
          <w:rFonts w:asciiTheme="minorHAnsi" w:hAnsiTheme="minorHAnsi" w:cstheme="minorHAnsi"/>
          <w:sz w:val="18"/>
          <w:szCs w:val="18"/>
        </w:rPr>
      </w:pPr>
      <w:r w:rsidRPr="007B18D1">
        <w:rPr>
          <w:rFonts w:asciiTheme="minorHAnsi" w:hAnsiTheme="minorHAnsi" w:cstheme="minorHAnsi"/>
          <w:sz w:val="18"/>
          <w:szCs w:val="18"/>
        </w:rPr>
        <w:t>działając w imieniu i na rzecz</w:t>
      </w:r>
    </w:p>
    <w:p w14:paraId="56182644" w14:textId="77777777" w:rsidR="003A0D40" w:rsidRPr="007B18D1" w:rsidRDefault="003A0D40" w:rsidP="003A0D40">
      <w:pPr>
        <w:pStyle w:val="Zwykytekst"/>
        <w:jc w:val="both"/>
        <w:rPr>
          <w:rFonts w:asciiTheme="minorHAnsi" w:hAnsiTheme="minorHAnsi" w:cstheme="minorHAnsi"/>
          <w:sz w:val="18"/>
          <w:szCs w:val="18"/>
        </w:rPr>
      </w:pPr>
    </w:p>
    <w:p w14:paraId="7780DF6F" w14:textId="77777777" w:rsidR="003A0D40" w:rsidRPr="007B18D1" w:rsidRDefault="003A0D40" w:rsidP="003A0D40">
      <w:pPr>
        <w:pStyle w:val="Zwykytekst"/>
        <w:jc w:val="center"/>
        <w:rPr>
          <w:rFonts w:asciiTheme="minorHAnsi" w:hAnsiTheme="minorHAnsi" w:cstheme="minorHAnsi"/>
          <w:sz w:val="18"/>
          <w:szCs w:val="18"/>
        </w:rPr>
      </w:pPr>
      <w:r w:rsidRPr="007B18D1">
        <w:rPr>
          <w:rFonts w:asciiTheme="minorHAnsi" w:hAnsiTheme="minorHAnsi" w:cstheme="minorHAnsi"/>
          <w:sz w:val="18"/>
          <w:szCs w:val="18"/>
        </w:rPr>
        <w:t>...........................................................................................................................................................................................</w:t>
      </w:r>
    </w:p>
    <w:p w14:paraId="26089246" w14:textId="77777777" w:rsidR="003A0D40" w:rsidRPr="007B18D1" w:rsidRDefault="003A0D40" w:rsidP="003A0D40">
      <w:pPr>
        <w:pStyle w:val="Zwykytekst"/>
        <w:jc w:val="center"/>
        <w:rPr>
          <w:rFonts w:asciiTheme="minorHAnsi" w:hAnsiTheme="minorHAnsi" w:cstheme="minorHAnsi"/>
          <w:i/>
          <w:iCs/>
          <w:sz w:val="18"/>
          <w:szCs w:val="18"/>
        </w:rPr>
      </w:pPr>
      <w:r w:rsidRPr="007B18D1">
        <w:rPr>
          <w:rFonts w:asciiTheme="minorHAnsi" w:hAnsiTheme="minorHAnsi" w:cstheme="minorHAnsi"/>
          <w:i/>
          <w:iCs/>
          <w:sz w:val="18"/>
          <w:szCs w:val="18"/>
        </w:rPr>
        <w:t>(nazwa (firma) dokładny adres Wykonawców wspólnie ubiegających się o udzielenie zamówienia)</w:t>
      </w:r>
    </w:p>
    <w:p w14:paraId="31E03F1A" w14:textId="77777777" w:rsidR="003A0D40" w:rsidRPr="007B18D1" w:rsidRDefault="003A0D40" w:rsidP="003A0D40">
      <w:pPr>
        <w:widowControl w:val="0"/>
        <w:tabs>
          <w:tab w:val="left" w:pos="0"/>
        </w:tabs>
        <w:jc w:val="both"/>
        <w:outlineLvl w:val="0"/>
        <w:rPr>
          <w:rFonts w:asciiTheme="minorHAnsi" w:hAnsiTheme="minorHAnsi" w:cstheme="minorHAnsi"/>
          <w:bCs/>
          <w:sz w:val="18"/>
          <w:szCs w:val="18"/>
        </w:rPr>
      </w:pPr>
    </w:p>
    <w:p w14:paraId="02E1A0B7" w14:textId="77777777" w:rsidR="003A0D40" w:rsidRPr="007B18D1" w:rsidRDefault="003A0D40" w:rsidP="003A0D40">
      <w:pPr>
        <w:jc w:val="both"/>
        <w:rPr>
          <w:rFonts w:asciiTheme="minorHAnsi" w:hAnsiTheme="minorHAnsi" w:cstheme="minorHAnsi"/>
          <w:bCs/>
          <w:sz w:val="18"/>
          <w:szCs w:val="18"/>
        </w:rPr>
      </w:pPr>
    </w:p>
    <w:p w14:paraId="24DF3EE9" w14:textId="77777777" w:rsidR="003A0D40" w:rsidRPr="007B18D1" w:rsidRDefault="003A0D40" w:rsidP="003A0D40">
      <w:pPr>
        <w:spacing w:line="269" w:lineRule="auto"/>
        <w:jc w:val="both"/>
        <w:rPr>
          <w:rFonts w:asciiTheme="minorHAnsi" w:hAnsiTheme="minorHAnsi" w:cstheme="minorHAnsi"/>
          <w:sz w:val="18"/>
          <w:szCs w:val="18"/>
        </w:rPr>
      </w:pPr>
      <w:r w:rsidRPr="007B18D1">
        <w:rPr>
          <w:rFonts w:asciiTheme="minorHAnsi" w:hAnsiTheme="minorHAnsi" w:cstheme="minorHAnsi"/>
          <w:sz w:val="18"/>
          <w:szCs w:val="18"/>
        </w:rPr>
        <w:t>OŚWIADCZAM, że następujące roboty/usługi/dostawy* wykonają poszczególni Wykonawcy wspólnie ubiegających się o udzielenie zamówienia:</w:t>
      </w:r>
    </w:p>
    <w:p w14:paraId="237D2D7E" w14:textId="77777777" w:rsidR="003A0D40" w:rsidRPr="007B18D1" w:rsidRDefault="003A0D40" w:rsidP="003A0D40">
      <w:pPr>
        <w:spacing w:line="269" w:lineRule="auto"/>
        <w:jc w:val="both"/>
        <w:rPr>
          <w:rFonts w:asciiTheme="minorHAnsi" w:hAnsiTheme="minorHAnsi" w:cstheme="minorHAnsi"/>
          <w:sz w:val="18"/>
          <w:szCs w:val="18"/>
        </w:rPr>
      </w:pPr>
    </w:p>
    <w:p w14:paraId="1446F1C6" w14:textId="77777777" w:rsidR="003A0D40" w:rsidRPr="007B18D1" w:rsidRDefault="003A0D40" w:rsidP="003A0D40">
      <w:pPr>
        <w:spacing w:line="269" w:lineRule="auto"/>
        <w:jc w:val="both"/>
        <w:rPr>
          <w:rFonts w:asciiTheme="minorHAnsi" w:hAnsiTheme="minorHAnsi" w:cstheme="minorHAnsi"/>
          <w:sz w:val="18"/>
          <w:szCs w:val="18"/>
        </w:rPr>
      </w:pPr>
      <w:r w:rsidRPr="007B18D1">
        <w:rPr>
          <w:rFonts w:asciiTheme="minorHAnsi" w:hAnsiTheme="minorHAnsi" w:cstheme="minorHAnsi"/>
          <w:sz w:val="18"/>
          <w:szCs w:val="18"/>
        </w:rPr>
        <w:t>WYKONAWCA ( nazwa ): ............................................., wykona: ..................................**</w:t>
      </w:r>
    </w:p>
    <w:p w14:paraId="00B5F8D9" w14:textId="77777777" w:rsidR="003A0D40" w:rsidRPr="007B18D1" w:rsidRDefault="003A0D40" w:rsidP="003A0D40">
      <w:pPr>
        <w:jc w:val="right"/>
        <w:rPr>
          <w:rFonts w:asciiTheme="minorHAnsi" w:hAnsiTheme="minorHAnsi" w:cstheme="minorHAnsi"/>
          <w:sz w:val="18"/>
          <w:szCs w:val="18"/>
        </w:rPr>
      </w:pPr>
    </w:p>
    <w:p w14:paraId="60184DFC" w14:textId="77777777" w:rsidR="003A0D40" w:rsidRPr="007B18D1" w:rsidRDefault="003A0D40" w:rsidP="003A0D40">
      <w:pPr>
        <w:spacing w:line="269" w:lineRule="auto"/>
        <w:jc w:val="both"/>
        <w:rPr>
          <w:rFonts w:asciiTheme="minorHAnsi" w:hAnsiTheme="minorHAnsi" w:cstheme="minorHAnsi"/>
          <w:sz w:val="18"/>
          <w:szCs w:val="18"/>
        </w:rPr>
      </w:pPr>
      <w:r w:rsidRPr="007B18D1">
        <w:rPr>
          <w:rFonts w:asciiTheme="minorHAnsi" w:hAnsiTheme="minorHAnsi" w:cstheme="minorHAnsi"/>
          <w:sz w:val="18"/>
          <w:szCs w:val="18"/>
        </w:rPr>
        <w:t>WYKONAWCA ( nazwa ): ............................................., wykona: ..................................**</w:t>
      </w:r>
    </w:p>
    <w:p w14:paraId="1F749C62" w14:textId="77777777" w:rsidR="003A0D40" w:rsidRPr="007B18D1" w:rsidRDefault="003A0D40" w:rsidP="003A0D40">
      <w:pPr>
        <w:jc w:val="right"/>
        <w:rPr>
          <w:rFonts w:asciiTheme="minorHAnsi" w:hAnsiTheme="minorHAnsi" w:cstheme="minorHAnsi"/>
          <w:sz w:val="18"/>
          <w:szCs w:val="18"/>
        </w:rPr>
      </w:pPr>
    </w:p>
    <w:p w14:paraId="57A026C1" w14:textId="77777777" w:rsidR="003A0D40" w:rsidRPr="007B18D1" w:rsidRDefault="003A0D40" w:rsidP="003A0D40">
      <w:pPr>
        <w:jc w:val="right"/>
        <w:rPr>
          <w:rFonts w:asciiTheme="minorHAnsi" w:hAnsiTheme="minorHAnsi" w:cstheme="minorHAnsi"/>
          <w:sz w:val="18"/>
          <w:szCs w:val="18"/>
        </w:rPr>
      </w:pPr>
    </w:p>
    <w:p w14:paraId="35FB9B12" w14:textId="77777777" w:rsidR="003A0D40" w:rsidRPr="007B18D1" w:rsidRDefault="003A0D40" w:rsidP="003A0D40">
      <w:pPr>
        <w:jc w:val="right"/>
        <w:rPr>
          <w:rFonts w:asciiTheme="minorHAnsi" w:hAnsiTheme="minorHAnsi" w:cstheme="minorHAnsi"/>
          <w:sz w:val="18"/>
          <w:szCs w:val="18"/>
        </w:rPr>
      </w:pPr>
    </w:p>
    <w:p w14:paraId="1078DD08" w14:textId="77777777" w:rsidR="003A0D40" w:rsidRPr="007B18D1" w:rsidRDefault="003A0D40" w:rsidP="003A0D40">
      <w:pPr>
        <w:rPr>
          <w:rFonts w:asciiTheme="minorHAnsi" w:hAnsiTheme="minorHAnsi" w:cstheme="minorHAnsi"/>
          <w:sz w:val="18"/>
          <w:szCs w:val="18"/>
        </w:rPr>
      </w:pPr>
      <w:r w:rsidRPr="007B18D1">
        <w:rPr>
          <w:rFonts w:asciiTheme="minorHAnsi" w:hAnsiTheme="minorHAnsi" w:cstheme="minorHAnsi"/>
          <w:sz w:val="18"/>
          <w:szCs w:val="18"/>
        </w:rPr>
        <w:t>* niepotrzebne skreślić</w:t>
      </w:r>
    </w:p>
    <w:p w14:paraId="07C42712" w14:textId="77777777" w:rsidR="003A0D40" w:rsidRPr="007B18D1" w:rsidRDefault="003A0D40" w:rsidP="003A0D40">
      <w:pPr>
        <w:rPr>
          <w:rFonts w:asciiTheme="minorHAnsi" w:hAnsiTheme="minorHAnsi" w:cstheme="minorHAnsi"/>
          <w:sz w:val="18"/>
          <w:szCs w:val="18"/>
        </w:rPr>
      </w:pPr>
      <w:r w:rsidRPr="007B18D1">
        <w:rPr>
          <w:rFonts w:asciiTheme="minorHAnsi" w:hAnsiTheme="minorHAnsi" w:cstheme="minorHAnsi"/>
          <w:sz w:val="18"/>
          <w:szCs w:val="18"/>
        </w:rPr>
        <w:t>** należy dostosować do ilości Wykonawców w Konsorcjum</w:t>
      </w:r>
    </w:p>
    <w:p w14:paraId="0B1B82A2" w14:textId="77777777" w:rsidR="003A0D40" w:rsidRPr="007B18D1" w:rsidRDefault="003A0D40" w:rsidP="003A0D40">
      <w:pPr>
        <w:jc w:val="right"/>
        <w:rPr>
          <w:rFonts w:asciiTheme="minorHAnsi" w:hAnsiTheme="minorHAnsi" w:cstheme="minorHAnsi"/>
          <w:color w:val="FF0000"/>
          <w:sz w:val="18"/>
          <w:szCs w:val="18"/>
        </w:rPr>
      </w:pPr>
    </w:p>
    <w:p w14:paraId="396F30F5" w14:textId="77777777" w:rsidR="003A0D40" w:rsidRPr="007B18D1" w:rsidRDefault="003A0D40" w:rsidP="003A0D40">
      <w:pPr>
        <w:jc w:val="right"/>
        <w:rPr>
          <w:rFonts w:asciiTheme="minorHAnsi" w:hAnsiTheme="minorHAnsi" w:cstheme="minorHAnsi"/>
          <w:color w:val="FF0000"/>
          <w:sz w:val="18"/>
          <w:szCs w:val="18"/>
        </w:rPr>
      </w:pPr>
    </w:p>
    <w:p w14:paraId="79B5F201" w14:textId="77777777" w:rsidR="003A0D40" w:rsidRPr="007B18D1" w:rsidRDefault="003A0D40" w:rsidP="003A0D40">
      <w:pPr>
        <w:jc w:val="right"/>
        <w:rPr>
          <w:rFonts w:asciiTheme="minorHAnsi" w:hAnsiTheme="minorHAnsi" w:cstheme="minorHAnsi"/>
          <w:color w:val="FF0000"/>
          <w:sz w:val="18"/>
          <w:szCs w:val="18"/>
        </w:rPr>
      </w:pPr>
    </w:p>
    <w:p w14:paraId="541209BF" w14:textId="77777777" w:rsidR="003A0D40" w:rsidRPr="007B18D1" w:rsidRDefault="003A0D40" w:rsidP="003A0D40">
      <w:pPr>
        <w:jc w:val="right"/>
        <w:rPr>
          <w:rFonts w:asciiTheme="minorHAnsi" w:hAnsiTheme="minorHAnsi" w:cstheme="minorHAnsi"/>
          <w:color w:val="FF0000"/>
          <w:sz w:val="18"/>
          <w:szCs w:val="18"/>
        </w:rPr>
      </w:pPr>
    </w:p>
    <w:p w14:paraId="530CC81E" w14:textId="77777777" w:rsidR="003A0D40" w:rsidRPr="007B18D1" w:rsidRDefault="003A0D40" w:rsidP="003A0D40">
      <w:pPr>
        <w:jc w:val="right"/>
        <w:rPr>
          <w:rFonts w:asciiTheme="minorHAnsi" w:hAnsiTheme="minorHAnsi" w:cstheme="minorHAnsi"/>
          <w:color w:val="FF0000"/>
          <w:sz w:val="18"/>
          <w:szCs w:val="18"/>
        </w:rPr>
      </w:pPr>
    </w:p>
    <w:p w14:paraId="2C65F7AC" w14:textId="77777777" w:rsidR="003A0D40" w:rsidRPr="007B18D1" w:rsidRDefault="003A0D40" w:rsidP="003A0D40">
      <w:pPr>
        <w:jc w:val="right"/>
        <w:rPr>
          <w:rFonts w:asciiTheme="minorHAnsi" w:hAnsiTheme="minorHAnsi" w:cstheme="minorHAnsi"/>
          <w:color w:val="FF0000"/>
          <w:sz w:val="18"/>
          <w:szCs w:val="18"/>
        </w:rPr>
      </w:pPr>
    </w:p>
    <w:p w14:paraId="5EDB53FB" w14:textId="77777777" w:rsidR="003A0D40" w:rsidRPr="007B18D1" w:rsidRDefault="003A0D40" w:rsidP="003A0D40">
      <w:pPr>
        <w:jc w:val="right"/>
        <w:rPr>
          <w:rFonts w:asciiTheme="minorHAnsi" w:hAnsiTheme="minorHAnsi" w:cstheme="minorHAnsi"/>
          <w:color w:val="FF0000"/>
          <w:sz w:val="18"/>
          <w:szCs w:val="18"/>
        </w:rPr>
      </w:pPr>
    </w:p>
    <w:p w14:paraId="1F319D80" w14:textId="77777777" w:rsidR="001A03CD" w:rsidRPr="007B18D1" w:rsidRDefault="001A03CD" w:rsidP="001A03CD">
      <w:pPr>
        <w:ind w:left="360"/>
        <w:jc w:val="right"/>
        <w:rPr>
          <w:rFonts w:asciiTheme="minorHAnsi" w:hAnsiTheme="minorHAnsi" w:cstheme="minorHAnsi"/>
          <w:color w:val="FF0000"/>
          <w:sz w:val="18"/>
          <w:szCs w:val="18"/>
        </w:rPr>
      </w:pPr>
    </w:p>
    <w:p w14:paraId="4D73FEC2" w14:textId="77777777" w:rsidR="001A03CD" w:rsidRPr="007B18D1" w:rsidRDefault="001A03CD" w:rsidP="001A03CD">
      <w:pPr>
        <w:ind w:left="360"/>
        <w:jc w:val="right"/>
        <w:rPr>
          <w:rFonts w:asciiTheme="minorHAnsi" w:hAnsiTheme="minorHAnsi" w:cstheme="minorHAnsi"/>
          <w:color w:val="FF0000"/>
          <w:sz w:val="18"/>
          <w:szCs w:val="18"/>
        </w:rPr>
      </w:pPr>
    </w:p>
    <w:p w14:paraId="76012859" w14:textId="77777777" w:rsidR="001A03CD" w:rsidRPr="007B18D1" w:rsidRDefault="001A03CD" w:rsidP="001A03CD">
      <w:pPr>
        <w:ind w:left="360"/>
        <w:jc w:val="right"/>
        <w:rPr>
          <w:rFonts w:asciiTheme="minorHAnsi" w:hAnsiTheme="minorHAnsi" w:cstheme="minorHAnsi"/>
          <w:color w:val="FF0000"/>
          <w:sz w:val="18"/>
          <w:szCs w:val="18"/>
        </w:rPr>
      </w:pPr>
    </w:p>
    <w:p w14:paraId="2575D04D" w14:textId="77777777" w:rsidR="001A03CD" w:rsidRPr="007B18D1" w:rsidRDefault="001A03CD" w:rsidP="001A03CD">
      <w:pPr>
        <w:ind w:left="360"/>
        <w:jc w:val="right"/>
        <w:rPr>
          <w:rFonts w:asciiTheme="minorHAnsi" w:hAnsiTheme="minorHAnsi" w:cstheme="minorHAnsi"/>
          <w:color w:val="FF0000"/>
          <w:sz w:val="18"/>
          <w:szCs w:val="18"/>
        </w:rPr>
      </w:pPr>
    </w:p>
    <w:p w14:paraId="33C4D817" w14:textId="77777777" w:rsidR="001A03CD" w:rsidRPr="007B18D1" w:rsidRDefault="001A03CD" w:rsidP="001A03CD">
      <w:pPr>
        <w:ind w:left="360"/>
        <w:jc w:val="right"/>
        <w:rPr>
          <w:rFonts w:asciiTheme="minorHAnsi" w:hAnsiTheme="minorHAnsi" w:cstheme="minorHAnsi"/>
          <w:color w:val="FF0000"/>
          <w:sz w:val="18"/>
          <w:szCs w:val="18"/>
        </w:rPr>
      </w:pPr>
    </w:p>
    <w:p w14:paraId="21A2B416" w14:textId="77777777" w:rsidR="001A03CD" w:rsidRPr="007B18D1" w:rsidRDefault="001A03CD" w:rsidP="001A03CD">
      <w:pPr>
        <w:ind w:left="360"/>
        <w:jc w:val="right"/>
        <w:rPr>
          <w:rFonts w:asciiTheme="minorHAnsi" w:hAnsiTheme="minorHAnsi" w:cstheme="minorHAnsi"/>
          <w:color w:val="FF0000"/>
          <w:sz w:val="18"/>
          <w:szCs w:val="18"/>
        </w:rPr>
      </w:pPr>
    </w:p>
    <w:p w14:paraId="79E37FA3" w14:textId="77777777" w:rsidR="001A03CD" w:rsidRPr="007B18D1" w:rsidRDefault="001A03CD" w:rsidP="001A03CD">
      <w:pPr>
        <w:ind w:left="360"/>
        <w:jc w:val="right"/>
        <w:rPr>
          <w:rFonts w:asciiTheme="minorHAnsi" w:hAnsiTheme="minorHAnsi" w:cstheme="minorHAnsi"/>
          <w:color w:val="FF0000"/>
          <w:sz w:val="18"/>
          <w:szCs w:val="18"/>
        </w:rPr>
      </w:pPr>
    </w:p>
    <w:p w14:paraId="27A493A4" w14:textId="77777777" w:rsidR="001A03CD" w:rsidRPr="007B18D1" w:rsidRDefault="001A03CD" w:rsidP="001A03CD">
      <w:pPr>
        <w:ind w:left="360"/>
        <w:jc w:val="right"/>
        <w:rPr>
          <w:rFonts w:asciiTheme="minorHAnsi" w:hAnsiTheme="minorHAnsi" w:cstheme="minorHAnsi"/>
          <w:color w:val="FF0000"/>
          <w:sz w:val="18"/>
          <w:szCs w:val="18"/>
        </w:rPr>
      </w:pPr>
    </w:p>
    <w:p w14:paraId="6FC0C521" w14:textId="77777777" w:rsidR="001A03CD" w:rsidRPr="007B18D1" w:rsidRDefault="001A03CD" w:rsidP="001A03CD">
      <w:pPr>
        <w:ind w:left="360"/>
        <w:jc w:val="right"/>
        <w:rPr>
          <w:rFonts w:asciiTheme="minorHAnsi" w:hAnsiTheme="minorHAnsi" w:cstheme="minorHAnsi"/>
          <w:color w:val="FF0000"/>
          <w:sz w:val="18"/>
          <w:szCs w:val="18"/>
        </w:rPr>
      </w:pPr>
    </w:p>
    <w:p w14:paraId="515778ED" w14:textId="77777777" w:rsidR="001A03CD" w:rsidRPr="007B18D1" w:rsidRDefault="001A03CD" w:rsidP="001A03CD">
      <w:pPr>
        <w:ind w:left="360"/>
        <w:jc w:val="right"/>
        <w:rPr>
          <w:rFonts w:asciiTheme="minorHAnsi" w:hAnsiTheme="minorHAnsi" w:cstheme="minorHAnsi"/>
          <w:color w:val="FF0000"/>
          <w:sz w:val="18"/>
          <w:szCs w:val="18"/>
        </w:rPr>
      </w:pPr>
    </w:p>
    <w:p w14:paraId="23C6F258" w14:textId="77777777" w:rsidR="001A03CD" w:rsidRPr="007B18D1" w:rsidRDefault="001A03CD" w:rsidP="001A03CD">
      <w:pPr>
        <w:ind w:left="360"/>
        <w:jc w:val="right"/>
        <w:rPr>
          <w:rFonts w:asciiTheme="minorHAnsi" w:hAnsiTheme="minorHAnsi" w:cstheme="minorHAnsi"/>
          <w:color w:val="FF0000"/>
          <w:sz w:val="18"/>
          <w:szCs w:val="18"/>
        </w:rPr>
      </w:pPr>
    </w:p>
    <w:p w14:paraId="224BD012" w14:textId="77777777" w:rsidR="001A03CD" w:rsidRPr="007B18D1" w:rsidRDefault="001A03CD" w:rsidP="001A03CD">
      <w:pPr>
        <w:ind w:left="360"/>
        <w:jc w:val="right"/>
        <w:rPr>
          <w:rFonts w:asciiTheme="minorHAnsi" w:hAnsiTheme="minorHAnsi" w:cstheme="minorHAnsi"/>
          <w:color w:val="FF0000"/>
          <w:sz w:val="18"/>
          <w:szCs w:val="18"/>
        </w:rPr>
      </w:pPr>
    </w:p>
    <w:p w14:paraId="5179FB8F" w14:textId="77777777" w:rsidR="001A03CD" w:rsidRPr="007B18D1" w:rsidRDefault="001A03CD" w:rsidP="001A03CD">
      <w:pPr>
        <w:ind w:left="360"/>
        <w:jc w:val="right"/>
        <w:rPr>
          <w:rFonts w:asciiTheme="minorHAnsi" w:hAnsiTheme="minorHAnsi" w:cstheme="minorHAnsi"/>
          <w:color w:val="FF0000"/>
          <w:sz w:val="18"/>
          <w:szCs w:val="18"/>
        </w:rPr>
      </w:pPr>
    </w:p>
    <w:p w14:paraId="4FB47F8E" w14:textId="77777777" w:rsidR="001A03CD" w:rsidRPr="007B18D1" w:rsidRDefault="001A03CD" w:rsidP="001A03CD">
      <w:pPr>
        <w:ind w:left="360"/>
        <w:jc w:val="right"/>
        <w:rPr>
          <w:rFonts w:asciiTheme="minorHAnsi" w:hAnsiTheme="minorHAnsi" w:cstheme="minorHAnsi"/>
          <w:color w:val="FF0000"/>
          <w:sz w:val="18"/>
          <w:szCs w:val="18"/>
        </w:rPr>
      </w:pPr>
    </w:p>
    <w:p w14:paraId="5A8E45EC" w14:textId="77777777" w:rsidR="001A03CD" w:rsidRPr="007B18D1" w:rsidRDefault="001A03CD" w:rsidP="001A03CD">
      <w:pPr>
        <w:ind w:left="360"/>
        <w:jc w:val="right"/>
        <w:rPr>
          <w:rFonts w:asciiTheme="minorHAnsi" w:hAnsiTheme="minorHAnsi" w:cstheme="minorHAnsi"/>
          <w:color w:val="FF0000"/>
          <w:sz w:val="18"/>
          <w:szCs w:val="18"/>
        </w:rPr>
      </w:pPr>
    </w:p>
    <w:p w14:paraId="1F1D58AF" w14:textId="77777777" w:rsidR="001A03CD" w:rsidRPr="007B18D1" w:rsidRDefault="001A03CD" w:rsidP="001A03CD">
      <w:pPr>
        <w:ind w:left="360"/>
        <w:jc w:val="right"/>
        <w:rPr>
          <w:rFonts w:asciiTheme="minorHAnsi" w:hAnsiTheme="minorHAnsi" w:cstheme="minorHAnsi"/>
          <w:color w:val="FF0000"/>
          <w:sz w:val="18"/>
          <w:szCs w:val="18"/>
        </w:rPr>
      </w:pPr>
    </w:p>
    <w:p w14:paraId="43E00545" w14:textId="77777777" w:rsidR="001A03CD" w:rsidRPr="007B18D1" w:rsidRDefault="001A03CD" w:rsidP="001A03CD">
      <w:pPr>
        <w:ind w:left="360"/>
        <w:jc w:val="right"/>
        <w:rPr>
          <w:rFonts w:asciiTheme="minorHAnsi" w:hAnsiTheme="minorHAnsi" w:cstheme="minorHAnsi"/>
          <w:color w:val="FF0000"/>
          <w:sz w:val="18"/>
          <w:szCs w:val="18"/>
        </w:rPr>
      </w:pPr>
    </w:p>
    <w:p w14:paraId="0436FDCA" w14:textId="77777777" w:rsidR="001A03CD" w:rsidRPr="007B18D1" w:rsidRDefault="001A03CD" w:rsidP="001A03CD">
      <w:pPr>
        <w:ind w:left="360"/>
        <w:jc w:val="right"/>
        <w:rPr>
          <w:rFonts w:asciiTheme="minorHAnsi" w:hAnsiTheme="minorHAnsi" w:cstheme="minorHAnsi"/>
          <w:color w:val="FF0000"/>
          <w:sz w:val="18"/>
          <w:szCs w:val="18"/>
        </w:rPr>
      </w:pPr>
    </w:p>
    <w:p w14:paraId="4CB2DA11" w14:textId="77777777" w:rsidR="001A03CD" w:rsidRPr="007B18D1" w:rsidRDefault="001A03CD" w:rsidP="001A03CD">
      <w:pPr>
        <w:ind w:left="360"/>
        <w:jc w:val="right"/>
        <w:rPr>
          <w:rFonts w:asciiTheme="minorHAnsi" w:hAnsiTheme="minorHAnsi" w:cstheme="minorHAnsi"/>
          <w:color w:val="FF0000"/>
          <w:sz w:val="18"/>
          <w:szCs w:val="18"/>
        </w:rPr>
      </w:pPr>
    </w:p>
    <w:p w14:paraId="0464940C" w14:textId="77777777" w:rsidR="001A03CD" w:rsidRPr="007B18D1" w:rsidRDefault="001A03CD" w:rsidP="001A03CD">
      <w:pPr>
        <w:ind w:left="360"/>
        <w:jc w:val="right"/>
        <w:rPr>
          <w:rFonts w:asciiTheme="minorHAnsi" w:hAnsiTheme="minorHAnsi" w:cstheme="minorHAnsi"/>
          <w:color w:val="FF0000"/>
          <w:sz w:val="18"/>
          <w:szCs w:val="18"/>
        </w:rPr>
      </w:pPr>
    </w:p>
    <w:p w14:paraId="219049FB" w14:textId="77777777" w:rsidR="001A03CD" w:rsidRPr="007B18D1" w:rsidRDefault="001A03CD" w:rsidP="001A03CD">
      <w:pPr>
        <w:ind w:left="360"/>
        <w:jc w:val="right"/>
        <w:rPr>
          <w:rFonts w:asciiTheme="minorHAnsi" w:hAnsiTheme="minorHAnsi" w:cstheme="minorHAnsi"/>
          <w:color w:val="FF0000"/>
          <w:sz w:val="18"/>
          <w:szCs w:val="18"/>
        </w:rPr>
      </w:pPr>
    </w:p>
    <w:p w14:paraId="3772EFCF" w14:textId="77777777" w:rsidR="001A03CD" w:rsidRPr="007B18D1" w:rsidRDefault="001A03CD" w:rsidP="001A03CD">
      <w:pPr>
        <w:ind w:left="360"/>
        <w:jc w:val="right"/>
        <w:rPr>
          <w:rFonts w:asciiTheme="minorHAnsi" w:hAnsiTheme="minorHAnsi" w:cstheme="minorHAnsi"/>
          <w:color w:val="FF0000"/>
          <w:sz w:val="18"/>
          <w:szCs w:val="18"/>
        </w:rPr>
      </w:pPr>
    </w:p>
    <w:p w14:paraId="4F66B8EE" w14:textId="77777777" w:rsidR="001A03CD" w:rsidRPr="007B18D1" w:rsidRDefault="001A03CD" w:rsidP="001A03CD">
      <w:pPr>
        <w:ind w:left="360"/>
        <w:jc w:val="right"/>
        <w:rPr>
          <w:rFonts w:asciiTheme="minorHAnsi" w:hAnsiTheme="minorHAnsi" w:cstheme="minorHAnsi"/>
          <w:color w:val="FF0000"/>
          <w:sz w:val="18"/>
          <w:szCs w:val="18"/>
        </w:rPr>
      </w:pPr>
    </w:p>
    <w:p w14:paraId="32D16F68" w14:textId="77777777" w:rsidR="001A03CD" w:rsidRPr="007B18D1" w:rsidRDefault="001A03CD" w:rsidP="001A03CD">
      <w:pPr>
        <w:ind w:left="360"/>
        <w:jc w:val="right"/>
        <w:rPr>
          <w:rFonts w:asciiTheme="minorHAnsi" w:hAnsiTheme="minorHAnsi" w:cstheme="minorHAnsi"/>
          <w:color w:val="FF0000"/>
          <w:sz w:val="18"/>
          <w:szCs w:val="18"/>
        </w:rPr>
      </w:pPr>
    </w:p>
    <w:p w14:paraId="27ABC6AB" w14:textId="77777777" w:rsidR="001A03CD" w:rsidRPr="007B18D1" w:rsidRDefault="001A03CD" w:rsidP="001A03CD">
      <w:pPr>
        <w:ind w:left="360"/>
        <w:jc w:val="right"/>
        <w:rPr>
          <w:rFonts w:asciiTheme="minorHAnsi" w:hAnsiTheme="minorHAnsi" w:cstheme="minorHAnsi"/>
          <w:color w:val="FF0000"/>
          <w:sz w:val="18"/>
          <w:szCs w:val="18"/>
        </w:rPr>
      </w:pPr>
    </w:p>
    <w:p w14:paraId="03F15874" w14:textId="77777777" w:rsidR="001A03CD" w:rsidRPr="007B18D1" w:rsidRDefault="001A03CD" w:rsidP="001A03CD">
      <w:pPr>
        <w:ind w:left="360"/>
        <w:jc w:val="right"/>
        <w:rPr>
          <w:rFonts w:asciiTheme="minorHAnsi" w:hAnsiTheme="minorHAnsi" w:cstheme="minorHAnsi"/>
          <w:color w:val="FF0000"/>
          <w:sz w:val="18"/>
          <w:szCs w:val="18"/>
        </w:rPr>
      </w:pPr>
    </w:p>
    <w:p w14:paraId="5CDB14CF" w14:textId="77777777" w:rsidR="001A03CD" w:rsidRPr="007B18D1" w:rsidRDefault="001A03CD" w:rsidP="001A03CD">
      <w:pPr>
        <w:ind w:left="360"/>
        <w:jc w:val="right"/>
        <w:rPr>
          <w:rFonts w:asciiTheme="minorHAnsi" w:hAnsiTheme="minorHAnsi" w:cstheme="minorHAnsi"/>
          <w:color w:val="FF0000"/>
          <w:sz w:val="18"/>
          <w:szCs w:val="18"/>
        </w:rPr>
      </w:pPr>
    </w:p>
    <w:p w14:paraId="5BBA2BA7" w14:textId="77777777" w:rsidR="001A03CD" w:rsidRPr="007B18D1" w:rsidRDefault="001A03CD" w:rsidP="001A03CD">
      <w:pPr>
        <w:ind w:left="360"/>
        <w:jc w:val="right"/>
        <w:rPr>
          <w:rFonts w:asciiTheme="minorHAnsi" w:hAnsiTheme="minorHAnsi" w:cstheme="minorHAnsi"/>
          <w:sz w:val="18"/>
          <w:szCs w:val="18"/>
        </w:rPr>
      </w:pPr>
      <w:r w:rsidRPr="007B18D1">
        <w:rPr>
          <w:rFonts w:asciiTheme="minorHAnsi" w:hAnsiTheme="minorHAnsi" w:cstheme="minorHAnsi"/>
          <w:sz w:val="18"/>
          <w:szCs w:val="18"/>
        </w:rPr>
        <w:lastRenderedPageBreak/>
        <w:t xml:space="preserve">Załącznik nr </w:t>
      </w:r>
      <w:r w:rsidR="006D3F50" w:rsidRPr="007B18D1">
        <w:rPr>
          <w:rFonts w:asciiTheme="minorHAnsi" w:hAnsiTheme="minorHAnsi" w:cstheme="minorHAnsi"/>
          <w:sz w:val="18"/>
          <w:szCs w:val="18"/>
        </w:rPr>
        <w:t>7</w:t>
      </w:r>
    </w:p>
    <w:p w14:paraId="1029996F" w14:textId="77777777" w:rsidR="006D3F50" w:rsidRPr="007B18D1" w:rsidRDefault="006D3F50" w:rsidP="006D3F50">
      <w:pPr>
        <w:ind w:left="567"/>
        <w:jc w:val="both"/>
        <w:rPr>
          <w:rFonts w:asciiTheme="minorHAnsi" w:hAnsiTheme="minorHAnsi" w:cstheme="minorHAnsi"/>
          <w:b/>
          <w:sz w:val="18"/>
          <w:szCs w:val="18"/>
        </w:rPr>
      </w:pPr>
    </w:p>
    <w:p w14:paraId="26F00327" w14:textId="77777777" w:rsidR="006D3F50" w:rsidRPr="007B18D1" w:rsidRDefault="006D3F50" w:rsidP="006D3F50">
      <w:pPr>
        <w:ind w:left="567"/>
        <w:jc w:val="both"/>
        <w:rPr>
          <w:rFonts w:asciiTheme="minorHAnsi" w:hAnsiTheme="minorHAnsi" w:cstheme="minorHAnsi"/>
          <w:b/>
          <w:sz w:val="18"/>
          <w:szCs w:val="18"/>
        </w:rPr>
      </w:pPr>
    </w:p>
    <w:p w14:paraId="60B5C21D" w14:textId="77777777" w:rsidR="006D3F50" w:rsidRPr="007B18D1" w:rsidRDefault="006D3F50" w:rsidP="006D3F50">
      <w:pPr>
        <w:ind w:left="567"/>
        <w:jc w:val="both"/>
        <w:rPr>
          <w:rFonts w:asciiTheme="minorHAnsi" w:hAnsiTheme="minorHAnsi" w:cstheme="minorHAnsi"/>
          <w:b/>
          <w:sz w:val="18"/>
          <w:szCs w:val="18"/>
        </w:rPr>
      </w:pPr>
    </w:p>
    <w:p w14:paraId="37E4AF4C" w14:textId="77777777" w:rsidR="00863C88" w:rsidRPr="00A97301" w:rsidRDefault="00863C88" w:rsidP="00863C88">
      <w:pPr>
        <w:tabs>
          <w:tab w:val="center" w:pos="4536"/>
          <w:tab w:val="right" w:pos="9072"/>
        </w:tabs>
        <w:jc w:val="center"/>
        <w:rPr>
          <w:rFonts w:asciiTheme="minorHAnsi" w:hAnsiTheme="minorHAnsi" w:cstheme="minorHAnsi"/>
          <w:b/>
          <w:bCs/>
          <w:sz w:val="18"/>
          <w:szCs w:val="18"/>
        </w:rPr>
      </w:pPr>
      <w:r w:rsidRPr="00A97301">
        <w:rPr>
          <w:rFonts w:asciiTheme="minorHAnsi" w:hAnsiTheme="minorHAnsi" w:cstheme="minorHAnsi"/>
          <w:b/>
          <w:bCs/>
          <w:sz w:val="18"/>
          <w:szCs w:val="18"/>
        </w:rPr>
        <w:t xml:space="preserve">UMOWA NR </w:t>
      </w:r>
      <w:r w:rsidR="004005B4" w:rsidRPr="00A97301">
        <w:rPr>
          <w:rFonts w:asciiTheme="minorHAnsi" w:hAnsiTheme="minorHAnsi" w:cstheme="minorHAnsi"/>
          <w:b/>
          <w:bCs/>
          <w:sz w:val="18"/>
          <w:szCs w:val="18"/>
        </w:rPr>
        <w:t>……………….</w:t>
      </w:r>
    </w:p>
    <w:p w14:paraId="5B25CB80" w14:textId="77777777" w:rsidR="00863C88" w:rsidRPr="00A97301" w:rsidRDefault="00863C88" w:rsidP="00863C88">
      <w:pPr>
        <w:autoSpaceDE w:val="0"/>
        <w:autoSpaceDN w:val="0"/>
        <w:adjustRightInd w:val="0"/>
        <w:jc w:val="center"/>
        <w:rPr>
          <w:rFonts w:asciiTheme="minorHAnsi" w:hAnsiTheme="minorHAnsi" w:cstheme="minorHAnsi"/>
          <w:b/>
          <w:bCs/>
          <w:sz w:val="18"/>
          <w:szCs w:val="18"/>
        </w:rPr>
      </w:pPr>
      <w:r w:rsidRPr="00A97301">
        <w:rPr>
          <w:rFonts w:asciiTheme="minorHAnsi" w:hAnsiTheme="minorHAnsi" w:cstheme="minorHAnsi"/>
          <w:b/>
          <w:bCs/>
          <w:sz w:val="18"/>
          <w:szCs w:val="18"/>
        </w:rPr>
        <w:t xml:space="preserve"> (WZÓR)</w:t>
      </w:r>
    </w:p>
    <w:p w14:paraId="53FCE5FC" w14:textId="77777777" w:rsidR="00863C88" w:rsidRPr="00A97301" w:rsidRDefault="00863C88" w:rsidP="00863C88">
      <w:pPr>
        <w:overflowPunct w:val="0"/>
        <w:autoSpaceDE w:val="0"/>
        <w:autoSpaceDN w:val="0"/>
        <w:adjustRightInd w:val="0"/>
        <w:jc w:val="both"/>
        <w:rPr>
          <w:rFonts w:asciiTheme="minorHAnsi" w:hAnsiTheme="minorHAnsi" w:cstheme="minorHAnsi"/>
          <w:bCs/>
          <w:sz w:val="18"/>
          <w:szCs w:val="18"/>
        </w:rPr>
      </w:pPr>
    </w:p>
    <w:p w14:paraId="280FD163" w14:textId="77777777" w:rsidR="008471BB" w:rsidRPr="00B4219E" w:rsidRDefault="008471BB" w:rsidP="008471BB">
      <w:pPr>
        <w:jc w:val="both"/>
        <w:rPr>
          <w:rFonts w:ascii="Calibri" w:hAnsi="Calibri" w:cs="Calibri"/>
          <w:sz w:val="18"/>
          <w:szCs w:val="18"/>
        </w:rPr>
      </w:pPr>
      <w:r w:rsidRPr="00B4219E">
        <w:rPr>
          <w:rFonts w:ascii="Calibri" w:hAnsi="Calibri" w:cs="Calibri"/>
          <w:sz w:val="18"/>
          <w:szCs w:val="18"/>
        </w:rPr>
        <w:t>Zawarta w dniu ………………. we Wrocławiu pomiędzy:</w:t>
      </w:r>
    </w:p>
    <w:p w14:paraId="01E07878" w14:textId="0ECB33FB" w:rsidR="008471BB" w:rsidRPr="00B4219E" w:rsidRDefault="008471BB" w:rsidP="008471BB">
      <w:pPr>
        <w:jc w:val="both"/>
        <w:rPr>
          <w:rFonts w:ascii="Calibri" w:hAnsi="Calibri" w:cs="Calibri"/>
          <w:sz w:val="18"/>
          <w:szCs w:val="18"/>
        </w:rPr>
      </w:pPr>
      <w:r w:rsidRPr="00B4219E">
        <w:rPr>
          <w:rFonts w:ascii="Calibri" w:hAnsi="Calibri" w:cs="Calibri"/>
          <w:sz w:val="18"/>
          <w:szCs w:val="18"/>
        </w:rPr>
        <w:t>Gminą Wrocław – pl. Nowy Targ 1-8, 50-141 Wrocław, NIP 897-13-83-551  , reprezentowaną  przez Gra</w:t>
      </w:r>
      <w:r w:rsidR="0083719B">
        <w:rPr>
          <w:rFonts w:ascii="Calibri" w:hAnsi="Calibri" w:cs="Calibri"/>
          <w:sz w:val="18"/>
          <w:szCs w:val="18"/>
        </w:rPr>
        <w:t>ż</w:t>
      </w:r>
      <w:r w:rsidRPr="00B4219E">
        <w:rPr>
          <w:rFonts w:ascii="Calibri" w:hAnsi="Calibri" w:cs="Calibri"/>
          <w:sz w:val="18"/>
          <w:szCs w:val="18"/>
        </w:rPr>
        <w:t xml:space="preserve">ynę Barczyk  -  Dyrektora Przedszkola nr 55 we Wrocławiu przy ul. Nowowiejskiej 36 , działającą na podstawie pełnomocnictwa </w:t>
      </w:r>
      <w:r w:rsidR="0083719B">
        <w:rPr>
          <w:rFonts w:ascii="Calibri" w:hAnsi="Calibri" w:cs="Calibri"/>
          <w:sz w:val="18"/>
          <w:szCs w:val="18"/>
        </w:rPr>
        <w:t xml:space="preserve">Nr 184/I/JO/22 z dnia 1 września 2022 r. </w:t>
      </w:r>
      <w:r w:rsidRPr="00B4219E">
        <w:rPr>
          <w:rFonts w:ascii="Calibri" w:hAnsi="Calibri" w:cs="Calibri"/>
          <w:sz w:val="18"/>
          <w:szCs w:val="18"/>
        </w:rPr>
        <w:t>, zwaną w dalszej treści umowy Zamawiającym</w:t>
      </w:r>
    </w:p>
    <w:p w14:paraId="1B7A3B3C" w14:textId="77777777" w:rsidR="00863C88" w:rsidRPr="00A97301" w:rsidRDefault="00863C88" w:rsidP="00863C88">
      <w:pPr>
        <w:pStyle w:val="Bezodstpw"/>
        <w:jc w:val="both"/>
        <w:rPr>
          <w:rFonts w:asciiTheme="minorHAnsi" w:hAnsiTheme="minorHAnsi" w:cstheme="minorHAnsi"/>
          <w:sz w:val="18"/>
          <w:szCs w:val="18"/>
        </w:rPr>
      </w:pPr>
      <w:r w:rsidRPr="00A97301">
        <w:rPr>
          <w:rFonts w:asciiTheme="minorHAnsi" w:hAnsiTheme="minorHAnsi" w:cstheme="minorHAnsi"/>
          <w:sz w:val="18"/>
          <w:szCs w:val="18"/>
        </w:rPr>
        <w:t>a</w:t>
      </w:r>
    </w:p>
    <w:p w14:paraId="3B3F23A6" w14:textId="77777777" w:rsidR="00863C88" w:rsidRPr="00A97301" w:rsidRDefault="00863C88" w:rsidP="00863C88">
      <w:pPr>
        <w:pStyle w:val="Bezodstpw"/>
        <w:jc w:val="both"/>
        <w:rPr>
          <w:rFonts w:asciiTheme="minorHAnsi" w:hAnsiTheme="minorHAnsi" w:cstheme="minorHAnsi"/>
          <w:sz w:val="18"/>
          <w:szCs w:val="18"/>
        </w:rPr>
      </w:pPr>
      <w:r w:rsidRPr="00A97301">
        <w:rPr>
          <w:rFonts w:asciiTheme="minorHAnsi" w:hAnsiTheme="minorHAnsi" w:cstheme="minorHAnsi"/>
          <w:sz w:val="18"/>
          <w:szCs w:val="18"/>
        </w:rPr>
        <w:t xml:space="preserve">………………………………..z siedzibą  ul. …………………, ……………………………., wpisaną do rejestru przedsiębiorców KRS prowadzonego przez  Sąd Rejonowy dla ………………….     we Wrocławiu, Wydział ………….. Gospodarczy KRS,                               KRS ………….. NIP …………., REGON………………reprezentowaną przez ………………………………. zwaną w dalszej części </w:t>
      </w:r>
      <w:r w:rsidRPr="00A97301">
        <w:rPr>
          <w:rFonts w:asciiTheme="minorHAnsi" w:hAnsiTheme="minorHAnsi" w:cstheme="minorHAnsi"/>
          <w:b/>
          <w:sz w:val="18"/>
          <w:szCs w:val="18"/>
        </w:rPr>
        <w:t>Wykonawcą</w:t>
      </w:r>
    </w:p>
    <w:p w14:paraId="0047604A" w14:textId="77777777" w:rsidR="00863C88" w:rsidRPr="00A97301" w:rsidRDefault="00863C88" w:rsidP="00863C88">
      <w:pPr>
        <w:pStyle w:val="Bezodstpw"/>
        <w:jc w:val="both"/>
        <w:rPr>
          <w:rFonts w:asciiTheme="minorHAnsi" w:hAnsiTheme="minorHAnsi" w:cstheme="minorHAnsi"/>
          <w:sz w:val="18"/>
          <w:szCs w:val="18"/>
        </w:rPr>
      </w:pPr>
    </w:p>
    <w:p w14:paraId="4D45A736" w14:textId="2BEA0000" w:rsidR="00863C88" w:rsidRPr="00A97301" w:rsidRDefault="00863C88" w:rsidP="00863C88">
      <w:pPr>
        <w:autoSpaceDE w:val="0"/>
        <w:spacing w:before="120"/>
        <w:jc w:val="both"/>
        <w:rPr>
          <w:rFonts w:asciiTheme="minorHAnsi" w:hAnsiTheme="minorHAnsi" w:cstheme="minorHAnsi"/>
          <w:sz w:val="18"/>
          <w:szCs w:val="18"/>
        </w:rPr>
      </w:pPr>
      <w:r w:rsidRPr="00A97301">
        <w:rPr>
          <w:rFonts w:asciiTheme="minorHAnsi" w:hAnsiTheme="minorHAnsi" w:cstheme="minorHAnsi"/>
          <w:sz w:val="18"/>
          <w:szCs w:val="18"/>
        </w:rPr>
        <w:t xml:space="preserve">w rezultacie dokonania przez Zamawiającego wyboru Wykonawcy w trybie podstawowym na podstawie art.275 pkt. 1 w </w:t>
      </w:r>
      <w:proofErr w:type="spellStart"/>
      <w:r w:rsidRPr="00A97301">
        <w:rPr>
          <w:rFonts w:asciiTheme="minorHAnsi" w:hAnsiTheme="minorHAnsi" w:cstheme="minorHAnsi"/>
          <w:sz w:val="18"/>
          <w:szCs w:val="18"/>
        </w:rPr>
        <w:t>pow</w:t>
      </w:r>
      <w:proofErr w:type="spellEnd"/>
      <w:r w:rsidRPr="00A97301">
        <w:rPr>
          <w:rFonts w:asciiTheme="minorHAnsi" w:hAnsiTheme="minorHAnsi" w:cstheme="minorHAnsi"/>
          <w:sz w:val="18"/>
          <w:szCs w:val="18"/>
        </w:rPr>
        <w:t xml:space="preserve"> z art.359  ustawy z dnia 11 września 2019 r. – Prawo zamówień publicznych (Dz. U. z </w:t>
      </w:r>
      <w:r w:rsidR="00213955">
        <w:rPr>
          <w:rFonts w:asciiTheme="minorHAnsi" w:hAnsiTheme="minorHAnsi" w:cstheme="minorHAnsi"/>
          <w:sz w:val="18"/>
          <w:szCs w:val="18"/>
        </w:rPr>
        <w:t>20</w:t>
      </w:r>
      <w:r w:rsidR="00A808BB">
        <w:rPr>
          <w:rFonts w:asciiTheme="minorHAnsi" w:hAnsiTheme="minorHAnsi" w:cstheme="minorHAnsi"/>
          <w:sz w:val="18"/>
          <w:szCs w:val="18"/>
        </w:rPr>
        <w:t>2</w:t>
      </w:r>
      <w:r w:rsidR="00EC503E">
        <w:rPr>
          <w:rFonts w:asciiTheme="minorHAnsi" w:hAnsiTheme="minorHAnsi" w:cstheme="minorHAnsi"/>
          <w:sz w:val="18"/>
          <w:szCs w:val="18"/>
        </w:rPr>
        <w:t>4</w:t>
      </w:r>
      <w:r w:rsidRPr="00A97301">
        <w:rPr>
          <w:rFonts w:asciiTheme="minorHAnsi" w:hAnsiTheme="minorHAnsi" w:cstheme="minorHAnsi"/>
          <w:sz w:val="18"/>
          <w:szCs w:val="18"/>
        </w:rPr>
        <w:t> r. poz. </w:t>
      </w:r>
      <w:r w:rsidR="00EC503E">
        <w:rPr>
          <w:rFonts w:asciiTheme="minorHAnsi" w:hAnsiTheme="minorHAnsi" w:cstheme="minorHAnsi"/>
          <w:sz w:val="18"/>
          <w:szCs w:val="18"/>
        </w:rPr>
        <w:t>1320</w:t>
      </w:r>
      <w:r w:rsidRPr="00A97301">
        <w:rPr>
          <w:rFonts w:asciiTheme="minorHAnsi" w:hAnsiTheme="minorHAnsi" w:cstheme="minorHAnsi"/>
          <w:sz w:val="18"/>
          <w:szCs w:val="18"/>
        </w:rPr>
        <w:t>), została zawarta umowa o następującej treści:</w:t>
      </w:r>
    </w:p>
    <w:p w14:paraId="042CA288" w14:textId="77777777" w:rsidR="00863C88" w:rsidRPr="00A97301" w:rsidRDefault="00863C88" w:rsidP="00863C88">
      <w:pPr>
        <w:spacing w:before="120"/>
        <w:jc w:val="center"/>
        <w:rPr>
          <w:rFonts w:asciiTheme="minorHAnsi" w:hAnsiTheme="minorHAnsi" w:cstheme="minorHAnsi"/>
          <w:b/>
          <w:sz w:val="18"/>
          <w:szCs w:val="18"/>
        </w:rPr>
      </w:pPr>
      <w:r w:rsidRPr="00A97301">
        <w:rPr>
          <w:rFonts w:asciiTheme="minorHAnsi" w:hAnsiTheme="minorHAnsi" w:cstheme="minorHAnsi"/>
          <w:b/>
          <w:bCs/>
          <w:sz w:val="18"/>
          <w:szCs w:val="18"/>
        </w:rPr>
        <w:t>§ 1</w:t>
      </w:r>
      <w:r w:rsidRPr="00A97301">
        <w:rPr>
          <w:rFonts w:asciiTheme="minorHAnsi" w:hAnsiTheme="minorHAnsi" w:cstheme="minorHAnsi"/>
          <w:b/>
          <w:bCs/>
          <w:sz w:val="18"/>
          <w:szCs w:val="18"/>
        </w:rPr>
        <w:br/>
      </w:r>
      <w:r w:rsidRPr="00A97301">
        <w:rPr>
          <w:rFonts w:asciiTheme="minorHAnsi" w:hAnsiTheme="minorHAnsi" w:cstheme="minorHAnsi"/>
          <w:b/>
          <w:sz w:val="18"/>
          <w:szCs w:val="18"/>
        </w:rPr>
        <w:t>PRZEDMIOT UMOWY</w:t>
      </w:r>
    </w:p>
    <w:p w14:paraId="3F63EA16" w14:textId="77777777" w:rsidR="00863C88" w:rsidRPr="00A97301" w:rsidRDefault="00863C88" w:rsidP="00863C88">
      <w:pPr>
        <w:spacing w:after="20"/>
        <w:ind w:left="360" w:hanging="360"/>
        <w:jc w:val="both"/>
        <w:rPr>
          <w:rFonts w:asciiTheme="minorHAnsi" w:hAnsiTheme="minorHAnsi" w:cstheme="minorHAnsi"/>
          <w:b/>
          <w:i/>
          <w:sz w:val="18"/>
          <w:szCs w:val="18"/>
        </w:rPr>
      </w:pPr>
      <w:r w:rsidRPr="00A97301">
        <w:rPr>
          <w:rFonts w:asciiTheme="minorHAnsi" w:hAnsiTheme="minorHAnsi" w:cstheme="minorHAnsi"/>
          <w:sz w:val="18"/>
          <w:szCs w:val="18"/>
        </w:rPr>
        <w:t>1.</w:t>
      </w:r>
      <w:r w:rsidRPr="00A97301">
        <w:rPr>
          <w:rFonts w:asciiTheme="minorHAnsi" w:hAnsiTheme="minorHAnsi" w:cstheme="minorHAnsi"/>
          <w:sz w:val="18"/>
          <w:szCs w:val="18"/>
        </w:rPr>
        <w:tab/>
        <w:t xml:space="preserve">Przedmiotem umowy jest świadczenie usługi </w:t>
      </w:r>
      <w:r w:rsidRPr="00A97301">
        <w:rPr>
          <w:rFonts w:asciiTheme="minorHAnsi" w:hAnsiTheme="minorHAnsi" w:cstheme="minorHAnsi"/>
          <w:bCs/>
          <w:sz w:val="18"/>
          <w:szCs w:val="18"/>
        </w:rPr>
        <w:t xml:space="preserve">restauracyjnej dla potrzeb </w:t>
      </w:r>
      <w:r w:rsidRPr="00A97301">
        <w:rPr>
          <w:rFonts w:asciiTheme="minorHAnsi" w:hAnsiTheme="minorHAnsi" w:cstheme="minorHAnsi"/>
          <w:sz w:val="18"/>
          <w:szCs w:val="18"/>
        </w:rPr>
        <w:t xml:space="preserve">dzieci uczęszczających do </w:t>
      </w:r>
      <w:r w:rsidR="008471BB">
        <w:rPr>
          <w:rFonts w:asciiTheme="minorHAnsi" w:hAnsiTheme="minorHAnsi" w:cstheme="minorHAnsi"/>
          <w:sz w:val="18"/>
          <w:szCs w:val="18"/>
        </w:rPr>
        <w:t>…………………………</w:t>
      </w:r>
      <w:r w:rsidRPr="00A97301">
        <w:rPr>
          <w:rFonts w:asciiTheme="minorHAnsi" w:hAnsiTheme="minorHAnsi" w:cstheme="minorHAnsi"/>
          <w:sz w:val="18"/>
          <w:szCs w:val="18"/>
        </w:rPr>
        <w:t>na rzecz Zamawiającego,   z zachowaniem warunków określonych w SWZ stanowiącej załącznik nr 1 oraz niniejszej umowy.</w:t>
      </w:r>
    </w:p>
    <w:p w14:paraId="77182E0C" w14:textId="77777777" w:rsidR="00863C88" w:rsidRPr="00A97301" w:rsidRDefault="00863C88" w:rsidP="004005B4">
      <w:pPr>
        <w:spacing w:after="20"/>
        <w:ind w:left="426" w:hanging="426"/>
        <w:jc w:val="both"/>
        <w:rPr>
          <w:rFonts w:asciiTheme="minorHAnsi" w:hAnsiTheme="minorHAnsi" w:cstheme="minorHAnsi"/>
          <w:sz w:val="18"/>
          <w:szCs w:val="18"/>
        </w:rPr>
      </w:pPr>
      <w:r w:rsidRPr="00A97301">
        <w:rPr>
          <w:rFonts w:asciiTheme="minorHAnsi" w:hAnsiTheme="minorHAnsi" w:cstheme="minorHAnsi"/>
          <w:sz w:val="18"/>
          <w:szCs w:val="18"/>
        </w:rPr>
        <w:t xml:space="preserve">2  Usługa restauracyjna będzie dotyczyć dzieci </w:t>
      </w:r>
      <w:r w:rsidR="008471BB">
        <w:rPr>
          <w:rFonts w:asciiTheme="minorHAnsi" w:hAnsiTheme="minorHAnsi" w:cstheme="minorHAnsi"/>
          <w:sz w:val="18"/>
          <w:szCs w:val="18"/>
        </w:rPr>
        <w:t>przed</w:t>
      </w:r>
      <w:r w:rsidRPr="00A97301">
        <w:rPr>
          <w:rFonts w:asciiTheme="minorHAnsi" w:hAnsiTheme="minorHAnsi" w:cstheme="minorHAnsi"/>
          <w:sz w:val="18"/>
          <w:szCs w:val="18"/>
        </w:rPr>
        <w:t xml:space="preserve">szkolnych w wieku od </w:t>
      </w:r>
      <w:r w:rsidR="004005B4" w:rsidRPr="00A97301">
        <w:rPr>
          <w:rFonts w:asciiTheme="minorHAnsi" w:hAnsiTheme="minorHAnsi" w:cstheme="minorHAnsi"/>
          <w:sz w:val="18"/>
          <w:szCs w:val="18"/>
        </w:rPr>
        <w:t>…………..</w:t>
      </w:r>
      <w:r w:rsidRPr="00A97301">
        <w:rPr>
          <w:rFonts w:asciiTheme="minorHAnsi" w:hAnsiTheme="minorHAnsi" w:cstheme="minorHAnsi"/>
          <w:sz w:val="18"/>
          <w:szCs w:val="18"/>
        </w:rPr>
        <w:t xml:space="preserve"> lat do </w:t>
      </w:r>
      <w:r w:rsidR="004005B4" w:rsidRPr="00A97301">
        <w:rPr>
          <w:rFonts w:asciiTheme="minorHAnsi" w:hAnsiTheme="minorHAnsi" w:cstheme="minorHAnsi"/>
          <w:sz w:val="18"/>
          <w:szCs w:val="18"/>
        </w:rPr>
        <w:t>………..</w:t>
      </w:r>
      <w:r w:rsidRPr="00A97301">
        <w:rPr>
          <w:rFonts w:asciiTheme="minorHAnsi" w:hAnsiTheme="minorHAnsi" w:cstheme="minorHAnsi"/>
          <w:sz w:val="18"/>
          <w:szCs w:val="18"/>
        </w:rPr>
        <w:t xml:space="preserve"> lat:</w:t>
      </w:r>
    </w:p>
    <w:p w14:paraId="75AB7D50" w14:textId="77777777" w:rsidR="00863C88" w:rsidRPr="00A97301" w:rsidRDefault="00863C88" w:rsidP="00863C88">
      <w:pPr>
        <w:spacing w:after="20"/>
        <w:ind w:left="1068" w:firstLine="12"/>
        <w:jc w:val="both"/>
        <w:rPr>
          <w:rFonts w:asciiTheme="minorHAnsi" w:hAnsiTheme="minorHAnsi" w:cstheme="minorHAnsi"/>
          <w:sz w:val="18"/>
          <w:szCs w:val="18"/>
        </w:rPr>
      </w:pPr>
      <w:r w:rsidRPr="00A97301">
        <w:rPr>
          <w:rFonts w:asciiTheme="minorHAnsi" w:hAnsiTheme="minorHAnsi" w:cstheme="minorHAnsi"/>
          <w:sz w:val="18"/>
          <w:szCs w:val="18"/>
        </w:rPr>
        <w:t>a.</w:t>
      </w:r>
      <w:r w:rsidRPr="00A97301">
        <w:rPr>
          <w:rFonts w:asciiTheme="minorHAnsi" w:hAnsiTheme="minorHAnsi" w:cstheme="minorHAnsi"/>
          <w:sz w:val="18"/>
          <w:szCs w:val="18"/>
        </w:rPr>
        <w:tab/>
        <w:t xml:space="preserve">liczba dzieci, objętych żywieniem </w:t>
      </w:r>
      <w:r w:rsidR="00802230" w:rsidRPr="00A97301">
        <w:rPr>
          <w:rFonts w:asciiTheme="minorHAnsi" w:hAnsiTheme="minorHAnsi" w:cstheme="minorHAnsi"/>
          <w:sz w:val="18"/>
          <w:szCs w:val="18"/>
        </w:rPr>
        <w:t xml:space="preserve">- </w:t>
      </w:r>
      <w:r w:rsidR="004005B4" w:rsidRPr="00A97301">
        <w:rPr>
          <w:rFonts w:asciiTheme="minorHAnsi" w:hAnsiTheme="minorHAnsi" w:cstheme="minorHAnsi"/>
          <w:b/>
          <w:sz w:val="18"/>
          <w:szCs w:val="18"/>
        </w:rPr>
        <w:t>…………..</w:t>
      </w:r>
    </w:p>
    <w:p w14:paraId="4EF3691D" w14:textId="77777777" w:rsidR="00863C88" w:rsidRPr="00A97301" w:rsidRDefault="00863C88" w:rsidP="00863C88">
      <w:pPr>
        <w:spacing w:after="20"/>
        <w:ind w:left="720" w:firstLine="348"/>
        <w:jc w:val="both"/>
        <w:rPr>
          <w:rFonts w:asciiTheme="minorHAnsi" w:hAnsiTheme="minorHAnsi" w:cstheme="minorHAnsi"/>
          <w:sz w:val="18"/>
          <w:szCs w:val="18"/>
        </w:rPr>
      </w:pPr>
      <w:r w:rsidRPr="00A97301">
        <w:rPr>
          <w:rFonts w:asciiTheme="minorHAnsi" w:hAnsiTheme="minorHAnsi" w:cstheme="minorHAnsi"/>
          <w:sz w:val="18"/>
          <w:szCs w:val="18"/>
        </w:rPr>
        <w:t>b.</w:t>
      </w:r>
      <w:r w:rsidRPr="00A97301">
        <w:rPr>
          <w:rFonts w:asciiTheme="minorHAnsi" w:hAnsiTheme="minorHAnsi" w:cstheme="minorHAnsi"/>
          <w:sz w:val="18"/>
          <w:szCs w:val="18"/>
        </w:rPr>
        <w:tab/>
        <w:t xml:space="preserve">rodzaje posiłków: </w:t>
      </w:r>
      <w:r w:rsidR="004005B4" w:rsidRPr="00A97301">
        <w:rPr>
          <w:rFonts w:asciiTheme="minorHAnsi" w:hAnsiTheme="minorHAnsi" w:cstheme="minorHAnsi"/>
          <w:sz w:val="18"/>
          <w:szCs w:val="18"/>
        </w:rPr>
        <w:t>…………………</w:t>
      </w:r>
    </w:p>
    <w:p w14:paraId="6B144B89" w14:textId="77777777" w:rsidR="00863C88" w:rsidRPr="00A97301" w:rsidRDefault="00863C88" w:rsidP="00863C88">
      <w:pPr>
        <w:tabs>
          <w:tab w:val="left" w:pos="284"/>
        </w:tabs>
        <w:jc w:val="center"/>
        <w:rPr>
          <w:rFonts w:asciiTheme="minorHAnsi" w:hAnsiTheme="minorHAnsi" w:cstheme="minorHAnsi"/>
          <w:b/>
          <w:bCs/>
          <w:sz w:val="18"/>
          <w:szCs w:val="18"/>
        </w:rPr>
      </w:pPr>
    </w:p>
    <w:p w14:paraId="04A2A3FC" w14:textId="77777777" w:rsidR="00863C88" w:rsidRPr="00A97301" w:rsidRDefault="00863C88" w:rsidP="00863C88">
      <w:pPr>
        <w:tabs>
          <w:tab w:val="left" w:pos="284"/>
        </w:tabs>
        <w:jc w:val="center"/>
        <w:rPr>
          <w:rFonts w:asciiTheme="minorHAnsi" w:hAnsiTheme="minorHAnsi" w:cstheme="minorHAnsi"/>
          <w:b/>
          <w:bCs/>
          <w:sz w:val="18"/>
          <w:szCs w:val="18"/>
        </w:rPr>
      </w:pPr>
      <w:r w:rsidRPr="00A97301">
        <w:rPr>
          <w:rFonts w:asciiTheme="minorHAnsi" w:hAnsiTheme="minorHAnsi" w:cstheme="minorHAnsi"/>
          <w:b/>
          <w:bCs/>
          <w:sz w:val="18"/>
          <w:szCs w:val="18"/>
        </w:rPr>
        <w:t>§ 2</w:t>
      </w:r>
      <w:r w:rsidRPr="00A97301">
        <w:rPr>
          <w:rFonts w:asciiTheme="minorHAnsi" w:hAnsiTheme="minorHAnsi" w:cstheme="minorHAnsi"/>
          <w:b/>
          <w:bCs/>
          <w:sz w:val="18"/>
          <w:szCs w:val="18"/>
        </w:rPr>
        <w:br/>
        <w:t>PODWYKONAWCY</w:t>
      </w:r>
    </w:p>
    <w:p w14:paraId="6E79AC86" w14:textId="77777777" w:rsidR="00863C88" w:rsidRPr="00A97301" w:rsidRDefault="00863C88" w:rsidP="00E53D1B">
      <w:pPr>
        <w:numPr>
          <w:ilvl w:val="0"/>
          <w:numId w:val="59"/>
        </w:numPr>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Wykonawca swoimi siłami i staraniem wykona przedmiot zamówienia z wyłączeniem prac wymienionych w ust. 2.</w:t>
      </w:r>
    </w:p>
    <w:p w14:paraId="4CDC7070" w14:textId="77777777" w:rsidR="00863C88" w:rsidRPr="00A97301" w:rsidRDefault="00863C88" w:rsidP="00E53D1B">
      <w:pPr>
        <w:numPr>
          <w:ilvl w:val="0"/>
          <w:numId w:val="59"/>
        </w:numPr>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Podwykonawca(</w:t>
      </w:r>
      <w:proofErr w:type="spellStart"/>
      <w:r w:rsidRPr="00A97301">
        <w:rPr>
          <w:rFonts w:asciiTheme="minorHAnsi" w:hAnsiTheme="minorHAnsi" w:cstheme="minorHAnsi"/>
          <w:sz w:val="18"/>
          <w:szCs w:val="18"/>
        </w:rPr>
        <w:t>cy</w:t>
      </w:r>
      <w:proofErr w:type="spellEnd"/>
      <w:r w:rsidRPr="00A97301">
        <w:rPr>
          <w:rFonts w:asciiTheme="minorHAnsi" w:hAnsiTheme="minorHAnsi" w:cstheme="minorHAnsi"/>
          <w:sz w:val="18"/>
          <w:szCs w:val="18"/>
        </w:rPr>
        <w:t>)*, zgodnie z umową zawartą z Wykonawcą, wykona(ją)* następujące prace: .........................................</w:t>
      </w:r>
    </w:p>
    <w:p w14:paraId="3FD257EC" w14:textId="77777777" w:rsidR="00863C88" w:rsidRPr="00A97301" w:rsidRDefault="00863C88" w:rsidP="00E53D1B">
      <w:pPr>
        <w:numPr>
          <w:ilvl w:val="0"/>
          <w:numId w:val="59"/>
        </w:numPr>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Zlecenie części prac Podwykonawcy(com)* nie zmienia zobowiązań Wykonawcy wobec Zamawiającego do wykonania prac powierzonych Podwykonawcy(com)*.</w:t>
      </w:r>
    </w:p>
    <w:p w14:paraId="0383CD68" w14:textId="77777777" w:rsidR="00863C88" w:rsidRPr="00A97301" w:rsidRDefault="00863C88" w:rsidP="00E53D1B">
      <w:pPr>
        <w:numPr>
          <w:ilvl w:val="0"/>
          <w:numId w:val="59"/>
        </w:numPr>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Wykonawca jest odpowiedzialny za działania lub zaniechania Podwykonawcy(</w:t>
      </w:r>
      <w:proofErr w:type="spellStart"/>
      <w:r w:rsidRPr="00A97301">
        <w:rPr>
          <w:rFonts w:asciiTheme="minorHAnsi" w:hAnsiTheme="minorHAnsi" w:cstheme="minorHAnsi"/>
          <w:sz w:val="18"/>
          <w:szCs w:val="18"/>
        </w:rPr>
        <w:t>ców</w:t>
      </w:r>
      <w:proofErr w:type="spellEnd"/>
      <w:r w:rsidRPr="00A97301">
        <w:rPr>
          <w:rFonts w:asciiTheme="minorHAnsi" w:hAnsiTheme="minorHAnsi" w:cstheme="minorHAnsi"/>
          <w:sz w:val="18"/>
          <w:szCs w:val="18"/>
        </w:rPr>
        <w:t>)*, jak za działania lub zaniechania własne.</w:t>
      </w:r>
    </w:p>
    <w:p w14:paraId="726BCBFF" w14:textId="77777777" w:rsidR="00863C88" w:rsidRPr="00A97301" w:rsidRDefault="00863C88" w:rsidP="00863C88">
      <w:pPr>
        <w:jc w:val="center"/>
        <w:rPr>
          <w:rFonts w:asciiTheme="minorHAnsi" w:hAnsiTheme="minorHAnsi" w:cstheme="minorHAnsi"/>
          <w:b/>
          <w:bCs/>
          <w:sz w:val="18"/>
          <w:szCs w:val="18"/>
        </w:rPr>
      </w:pPr>
      <w:r w:rsidRPr="00A97301">
        <w:rPr>
          <w:rFonts w:asciiTheme="minorHAnsi" w:hAnsiTheme="minorHAnsi" w:cstheme="minorHAnsi"/>
          <w:b/>
          <w:bCs/>
          <w:sz w:val="18"/>
          <w:szCs w:val="18"/>
        </w:rPr>
        <w:t>§ 3</w:t>
      </w:r>
      <w:r w:rsidRPr="00A97301">
        <w:rPr>
          <w:rFonts w:asciiTheme="minorHAnsi" w:hAnsiTheme="minorHAnsi" w:cstheme="minorHAnsi"/>
          <w:b/>
          <w:bCs/>
          <w:sz w:val="18"/>
          <w:szCs w:val="18"/>
        </w:rPr>
        <w:br/>
        <w:t>Termin i miejsce wykonania zamówienia</w:t>
      </w:r>
    </w:p>
    <w:p w14:paraId="2C7DDED6" w14:textId="77777777" w:rsidR="00863C88" w:rsidRPr="00A97301" w:rsidRDefault="00863C88" w:rsidP="00E53D1B">
      <w:pPr>
        <w:numPr>
          <w:ilvl w:val="0"/>
          <w:numId w:val="66"/>
        </w:numPr>
        <w:tabs>
          <w:tab w:val="clear" w:pos="360"/>
          <w:tab w:val="num" w:pos="284"/>
        </w:tabs>
        <w:jc w:val="both"/>
        <w:rPr>
          <w:rFonts w:asciiTheme="minorHAnsi" w:hAnsiTheme="minorHAnsi" w:cstheme="minorHAnsi"/>
          <w:sz w:val="18"/>
          <w:szCs w:val="18"/>
        </w:rPr>
      </w:pPr>
      <w:r w:rsidRPr="00A97301">
        <w:rPr>
          <w:rFonts w:asciiTheme="minorHAnsi" w:hAnsiTheme="minorHAnsi" w:cstheme="minorHAnsi"/>
          <w:sz w:val="18"/>
          <w:szCs w:val="18"/>
        </w:rPr>
        <w:t xml:space="preserve">Termin realizacji umowy Strony ustalają </w:t>
      </w:r>
      <w:r w:rsidR="008471BB">
        <w:rPr>
          <w:rFonts w:asciiTheme="minorHAnsi" w:hAnsiTheme="minorHAnsi" w:cstheme="minorHAnsi"/>
          <w:b/>
          <w:sz w:val="18"/>
          <w:szCs w:val="18"/>
        </w:rPr>
        <w:t>………………..</w:t>
      </w:r>
    </w:p>
    <w:p w14:paraId="73DA927A" w14:textId="77777777" w:rsidR="00863C88" w:rsidRPr="00A97301" w:rsidRDefault="00863C88" w:rsidP="00863C88">
      <w:pPr>
        <w:tabs>
          <w:tab w:val="num" w:pos="284"/>
        </w:tabs>
        <w:autoSpaceDE w:val="0"/>
        <w:autoSpaceDN w:val="0"/>
        <w:adjustRightInd w:val="0"/>
        <w:ind w:left="426" w:hanging="426"/>
        <w:jc w:val="both"/>
        <w:rPr>
          <w:rFonts w:asciiTheme="minorHAnsi" w:hAnsiTheme="minorHAnsi" w:cstheme="minorHAnsi"/>
          <w:sz w:val="18"/>
          <w:szCs w:val="18"/>
        </w:rPr>
      </w:pPr>
      <w:r w:rsidRPr="00A97301">
        <w:rPr>
          <w:rFonts w:asciiTheme="minorHAnsi" w:hAnsiTheme="minorHAnsi" w:cstheme="minorHAnsi"/>
          <w:sz w:val="18"/>
          <w:szCs w:val="18"/>
        </w:rPr>
        <w:t>2.</w:t>
      </w:r>
      <w:r w:rsidRPr="00A97301">
        <w:rPr>
          <w:rFonts w:asciiTheme="minorHAnsi" w:hAnsiTheme="minorHAnsi" w:cstheme="minorHAnsi"/>
          <w:sz w:val="18"/>
          <w:szCs w:val="18"/>
        </w:rPr>
        <w:tab/>
        <w:t xml:space="preserve">Miejsce wykonywania usługi: </w:t>
      </w:r>
      <w:r w:rsidR="008471BB">
        <w:rPr>
          <w:rFonts w:asciiTheme="minorHAnsi" w:hAnsiTheme="minorHAnsi" w:cstheme="minorHAnsi"/>
          <w:sz w:val="18"/>
          <w:szCs w:val="18"/>
        </w:rPr>
        <w:t>……………..</w:t>
      </w:r>
    </w:p>
    <w:p w14:paraId="23325140" w14:textId="77777777" w:rsidR="00863C88" w:rsidRPr="00A97301" w:rsidRDefault="00863C88" w:rsidP="00863C88">
      <w:pPr>
        <w:tabs>
          <w:tab w:val="num" w:pos="0"/>
        </w:tabs>
        <w:autoSpaceDE w:val="0"/>
        <w:autoSpaceDN w:val="0"/>
        <w:adjustRightInd w:val="0"/>
        <w:ind w:left="284" w:hanging="426"/>
        <w:jc w:val="both"/>
        <w:rPr>
          <w:rFonts w:asciiTheme="minorHAnsi" w:hAnsiTheme="minorHAnsi" w:cstheme="minorHAnsi"/>
          <w:sz w:val="18"/>
          <w:szCs w:val="18"/>
        </w:rPr>
      </w:pPr>
      <w:r w:rsidRPr="00A97301">
        <w:rPr>
          <w:rFonts w:asciiTheme="minorHAnsi" w:hAnsiTheme="minorHAnsi" w:cstheme="minorHAnsi"/>
          <w:sz w:val="18"/>
          <w:szCs w:val="18"/>
        </w:rPr>
        <w:t xml:space="preserve">   3.</w:t>
      </w:r>
      <w:r w:rsidRPr="00A97301">
        <w:rPr>
          <w:rFonts w:asciiTheme="minorHAnsi" w:hAnsiTheme="minorHAnsi" w:cstheme="minorHAnsi"/>
          <w:sz w:val="18"/>
          <w:szCs w:val="18"/>
        </w:rPr>
        <w:tab/>
        <w:t>Przez wykonanie usługi rozumie się realizację przedmiotu zamówienia zgodnie z zakresem określonym w § 1 i 6 niniejszej umowy.</w:t>
      </w:r>
    </w:p>
    <w:p w14:paraId="5C63D2B3" w14:textId="77777777" w:rsidR="00863C88" w:rsidRPr="00A97301" w:rsidRDefault="00863C88" w:rsidP="00863C88">
      <w:pPr>
        <w:tabs>
          <w:tab w:val="left" w:pos="284"/>
        </w:tabs>
        <w:jc w:val="center"/>
        <w:rPr>
          <w:rFonts w:asciiTheme="minorHAnsi" w:hAnsiTheme="minorHAnsi" w:cstheme="minorHAnsi"/>
          <w:b/>
          <w:bCs/>
          <w:sz w:val="18"/>
          <w:szCs w:val="18"/>
        </w:rPr>
      </w:pPr>
      <w:r w:rsidRPr="00A97301">
        <w:rPr>
          <w:rFonts w:asciiTheme="minorHAnsi" w:hAnsiTheme="minorHAnsi" w:cstheme="minorHAnsi"/>
          <w:b/>
          <w:bCs/>
          <w:sz w:val="18"/>
          <w:szCs w:val="18"/>
        </w:rPr>
        <w:t>§ 4</w:t>
      </w:r>
      <w:r w:rsidRPr="00A97301">
        <w:rPr>
          <w:rFonts w:asciiTheme="minorHAnsi" w:hAnsiTheme="minorHAnsi" w:cstheme="minorHAnsi"/>
          <w:b/>
          <w:bCs/>
          <w:sz w:val="18"/>
          <w:szCs w:val="18"/>
        </w:rPr>
        <w:br/>
        <w:t>Cena  i warunki płatności</w:t>
      </w:r>
    </w:p>
    <w:p w14:paraId="7C96FDAE" w14:textId="77777777" w:rsidR="00863C88" w:rsidRPr="00A97301" w:rsidRDefault="00863C88" w:rsidP="00E53D1B">
      <w:pPr>
        <w:numPr>
          <w:ilvl w:val="6"/>
          <w:numId w:val="65"/>
        </w:numPr>
        <w:tabs>
          <w:tab w:val="clear" w:pos="5040"/>
          <w:tab w:val="num" w:pos="426"/>
        </w:tabs>
        <w:ind w:left="426" w:hanging="426"/>
        <w:jc w:val="both"/>
        <w:rPr>
          <w:rFonts w:asciiTheme="minorHAnsi" w:hAnsiTheme="minorHAnsi" w:cstheme="minorHAnsi"/>
          <w:sz w:val="18"/>
          <w:szCs w:val="18"/>
        </w:rPr>
      </w:pPr>
      <w:r w:rsidRPr="00A97301">
        <w:rPr>
          <w:rFonts w:asciiTheme="minorHAnsi" w:hAnsiTheme="minorHAnsi" w:cstheme="minorHAnsi"/>
          <w:sz w:val="18"/>
          <w:szCs w:val="18"/>
        </w:rPr>
        <w:t xml:space="preserve">Strony ustalają wartość maksymalnego wynagrodzenia zgodnie z ofertą Wykonawcy na kwotę  brutto : ............. zł,  słownie złotych: ........................ w tym: </w:t>
      </w:r>
    </w:p>
    <w:tbl>
      <w:tblPr>
        <w:tblW w:w="9759" w:type="dxa"/>
        <w:tblInd w:w="130" w:type="dxa"/>
        <w:tblLayout w:type="fixed"/>
        <w:tblCellMar>
          <w:left w:w="10" w:type="dxa"/>
          <w:right w:w="10" w:type="dxa"/>
        </w:tblCellMar>
        <w:tblLook w:val="04A0" w:firstRow="1" w:lastRow="0" w:firstColumn="1" w:lastColumn="0" w:noHBand="0" w:noVBand="1"/>
      </w:tblPr>
      <w:tblGrid>
        <w:gridCol w:w="545"/>
        <w:gridCol w:w="1418"/>
        <w:gridCol w:w="992"/>
        <w:gridCol w:w="1276"/>
        <w:gridCol w:w="992"/>
        <w:gridCol w:w="1134"/>
        <w:gridCol w:w="1134"/>
        <w:gridCol w:w="1134"/>
        <w:gridCol w:w="1134"/>
      </w:tblGrid>
      <w:tr w:rsidR="0027787F" w:rsidRPr="00A97301" w14:paraId="21E53D2C" w14:textId="77777777" w:rsidTr="0027787F">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8F088D"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Lp.</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547EB4E"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Opis dania</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31AE042"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Koszt dowozu, przygotowania i wydawania</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1A2468"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Koszt „wsadu do kotła”</w:t>
            </w:r>
          </w:p>
          <w:p w14:paraId="7AF3A137" w14:textId="77777777" w:rsidR="0027787F" w:rsidRPr="00A97301" w:rsidRDefault="0027787F" w:rsidP="00D572B0">
            <w:pPr>
              <w:jc w:val="center"/>
              <w:rPr>
                <w:rFonts w:asciiTheme="minorHAnsi" w:hAnsiTheme="minorHAnsi" w:cstheme="minorHAnsi"/>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6F7CA97F"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Razem - koszt posiłku</w:t>
            </w:r>
          </w:p>
        </w:tc>
        <w:tc>
          <w:tcPr>
            <w:tcW w:w="1134" w:type="dxa"/>
            <w:tcBorders>
              <w:top w:val="single" w:sz="4" w:space="0" w:color="000000"/>
              <w:left w:val="single" w:sz="4" w:space="0" w:color="000000"/>
              <w:bottom w:val="single" w:sz="4" w:space="0" w:color="000000"/>
              <w:right w:val="single" w:sz="4" w:space="0" w:color="000000"/>
            </w:tcBorders>
          </w:tcPr>
          <w:p w14:paraId="1C7F6A58" w14:textId="77777777" w:rsidR="0027787F" w:rsidRPr="00A97301" w:rsidRDefault="0027787F" w:rsidP="00D572B0">
            <w:pPr>
              <w:ind w:right="132"/>
              <w:jc w:val="center"/>
              <w:rPr>
                <w:rFonts w:asciiTheme="minorHAnsi" w:hAnsiTheme="minorHAnsi" w:cstheme="minorHAnsi"/>
                <w:b/>
                <w:sz w:val="18"/>
                <w:szCs w:val="18"/>
              </w:rPr>
            </w:pPr>
            <w:r w:rsidRPr="00A97301">
              <w:rPr>
                <w:rFonts w:asciiTheme="minorHAnsi" w:hAnsiTheme="minorHAnsi" w:cstheme="minorHAnsi"/>
                <w:b/>
                <w:sz w:val="18"/>
                <w:szCs w:val="18"/>
              </w:rPr>
              <w:t>Średnia ilość dni w miesiącu</w:t>
            </w:r>
          </w:p>
        </w:tc>
        <w:tc>
          <w:tcPr>
            <w:tcW w:w="1134" w:type="dxa"/>
            <w:tcBorders>
              <w:top w:val="single" w:sz="4" w:space="0" w:color="000000"/>
              <w:left w:val="single" w:sz="4" w:space="0" w:color="000000"/>
              <w:bottom w:val="single" w:sz="4" w:space="0" w:color="000000"/>
              <w:right w:val="single" w:sz="4" w:space="0" w:color="000000"/>
            </w:tcBorders>
          </w:tcPr>
          <w:p w14:paraId="5F1F7986"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Ilość miesięcy</w:t>
            </w:r>
          </w:p>
        </w:tc>
        <w:tc>
          <w:tcPr>
            <w:tcW w:w="1134" w:type="dxa"/>
            <w:tcBorders>
              <w:top w:val="single" w:sz="4" w:space="0" w:color="000000"/>
              <w:left w:val="single" w:sz="4" w:space="0" w:color="000000"/>
              <w:bottom w:val="single" w:sz="4" w:space="0" w:color="000000"/>
              <w:right w:val="single" w:sz="4" w:space="0" w:color="000000"/>
            </w:tcBorders>
          </w:tcPr>
          <w:p w14:paraId="5585F56D"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Maksymalna ilość dzieci</w:t>
            </w:r>
          </w:p>
        </w:tc>
        <w:tc>
          <w:tcPr>
            <w:tcW w:w="1134" w:type="dxa"/>
            <w:tcBorders>
              <w:top w:val="single" w:sz="4" w:space="0" w:color="000000"/>
              <w:left w:val="single" w:sz="4" w:space="0" w:color="000000"/>
              <w:bottom w:val="single" w:sz="4" w:space="0" w:color="000000"/>
              <w:right w:val="single" w:sz="4" w:space="0" w:color="000000"/>
            </w:tcBorders>
          </w:tcPr>
          <w:p w14:paraId="0F253815" w14:textId="77777777" w:rsidR="0027787F" w:rsidRPr="00A97301" w:rsidRDefault="0027787F" w:rsidP="00D572B0">
            <w:pPr>
              <w:ind w:right="558"/>
              <w:jc w:val="center"/>
              <w:rPr>
                <w:rFonts w:asciiTheme="minorHAnsi" w:hAnsiTheme="minorHAnsi" w:cstheme="minorHAnsi"/>
                <w:b/>
                <w:sz w:val="18"/>
                <w:szCs w:val="18"/>
              </w:rPr>
            </w:pPr>
            <w:r w:rsidRPr="00A97301">
              <w:rPr>
                <w:rFonts w:asciiTheme="minorHAnsi" w:hAnsiTheme="minorHAnsi" w:cstheme="minorHAnsi"/>
                <w:b/>
                <w:sz w:val="18"/>
                <w:szCs w:val="18"/>
              </w:rPr>
              <w:t>razem</w:t>
            </w:r>
          </w:p>
        </w:tc>
      </w:tr>
      <w:tr w:rsidR="0027787F" w:rsidRPr="00A97301" w14:paraId="03B9237E" w14:textId="77777777" w:rsidTr="0027787F">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6875A8"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1</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76A279"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2</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43B9EC"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3</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4074E3"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14:paraId="2ED126B8" w14:textId="77777777" w:rsidR="0027787F" w:rsidRPr="00A97301" w:rsidRDefault="0027787F" w:rsidP="00D572B0">
            <w:pPr>
              <w:jc w:val="center"/>
              <w:rPr>
                <w:rFonts w:asciiTheme="minorHAnsi" w:hAnsiTheme="minorHAnsi" w:cstheme="minorHAnsi"/>
                <w:b/>
                <w:sz w:val="18"/>
                <w:szCs w:val="18"/>
              </w:rPr>
            </w:pPr>
            <w:r w:rsidRPr="00A97301">
              <w:rPr>
                <w:rFonts w:asciiTheme="minorHAnsi" w:hAnsiTheme="minorHAnsi" w:cstheme="minorHAnsi"/>
                <w:b/>
                <w:sz w:val="18"/>
                <w:szCs w:val="18"/>
              </w:rPr>
              <w:t>5=3+4</w:t>
            </w:r>
          </w:p>
        </w:tc>
        <w:tc>
          <w:tcPr>
            <w:tcW w:w="1134" w:type="dxa"/>
            <w:tcBorders>
              <w:top w:val="single" w:sz="4" w:space="0" w:color="000000"/>
              <w:left w:val="single" w:sz="4" w:space="0" w:color="000000"/>
              <w:bottom w:val="single" w:sz="4" w:space="0" w:color="000000"/>
              <w:right w:val="single" w:sz="4" w:space="0" w:color="000000"/>
            </w:tcBorders>
          </w:tcPr>
          <w:p w14:paraId="28C73D28" w14:textId="0E07FFC2" w:rsidR="0027787F" w:rsidRPr="00A97301" w:rsidRDefault="00A808BB" w:rsidP="00D572B0">
            <w:pPr>
              <w:jc w:val="center"/>
              <w:rPr>
                <w:rFonts w:asciiTheme="minorHAnsi" w:hAnsiTheme="minorHAnsi" w:cstheme="minorHAnsi"/>
                <w:b/>
                <w:sz w:val="18"/>
                <w:szCs w:val="18"/>
              </w:rPr>
            </w:pPr>
            <w:r>
              <w:rPr>
                <w:rFonts w:asciiTheme="minorHAnsi" w:hAnsiTheme="minorHAnsi" w:cstheme="minorHAnsi"/>
                <w:b/>
                <w:sz w:val="18"/>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7E81F8FA" w14:textId="63EB7B4F" w:rsidR="0027787F" w:rsidRPr="00A97301" w:rsidRDefault="00A808BB" w:rsidP="00D572B0">
            <w:pPr>
              <w:jc w:val="center"/>
              <w:rPr>
                <w:rFonts w:asciiTheme="minorHAnsi" w:hAnsiTheme="minorHAnsi" w:cstheme="minorHAnsi"/>
                <w:b/>
                <w:sz w:val="18"/>
                <w:szCs w:val="18"/>
              </w:rPr>
            </w:pPr>
            <w:r>
              <w:rPr>
                <w:rFonts w:asciiTheme="minorHAnsi" w:hAnsiTheme="minorHAnsi" w:cstheme="minorHAnsi"/>
                <w:b/>
                <w:sz w:val="18"/>
                <w:szCs w:val="18"/>
              </w:rPr>
              <w:t>7</w:t>
            </w:r>
          </w:p>
        </w:tc>
        <w:tc>
          <w:tcPr>
            <w:tcW w:w="1134" w:type="dxa"/>
            <w:tcBorders>
              <w:top w:val="single" w:sz="4" w:space="0" w:color="000000"/>
              <w:left w:val="single" w:sz="4" w:space="0" w:color="000000"/>
              <w:bottom w:val="single" w:sz="4" w:space="0" w:color="000000"/>
              <w:right w:val="single" w:sz="4" w:space="0" w:color="000000"/>
            </w:tcBorders>
          </w:tcPr>
          <w:p w14:paraId="5B3979AB" w14:textId="5BE66AA0" w:rsidR="0027787F" w:rsidRPr="00A97301" w:rsidRDefault="00A808BB" w:rsidP="00D572B0">
            <w:pPr>
              <w:jc w:val="center"/>
              <w:rPr>
                <w:rFonts w:asciiTheme="minorHAnsi" w:hAnsiTheme="minorHAnsi" w:cstheme="minorHAnsi"/>
                <w:b/>
                <w:sz w:val="18"/>
                <w:szCs w:val="18"/>
              </w:rPr>
            </w:pPr>
            <w:r>
              <w:rPr>
                <w:rFonts w:asciiTheme="minorHAnsi" w:hAnsiTheme="minorHAnsi" w:cstheme="minorHAnsi"/>
                <w:b/>
                <w:sz w:val="18"/>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46FD6FDC" w14:textId="31956FAA" w:rsidR="0027787F" w:rsidRPr="00A97301" w:rsidRDefault="00A808BB" w:rsidP="00D572B0">
            <w:pPr>
              <w:jc w:val="center"/>
              <w:rPr>
                <w:rFonts w:asciiTheme="minorHAnsi" w:hAnsiTheme="minorHAnsi" w:cstheme="minorHAnsi"/>
                <w:b/>
                <w:sz w:val="18"/>
                <w:szCs w:val="18"/>
              </w:rPr>
            </w:pPr>
            <w:r>
              <w:rPr>
                <w:rFonts w:asciiTheme="minorHAnsi" w:hAnsiTheme="minorHAnsi" w:cstheme="minorHAnsi"/>
                <w:b/>
                <w:sz w:val="18"/>
                <w:szCs w:val="18"/>
              </w:rPr>
              <w:t>9</w:t>
            </w:r>
          </w:p>
        </w:tc>
      </w:tr>
      <w:tr w:rsidR="0027787F" w:rsidRPr="00A97301" w14:paraId="49C4B649" w14:textId="77777777" w:rsidTr="0027787F">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09340B5" w14:textId="77777777" w:rsidR="0027787F" w:rsidRPr="00B3664D" w:rsidRDefault="0027787F" w:rsidP="00D572B0">
            <w:pPr>
              <w:rPr>
                <w:rFonts w:asciiTheme="minorHAnsi" w:hAnsiTheme="minorHAnsi" w:cstheme="minorHAnsi"/>
                <w:b/>
                <w:sz w:val="18"/>
                <w:szCs w:val="18"/>
              </w:rPr>
            </w:pPr>
            <w:r w:rsidRPr="00B3664D">
              <w:rPr>
                <w:rFonts w:asciiTheme="minorHAnsi" w:hAnsiTheme="minorHAnsi" w:cstheme="minorHAnsi"/>
                <w:b/>
                <w:sz w:val="18"/>
                <w:szCs w:val="18"/>
              </w:rPr>
              <w:t>2</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5C2658D6" w14:textId="77777777" w:rsidR="0027787F" w:rsidRPr="00A97301" w:rsidRDefault="0027787F" w:rsidP="00D572B0">
            <w:pPr>
              <w:rPr>
                <w:rFonts w:asciiTheme="minorHAnsi" w:hAnsiTheme="minorHAnsi" w:cstheme="minorHAnsi"/>
                <w:sz w:val="18"/>
                <w:szCs w:val="18"/>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62AF7F6" w14:textId="77777777" w:rsidR="0027787F" w:rsidRPr="00A97301" w:rsidRDefault="0027787F" w:rsidP="00D572B0">
            <w:pPr>
              <w:rPr>
                <w:rFonts w:asciiTheme="minorHAnsi" w:hAnsiTheme="minorHAnsi" w:cstheme="minorHAnsi"/>
                <w:b/>
                <w:sz w:val="18"/>
                <w:szCs w:val="1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77799F" w14:textId="77777777" w:rsidR="0027787F" w:rsidRPr="00A97301" w:rsidRDefault="0027787F" w:rsidP="00D572B0">
            <w:pPr>
              <w:jc w:val="center"/>
              <w:rPr>
                <w:rFonts w:asciiTheme="minorHAnsi" w:hAnsiTheme="minorHAnsi" w:cstheme="minorHAnsi"/>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7781C01F" w14:textId="77777777" w:rsidR="0027787F" w:rsidRPr="00A97301" w:rsidRDefault="0027787F" w:rsidP="00D572B0">
            <w:pP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7B44CBD" w14:textId="77777777" w:rsidR="0027787F" w:rsidRPr="00A97301" w:rsidRDefault="0027787F" w:rsidP="00D572B0">
            <w:pP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AF0C2A7" w14:textId="77777777" w:rsidR="0027787F" w:rsidRPr="00A97301" w:rsidRDefault="0027787F" w:rsidP="00D572B0">
            <w:pP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1687243" w14:textId="77777777" w:rsidR="0027787F" w:rsidRPr="00A97301" w:rsidRDefault="0027787F" w:rsidP="00D572B0">
            <w:pP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EF435E8" w14:textId="77777777" w:rsidR="0027787F" w:rsidRPr="00A97301" w:rsidRDefault="0027787F" w:rsidP="00D572B0">
            <w:pPr>
              <w:rPr>
                <w:rFonts w:asciiTheme="minorHAnsi" w:hAnsiTheme="minorHAnsi" w:cstheme="minorHAnsi"/>
                <w:b/>
                <w:sz w:val="18"/>
                <w:szCs w:val="18"/>
              </w:rPr>
            </w:pPr>
          </w:p>
        </w:tc>
      </w:tr>
      <w:tr w:rsidR="0027787F" w:rsidRPr="00A97301" w14:paraId="6A6C10B2" w14:textId="77777777" w:rsidTr="0027787F">
        <w:tc>
          <w:tcPr>
            <w:tcW w:w="8625"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1E06B" w14:textId="77777777" w:rsidR="0027787F" w:rsidRPr="00A97301" w:rsidRDefault="0027787F" w:rsidP="00D572B0">
            <w:pPr>
              <w:rPr>
                <w:rFonts w:asciiTheme="minorHAnsi" w:hAnsiTheme="minorHAnsi" w:cstheme="minorHAnsi"/>
                <w:b/>
                <w:sz w:val="18"/>
                <w:szCs w:val="18"/>
              </w:rPr>
            </w:pPr>
            <w:r w:rsidRPr="00A97301">
              <w:rPr>
                <w:rFonts w:asciiTheme="minorHAnsi" w:hAnsiTheme="minorHAnsi" w:cstheme="minorHAnsi"/>
                <w:b/>
                <w:sz w:val="18"/>
                <w:szCs w:val="18"/>
              </w:rPr>
              <w:t xml:space="preserve">                                                                                                                                                                                                                             RAZEM </w:t>
            </w:r>
          </w:p>
        </w:tc>
        <w:tc>
          <w:tcPr>
            <w:tcW w:w="1134" w:type="dxa"/>
            <w:tcBorders>
              <w:top w:val="single" w:sz="4" w:space="0" w:color="000000"/>
              <w:left w:val="single" w:sz="4" w:space="0" w:color="000000"/>
              <w:bottom w:val="single" w:sz="4" w:space="0" w:color="000000"/>
              <w:right w:val="single" w:sz="4" w:space="0" w:color="000000"/>
            </w:tcBorders>
          </w:tcPr>
          <w:p w14:paraId="695B30CD" w14:textId="77777777" w:rsidR="0027787F" w:rsidRPr="00A97301" w:rsidRDefault="0027787F" w:rsidP="00D572B0">
            <w:pPr>
              <w:rPr>
                <w:rFonts w:asciiTheme="minorHAnsi" w:hAnsiTheme="minorHAnsi" w:cstheme="minorHAnsi"/>
                <w:b/>
                <w:sz w:val="18"/>
                <w:szCs w:val="18"/>
              </w:rPr>
            </w:pPr>
          </w:p>
        </w:tc>
      </w:tr>
    </w:tbl>
    <w:p w14:paraId="4EC96FE7" w14:textId="77777777" w:rsidR="00863C88" w:rsidRPr="00A97301" w:rsidRDefault="00863C88" w:rsidP="00863C88">
      <w:pPr>
        <w:ind w:left="426"/>
        <w:jc w:val="both"/>
        <w:rPr>
          <w:rFonts w:asciiTheme="minorHAnsi" w:hAnsiTheme="minorHAnsi" w:cstheme="minorHAnsi"/>
          <w:sz w:val="18"/>
          <w:szCs w:val="18"/>
        </w:rPr>
      </w:pPr>
    </w:p>
    <w:p w14:paraId="20D6D8B2" w14:textId="77777777" w:rsidR="00863C88" w:rsidRPr="00A97301" w:rsidRDefault="00863C88" w:rsidP="00863C88">
      <w:pPr>
        <w:ind w:left="426"/>
        <w:jc w:val="both"/>
        <w:rPr>
          <w:rFonts w:asciiTheme="minorHAnsi" w:hAnsiTheme="minorHAnsi" w:cstheme="minorHAnsi"/>
          <w:sz w:val="18"/>
          <w:szCs w:val="18"/>
        </w:rPr>
      </w:pPr>
    </w:p>
    <w:p w14:paraId="6D43EE17" w14:textId="77777777" w:rsidR="00863C88" w:rsidRPr="00A97301" w:rsidRDefault="00863C88" w:rsidP="00863C88">
      <w:pPr>
        <w:widowControl w:val="0"/>
        <w:suppressAutoHyphens/>
        <w:ind w:left="284" w:hanging="284"/>
        <w:jc w:val="both"/>
        <w:rPr>
          <w:rFonts w:asciiTheme="minorHAnsi" w:eastAsia="SimSun" w:hAnsiTheme="minorHAnsi" w:cstheme="minorHAnsi"/>
          <w:kern w:val="2"/>
          <w:sz w:val="18"/>
          <w:szCs w:val="18"/>
          <w:lang w:eastAsia="hi-IN" w:bidi="hi-IN"/>
        </w:rPr>
      </w:pPr>
      <w:r w:rsidRPr="00A97301">
        <w:rPr>
          <w:rFonts w:asciiTheme="minorHAnsi" w:hAnsiTheme="minorHAnsi" w:cstheme="minorHAnsi"/>
          <w:sz w:val="18"/>
          <w:szCs w:val="18"/>
        </w:rPr>
        <w:t>2.</w:t>
      </w:r>
      <w:r w:rsidRPr="00A97301">
        <w:rPr>
          <w:rFonts w:asciiTheme="minorHAnsi" w:hAnsiTheme="minorHAnsi" w:cstheme="minorHAnsi"/>
          <w:sz w:val="18"/>
          <w:szCs w:val="18"/>
        </w:rPr>
        <w:tab/>
      </w:r>
      <w:r w:rsidRPr="00A97301">
        <w:rPr>
          <w:rFonts w:asciiTheme="minorHAnsi" w:eastAsia="SimSun" w:hAnsiTheme="minorHAnsi" w:cstheme="minorHAnsi"/>
          <w:kern w:val="2"/>
          <w:sz w:val="18"/>
          <w:szCs w:val="18"/>
          <w:lang w:eastAsia="hi-IN" w:bidi="hi-IN"/>
        </w:rPr>
        <w:t>Powyższe ceny nie ulegną zmianie przez okres trwania umowy.</w:t>
      </w:r>
    </w:p>
    <w:p w14:paraId="6211E8DB" w14:textId="77777777" w:rsidR="00863C88" w:rsidRPr="00A97301" w:rsidRDefault="00863C88" w:rsidP="00863C88">
      <w:pPr>
        <w:widowControl w:val="0"/>
        <w:suppressAutoHyphens/>
        <w:autoSpaceDE w:val="0"/>
        <w:ind w:left="284" w:hanging="284"/>
        <w:jc w:val="both"/>
        <w:rPr>
          <w:rFonts w:asciiTheme="minorHAnsi" w:eastAsia="SimSun" w:hAnsiTheme="minorHAnsi" w:cstheme="minorHAnsi"/>
          <w:kern w:val="2"/>
          <w:sz w:val="18"/>
          <w:szCs w:val="18"/>
          <w:lang w:eastAsia="hi-IN" w:bidi="hi-IN"/>
        </w:rPr>
      </w:pPr>
      <w:r w:rsidRPr="00A97301">
        <w:rPr>
          <w:rFonts w:asciiTheme="minorHAnsi" w:eastAsia="SimSun" w:hAnsiTheme="minorHAnsi" w:cstheme="minorHAnsi"/>
          <w:kern w:val="2"/>
          <w:sz w:val="18"/>
          <w:szCs w:val="18"/>
          <w:lang w:eastAsia="hi-IN" w:bidi="hi-IN"/>
        </w:rPr>
        <w:t>3.</w:t>
      </w:r>
      <w:r w:rsidRPr="00A97301">
        <w:rPr>
          <w:rFonts w:asciiTheme="minorHAnsi" w:eastAsia="SimSun" w:hAnsiTheme="minorHAnsi" w:cstheme="minorHAnsi"/>
          <w:kern w:val="2"/>
          <w:sz w:val="18"/>
          <w:szCs w:val="18"/>
          <w:lang w:eastAsia="hi-IN" w:bidi="hi-IN"/>
        </w:rPr>
        <w:tab/>
        <w:t xml:space="preserve">Wykonawca ma prawo wystawić fakturę za dany  miesiąc kalendarzowy po zakończeniu tego miesiąca i  uzgodnieniu ilości wydanych posiłków i po podpisaniu przez Zamawiającego protokołu odbioru. </w:t>
      </w:r>
    </w:p>
    <w:p w14:paraId="641F072D" w14:textId="77777777" w:rsidR="00863C88" w:rsidRPr="00A97301" w:rsidRDefault="00863C88" w:rsidP="00863C88">
      <w:pPr>
        <w:widowControl w:val="0"/>
        <w:suppressAutoHyphens/>
        <w:autoSpaceDE w:val="0"/>
        <w:ind w:left="284" w:hanging="284"/>
        <w:jc w:val="both"/>
        <w:rPr>
          <w:rFonts w:asciiTheme="minorHAnsi" w:eastAsia="SimSun" w:hAnsiTheme="minorHAnsi" w:cstheme="minorHAnsi"/>
          <w:kern w:val="2"/>
          <w:sz w:val="18"/>
          <w:szCs w:val="18"/>
          <w:lang w:eastAsia="hi-IN" w:bidi="hi-IN"/>
        </w:rPr>
      </w:pPr>
      <w:r w:rsidRPr="00A97301">
        <w:rPr>
          <w:rFonts w:asciiTheme="minorHAnsi" w:eastAsia="SimSun" w:hAnsiTheme="minorHAnsi" w:cstheme="minorHAnsi"/>
          <w:kern w:val="2"/>
          <w:sz w:val="18"/>
          <w:szCs w:val="18"/>
          <w:lang w:eastAsia="hi-IN" w:bidi="hi-IN"/>
        </w:rPr>
        <w:t>4.</w:t>
      </w:r>
      <w:r w:rsidRPr="00A97301">
        <w:rPr>
          <w:rFonts w:asciiTheme="minorHAnsi" w:eastAsia="SimSun" w:hAnsiTheme="minorHAnsi" w:cstheme="minorHAnsi"/>
          <w:kern w:val="2"/>
          <w:sz w:val="18"/>
          <w:szCs w:val="18"/>
          <w:lang w:eastAsia="hi-IN" w:bidi="hi-IN"/>
        </w:rPr>
        <w:tab/>
        <w:t>Wartość faktury będzie ustalana na podstawie iloczynu ilości miesięcznie dostarczonych porcji i ich ceny jednostkowej określonej w ust.1.</w:t>
      </w:r>
    </w:p>
    <w:p w14:paraId="15633F96" w14:textId="77777777" w:rsidR="00863C88" w:rsidRPr="00A97301" w:rsidRDefault="00863C88" w:rsidP="00863C88">
      <w:pPr>
        <w:widowControl w:val="0"/>
        <w:suppressAutoHyphens/>
        <w:autoSpaceDE w:val="0"/>
        <w:ind w:left="284" w:hanging="284"/>
        <w:rPr>
          <w:rFonts w:asciiTheme="minorHAnsi" w:eastAsia="SimSun" w:hAnsiTheme="minorHAnsi" w:cstheme="minorHAnsi"/>
          <w:kern w:val="2"/>
          <w:sz w:val="18"/>
          <w:szCs w:val="18"/>
          <w:lang w:eastAsia="hi-IN" w:bidi="hi-IN"/>
        </w:rPr>
      </w:pPr>
      <w:r w:rsidRPr="00A97301">
        <w:rPr>
          <w:rFonts w:asciiTheme="minorHAnsi" w:eastAsia="SimSun" w:hAnsiTheme="minorHAnsi" w:cstheme="minorHAnsi"/>
          <w:kern w:val="2"/>
          <w:sz w:val="18"/>
          <w:szCs w:val="18"/>
          <w:lang w:eastAsia="hi-IN" w:bidi="hi-IN"/>
        </w:rPr>
        <w:t>5.</w:t>
      </w:r>
      <w:r w:rsidRPr="00A97301">
        <w:rPr>
          <w:rFonts w:asciiTheme="minorHAnsi" w:eastAsia="SimSun" w:hAnsiTheme="minorHAnsi" w:cstheme="minorHAnsi"/>
          <w:kern w:val="2"/>
          <w:sz w:val="18"/>
          <w:szCs w:val="18"/>
          <w:lang w:eastAsia="hi-IN" w:bidi="hi-IN"/>
        </w:rPr>
        <w:tab/>
        <w:t xml:space="preserve">Za opóźnienie  w  zapłacie wynagrodzenia, Wykonawcy przysługują odsetki w wysokości ustawowej, za opóźnienie. </w:t>
      </w:r>
    </w:p>
    <w:p w14:paraId="1B8B2919" w14:textId="77777777" w:rsidR="00863C88" w:rsidRPr="00A97301" w:rsidRDefault="00863C88" w:rsidP="00863C88">
      <w:pPr>
        <w:widowControl w:val="0"/>
        <w:suppressAutoHyphens/>
        <w:autoSpaceDE w:val="0"/>
        <w:ind w:left="284" w:hanging="284"/>
        <w:rPr>
          <w:rFonts w:asciiTheme="minorHAnsi" w:eastAsia="SimSun" w:hAnsiTheme="minorHAnsi" w:cstheme="minorHAnsi"/>
          <w:kern w:val="2"/>
          <w:sz w:val="18"/>
          <w:szCs w:val="18"/>
          <w:lang w:eastAsia="hi-IN" w:bidi="hi-IN"/>
        </w:rPr>
      </w:pPr>
      <w:r w:rsidRPr="00A97301">
        <w:rPr>
          <w:rFonts w:asciiTheme="minorHAnsi" w:eastAsia="SimSun" w:hAnsiTheme="minorHAnsi" w:cstheme="minorHAnsi"/>
          <w:kern w:val="2"/>
          <w:sz w:val="18"/>
          <w:szCs w:val="18"/>
          <w:lang w:eastAsia="hi-IN" w:bidi="hi-IN"/>
        </w:rPr>
        <w:t xml:space="preserve">6.    Zamawiający dokona zapłaty należności za wykonaną usługę w terminie do 21 dni od daty otrzymania prawidłowo wystawionej faktury, na konto Wykonawcy wskazane w fakturze. </w:t>
      </w:r>
    </w:p>
    <w:p w14:paraId="44B4621F" w14:textId="77777777" w:rsidR="00863C88" w:rsidRPr="00A97301" w:rsidRDefault="00863C88" w:rsidP="00863C88">
      <w:pPr>
        <w:widowControl w:val="0"/>
        <w:suppressAutoHyphens/>
        <w:autoSpaceDE w:val="0"/>
        <w:ind w:left="284" w:hanging="284"/>
        <w:rPr>
          <w:rFonts w:asciiTheme="minorHAnsi" w:eastAsia="SimSun" w:hAnsiTheme="minorHAnsi" w:cstheme="minorHAnsi"/>
          <w:kern w:val="2"/>
          <w:sz w:val="18"/>
          <w:szCs w:val="18"/>
          <w:lang w:eastAsia="hi-IN" w:bidi="hi-IN"/>
        </w:rPr>
      </w:pPr>
      <w:r w:rsidRPr="00A97301">
        <w:rPr>
          <w:rFonts w:asciiTheme="minorHAnsi" w:eastAsia="SimSun" w:hAnsiTheme="minorHAnsi" w:cstheme="minorHAnsi"/>
          <w:kern w:val="2"/>
          <w:sz w:val="18"/>
          <w:szCs w:val="18"/>
          <w:lang w:eastAsia="hi-IN" w:bidi="hi-IN"/>
        </w:rPr>
        <w:t>7.    Wykonawcy nie przysługują żadne roszczenia z tytułu wykonania umowy w zakresie mniejszym niż podane wartości maksymalne dotyczące ilości posiłków i wartości zamówienia.</w:t>
      </w:r>
    </w:p>
    <w:p w14:paraId="57252863" w14:textId="77777777" w:rsidR="00863C88" w:rsidRPr="00A97301" w:rsidRDefault="00863C88" w:rsidP="00863C88">
      <w:pPr>
        <w:jc w:val="center"/>
        <w:rPr>
          <w:rFonts w:asciiTheme="minorHAnsi" w:hAnsiTheme="minorHAnsi" w:cstheme="minorHAnsi"/>
          <w:b/>
          <w:bCs/>
          <w:sz w:val="18"/>
          <w:szCs w:val="18"/>
        </w:rPr>
      </w:pPr>
    </w:p>
    <w:p w14:paraId="478B31BC" w14:textId="77777777" w:rsidR="00863C88" w:rsidRPr="00A97301" w:rsidRDefault="00863C88" w:rsidP="00863C88">
      <w:pPr>
        <w:tabs>
          <w:tab w:val="left" w:pos="284"/>
        </w:tabs>
        <w:jc w:val="center"/>
        <w:rPr>
          <w:rFonts w:asciiTheme="minorHAnsi" w:hAnsiTheme="minorHAnsi" w:cstheme="minorHAnsi"/>
          <w:b/>
          <w:sz w:val="18"/>
          <w:szCs w:val="18"/>
        </w:rPr>
      </w:pPr>
      <w:r w:rsidRPr="00A97301">
        <w:rPr>
          <w:rFonts w:asciiTheme="minorHAnsi" w:hAnsiTheme="minorHAnsi" w:cstheme="minorHAnsi"/>
          <w:b/>
          <w:sz w:val="18"/>
          <w:szCs w:val="18"/>
        </w:rPr>
        <w:lastRenderedPageBreak/>
        <w:t>§ 5</w:t>
      </w:r>
      <w:r w:rsidRPr="00A97301">
        <w:rPr>
          <w:rFonts w:asciiTheme="minorHAnsi" w:hAnsiTheme="minorHAnsi" w:cstheme="minorHAnsi"/>
          <w:b/>
          <w:sz w:val="18"/>
          <w:szCs w:val="18"/>
        </w:rPr>
        <w:br/>
        <w:t>OSOBY ODPOWIEDZIALNE ZA REALIZACJĘ UMOWY</w:t>
      </w:r>
    </w:p>
    <w:p w14:paraId="41FFD5FC" w14:textId="77777777" w:rsidR="00863C88" w:rsidRPr="00A97301" w:rsidRDefault="00863C88" w:rsidP="00863C88">
      <w:pPr>
        <w:pStyle w:val="Tekstpodstawowy"/>
        <w:rPr>
          <w:rFonts w:asciiTheme="minorHAnsi" w:hAnsiTheme="minorHAnsi" w:cstheme="minorHAnsi"/>
          <w:sz w:val="18"/>
          <w:szCs w:val="18"/>
        </w:rPr>
      </w:pPr>
      <w:r w:rsidRPr="00A97301">
        <w:rPr>
          <w:rFonts w:asciiTheme="minorHAnsi" w:hAnsiTheme="minorHAnsi" w:cstheme="minorHAnsi"/>
          <w:sz w:val="18"/>
          <w:szCs w:val="18"/>
        </w:rPr>
        <w:t>Nadzór nad realizacją umowy, ze Strony:</w:t>
      </w:r>
    </w:p>
    <w:p w14:paraId="0EC0F27A" w14:textId="77777777" w:rsidR="00863C88" w:rsidRPr="00A97301" w:rsidRDefault="00863C88" w:rsidP="00863C88">
      <w:pPr>
        <w:pStyle w:val="Tekstpodstawowy"/>
        <w:rPr>
          <w:rFonts w:asciiTheme="minorHAnsi" w:hAnsiTheme="minorHAnsi" w:cstheme="minorHAnsi"/>
          <w:sz w:val="18"/>
          <w:szCs w:val="18"/>
        </w:rPr>
      </w:pPr>
      <w:r w:rsidRPr="00A97301">
        <w:rPr>
          <w:rFonts w:asciiTheme="minorHAnsi" w:hAnsiTheme="minorHAnsi" w:cstheme="minorHAnsi"/>
          <w:sz w:val="18"/>
          <w:szCs w:val="18"/>
        </w:rPr>
        <w:t xml:space="preserve">Wykonawcy pełni ...................., nr telefony, adres e- mail: ........... </w:t>
      </w:r>
    </w:p>
    <w:p w14:paraId="1B22E234" w14:textId="77777777" w:rsidR="00863C88" w:rsidRPr="00A97301" w:rsidRDefault="00863C88" w:rsidP="00863C88">
      <w:pPr>
        <w:pStyle w:val="Tekstpodstawowy"/>
        <w:rPr>
          <w:rFonts w:asciiTheme="minorHAnsi" w:hAnsiTheme="minorHAnsi" w:cstheme="minorHAnsi"/>
          <w:sz w:val="18"/>
          <w:szCs w:val="18"/>
        </w:rPr>
      </w:pPr>
      <w:r w:rsidRPr="00A97301">
        <w:rPr>
          <w:rFonts w:asciiTheme="minorHAnsi" w:hAnsiTheme="minorHAnsi" w:cstheme="minorHAnsi"/>
          <w:sz w:val="18"/>
          <w:szCs w:val="18"/>
        </w:rPr>
        <w:t>Zamawiającego ............................, nr telefonu.................., adres e-mail..............</w:t>
      </w:r>
    </w:p>
    <w:p w14:paraId="244C9AFE" w14:textId="77777777" w:rsidR="00863C88" w:rsidRPr="00A97301" w:rsidRDefault="00863C88" w:rsidP="00863C88">
      <w:pPr>
        <w:jc w:val="center"/>
        <w:rPr>
          <w:rFonts w:asciiTheme="minorHAnsi" w:hAnsiTheme="minorHAnsi" w:cstheme="minorHAnsi"/>
          <w:b/>
          <w:sz w:val="18"/>
          <w:szCs w:val="18"/>
        </w:rPr>
      </w:pPr>
    </w:p>
    <w:p w14:paraId="29E2BB4C" w14:textId="77777777" w:rsidR="00863C88" w:rsidRPr="00A97301" w:rsidRDefault="00863C88" w:rsidP="00863C88">
      <w:pPr>
        <w:jc w:val="center"/>
        <w:rPr>
          <w:rFonts w:asciiTheme="minorHAnsi" w:hAnsiTheme="minorHAnsi" w:cstheme="minorHAnsi"/>
          <w:b/>
          <w:bCs/>
          <w:sz w:val="18"/>
          <w:szCs w:val="18"/>
        </w:rPr>
      </w:pPr>
      <w:r w:rsidRPr="00A97301">
        <w:rPr>
          <w:rFonts w:asciiTheme="minorHAnsi" w:hAnsiTheme="minorHAnsi" w:cstheme="minorHAnsi"/>
          <w:b/>
          <w:sz w:val="18"/>
          <w:szCs w:val="18"/>
        </w:rPr>
        <w:t>§ 6</w:t>
      </w:r>
      <w:r w:rsidRPr="00A97301">
        <w:rPr>
          <w:rFonts w:asciiTheme="minorHAnsi" w:hAnsiTheme="minorHAnsi" w:cstheme="minorHAnsi"/>
          <w:b/>
          <w:sz w:val="18"/>
          <w:szCs w:val="18"/>
        </w:rPr>
        <w:br/>
      </w:r>
      <w:r w:rsidRPr="00A97301">
        <w:rPr>
          <w:rFonts w:asciiTheme="minorHAnsi" w:hAnsiTheme="minorHAnsi" w:cstheme="minorHAnsi"/>
          <w:b/>
          <w:bCs/>
          <w:sz w:val="18"/>
          <w:szCs w:val="18"/>
        </w:rPr>
        <w:t>ZAKRES UMOWY I ZOBOWIĄZANIA WYKONAWCY.</w:t>
      </w:r>
    </w:p>
    <w:p w14:paraId="7A380ED9" w14:textId="77777777" w:rsidR="00863C88" w:rsidRPr="00A97301" w:rsidRDefault="00863C88" w:rsidP="00863C88">
      <w:pPr>
        <w:suppressAutoHyphens/>
        <w:ind w:left="284" w:hanging="284"/>
        <w:jc w:val="both"/>
        <w:rPr>
          <w:rFonts w:asciiTheme="minorHAnsi" w:hAnsiTheme="minorHAnsi" w:cstheme="minorHAnsi"/>
          <w:sz w:val="18"/>
          <w:szCs w:val="18"/>
          <w:lang w:eastAsia="ar-SA"/>
        </w:rPr>
      </w:pPr>
      <w:r w:rsidRPr="00A97301">
        <w:rPr>
          <w:rFonts w:asciiTheme="minorHAnsi" w:hAnsiTheme="minorHAnsi" w:cstheme="minorHAnsi"/>
          <w:sz w:val="18"/>
          <w:szCs w:val="18"/>
          <w:lang w:eastAsia="ar-SA"/>
        </w:rPr>
        <w:t>1.  Usługa winna być realizowana zgodnie ze Specyfikacją Warunków Zamówienia w szczególności Opisem  przedmiotu zamówienia oraz ofertą Wykonawcy stanowiącymi załączniki do niniejszej umowy.</w:t>
      </w:r>
    </w:p>
    <w:p w14:paraId="539E9C88" w14:textId="77777777" w:rsidR="005D3A0F" w:rsidRPr="005363B0" w:rsidRDefault="00863C88" w:rsidP="00E53D1B">
      <w:pPr>
        <w:numPr>
          <w:ilvl w:val="3"/>
          <w:numId w:val="65"/>
        </w:numPr>
        <w:tabs>
          <w:tab w:val="clear" w:pos="2880"/>
          <w:tab w:val="num" w:pos="426"/>
        </w:tabs>
        <w:suppressAutoHyphens/>
        <w:ind w:left="284" w:hanging="284"/>
        <w:jc w:val="both"/>
        <w:rPr>
          <w:rFonts w:asciiTheme="minorHAnsi" w:hAnsiTheme="minorHAnsi" w:cstheme="minorHAnsi"/>
          <w:sz w:val="18"/>
          <w:szCs w:val="18"/>
          <w:lang w:eastAsia="ar-SA"/>
        </w:rPr>
      </w:pPr>
      <w:r w:rsidRPr="00A97301">
        <w:rPr>
          <w:rFonts w:asciiTheme="minorHAnsi" w:hAnsiTheme="minorHAnsi" w:cstheme="minorHAnsi"/>
          <w:sz w:val="18"/>
          <w:szCs w:val="18"/>
        </w:rPr>
        <w:t xml:space="preserve">Przy przygotowywaniu posiłków Wykonawca zobowiązany jest uwzględniać w szczególności normy określone w ustawie o bezpieczeństwie żywności i żywienia z dnia 25 sierpnia 2006 r. (tekst jednolity Dz.U. 2020 poz. 2021) oraz </w:t>
      </w:r>
      <w:r w:rsidRPr="00A97301">
        <w:rPr>
          <w:rFonts w:asciiTheme="minorHAnsi" w:hAnsiTheme="minorHAnsi" w:cstheme="minorHAnsi"/>
          <w:sz w:val="18"/>
          <w:szCs w:val="18"/>
          <w:shd w:val="clear" w:color="auto" w:fill="FFFFFF"/>
        </w:rPr>
        <w:t xml:space="preserve">rozporządzeniu Ministra Zdrowia z dnia 26.07.2016 r. w sprawie grup środków spożywczych przeznaczonych do sprzedaży dzieciom i </w:t>
      </w:r>
      <w:r w:rsidRPr="005363B0">
        <w:rPr>
          <w:rFonts w:asciiTheme="minorHAnsi" w:hAnsiTheme="minorHAnsi" w:cstheme="minorHAnsi"/>
          <w:sz w:val="18"/>
          <w:szCs w:val="18"/>
          <w:shd w:val="clear" w:color="auto" w:fill="FFFFFF"/>
        </w:rPr>
        <w:t>młodzieży w jednostkach systemu oświaty oraz wymagań, jakie muszą spełnić środki spożywcze stosowane w ramach żywienia zbiorowego dzieci i młodzieży w tych jednostkach (Dz. U. z 2016 r. poz. 1154).</w:t>
      </w:r>
    </w:p>
    <w:p w14:paraId="0C0C11A1" w14:textId="77777777" w:rsidR="005D3A0F" w:rsidRPr="005363B0" w:rsidRDefault="005D3A0F" w:rsidP="005D3A0F">
      <w:pPr>
        <w:suppressAutoHyphens/>
        <w:ind w:left="284"/>
        <w:jc w:val="both"/>
        <w:rPr>
          <w:rFonts w:asciiTheme="minorHAnsi" w:hAnsiTheme="minorHAnsi" w:cstheme="minorHAnsi"/>
          <w:sz w:val="18"/>
          <w:szCs w:val="18"/>
          <w:lang w:eastAsia="ar-SA"/>
        </w:rPr>
      </w:pPr>
    </w:p>
    <w:p w14:paraId="460CF8B9" w14:textId="77777777" w:rsidR="00863C88" w:rsidRPr="005363B0" w:rsidRDefault="00863C88" w:rsidP="00863C88">
      <w:pPr>
        <w:suppressAutoHyphens/>
        <w:ind w:left="284"/>
        <w:jc w:val="both"/>
        <w:rPr>
          <w:rFonts w:asciiTheme="minorHAnsi" w:hAnsiTheme="minorHAnsi" w:cstheme="minorHAnsi"/>
          <w:sz w:val="18"/>
          <w:szCs w:val="18"/>
          <w:lang w:eastAsia="ar-SA"/>
        </w:rPr>
      </w:pPr>
    </w:p>
    <w:p w14:paraId="7AAEA3A0" w14:textId="77777777" w:rsidR="00863C88" w:rsidRPr="00A97301" w:rsidRDefault="00863C88" w:rsidP="00863C88">
      <w:pPr>
        <w:jc w:val="center"/>
        <w:rPr>
          <w:rFonts w:asciiTheme="minorHAnsi" w:hAnsiTheme="minorHAnsi" w:cstheme="minorHAnsi"/>
          <w:b/>
          <w:bCs/>
          <w:sz w:val="18"/>
          <w:szCs w:val="18"/>
        </w:rPr>
      </w:pPr>
      <w:r w:rsidRPr="00A97301">
        <w:rPr>
          <w:rFonts w:asciiTheme="minorHAnsi" w:hAnsiTheme="minorHAnsi" w:cstheme="minorHAnsi"/>
          <w:b/>
          <w:bCs/>
          <w:sz w:val="18"/>
          <w:szCs w:val="18"/>
        </w:rPr>
        <w:t>§ 7</w:t>
      </w:r>
    </w:p>
    <w:p w14:paraId="18C829D6" w14:textId="77777777" w:rsidR="00863C88" w:rsidRPr="00A97301" w:rsidRDefault="00863C88" w:rsidP="00863C88">
      <w:pPr>
        <w:jc w:val="center"/>
        <w:rPr>
          <w:rFonts w:asciiTheme="minorHAnsi" w:hAnsiTheme="minorHAnsi" w:cstheme="minorHAnsi"/>
          <w:b/>
          <w:bCs/>
          <w:sz w:val="18"/>
          <w:szCs w:val="18"/>
        </w:rPr>
      </w:pPr>
      <w:r w:rsidRPr="00A97301">
        <w:rPr>
          <w:rFonts w:asciiTheme="minorHAnsi" w:hAnsiTheme="minorHAnsi" w:cstheme="minorHAnsi"/>
          <w:b/>
          <w:bCs/>
          <w:sz w:val="18"/>
          <w:szCs w:val="18"/>
        </w:rPr>
        <w:t>ZABEZPIECZENIE NALEŻYTEGO WYKONANIA UMOWY</w:t>
      </w:r>
    </w:p>
    <w:p w14:paraId="51F9C232" w14:textId="77777777" w:rsidR="00863C88" w:rsidRPr="00A97301" w:rsidRDefault="00863C88" w:rsidP="00E53D1B">
      <w:pPr>
        <w:numPr>
          <w:ilvl w:val="0"/>
          <w:numId w:val="60"/>
        </w:numPr>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 xml:space="preserve">Ustala się zabezpieczenie należytego wykonania umowy w wysokości </w:t>
      </w:r>
      <w:r w:rsidR="0027787F" w:rsidRPr="00A97301">
        <w:rPr>
          <w:rFonts w:asciiTheme="minorHAnsi" w:hAnsiTheme="minorHAnsi" w:cstheme="minorHAnsi"/>
          <w:b/>
          <w:sz w:val="18"/>
          <w:szCs w:val="18"/>
        </w:rPr>
        <w:t>…………</w:t>
      </w:r>
      <w:r w:rsidRPr="00A97301">
        <w:rPr>
          <w:rFonts w:asciiTheme="minorHAnsi" w:hAnsiTheme="minorHAnsi" w:cstheme="minorHAnsi"/>
          <w:sz w:val="18"/>
          <w:szCs w:val="18"/>
        </w:rPr>
        <w:t xml:space="preserve"> wartości umownej wynagrodzenia brutto określonej w § 1 ust. 2 umowy.</w:t>
      </w:r>
    </w:p>
    <w:p w14:paraId="759BCEA1" w14:textId="77777777" w:rsidR="00863C88" w:rsidRPr="00A97301" w:rsidRDefault="00863C88" w:rsidP="00863C88">
      <w:pPr>
        <w:ind w:left="284"/>
        <w:jc w:val="both"/>
        <w:rPr>
          <w:rFonts w:asciiTheme="minorHAnsi" w:hAnsiTheme="minorHAnsi" w:cstheme="minorHAnsi"/>
          <w:sz w:val="18"/>
          <w:szCs w:val="18"/>
        </w:rPr>
      </w:pPr>
      <w:r w:rsidRPr="00A97301">
        <w:rPr>
          <w:rFonts w:asciiTheme="minorHAnsi" w:hAnsiTheme="minorHAnsi" w:cstheme="minorHAnsi"/>
          <w:sz w:val="18"/>
          <w:szCs w:val="18"/>
        </w:rPr>
        <w:t>Wykonawca wniósł zabezpieczenie należytego wykonania umowy w kwocie [kwota zabezpieczenia] ………………………zł (słownie złotych: ……………………00/100)                      w formie: ..........................</w:t>
      </w:r>
    </w:p>
    <w:p w14:paraId="7552E7DA" w14:textId="77777777" w:rsidR="00863C88" w:rsidRPr="00A97301" w:rsidRDefault="00863C88" w:rsidP="00E53D1B">
      <w:pPr>
        <w:numPr>
          <w:ilvl w:val="0"/>
          <w:numId w:val="60"/>
        </w:numPr>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 xml:space="preserve">Zabezpieczenie należytego wykonania umowy Wykonawca wnosi z ważnością 30 dni ponad końcowy termin realizacji umowy określony w § 3 niniejszej umowy, </w:t>
      </w:r>
    </w:p>
    <w:p w14:paraId="08958FA8" w14:textId="77777777" w:rsidR="00863C88" w:rsidRPr="00A97301" w:rsidRDefault="00863C88" w:rsidP="00E53D1B">
      <w:pPr>
        <w:numPr>
          <w:ilvl w:val="0"/>
          <w:numId w:val="60"/>
        </w:numPr>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Zabezpieczenie należytego wykonania umowy, o którym mowa w ust. 1 zostanie zwrócone Wykonawcy w terminie                30 dni od dnia wykonania zamówienia i uznania przez Zamawiającego za należycie wykonane.</w:t>
      </w:r>
    </w:p>
    <w:p w14:paraId="6CB4E470" w14:textId="77777777" w:rsidR="00863C88" w:rsidRPr="00A97301" w:rsidRDefault="00863C88" w:rsidP="00863C88">
      <w:pPr>
        <w:jc w:val="center"/>
        <w:rPr>
          <w:rFonts w:asciiTheme="minorHAnsi" w:hAnsiTheme="minorHAnsi" w:cstheme="minorHAnsi"/>
          <w:b/>
          <w:bCs/>
          <w:sz w:val="18"/>
          <w:szCs w:val="18"/>
          <w:lang w:eastAsia="ar-SA"/>
        </w:rPr>
      </w:pPr>
    </w:p>
    <w:p w14:paraId="72AC96AB" w14:textId="77777777" w:rsidR="00863C88" w:rsidRPr="00A97301" w:rsidRDefault="00863C88" w:rsidP="00863C88">
      <w:pPr>
        <w:jc w:val="center"/>
        <w:rPr>
          <w:rFonts w:asciiTheme="minorHAnsi" w:hAnsiTheme="minorHAnsi" w:cstheme="minorHAnsi"/>
          <w:b/>
          <w:bCs/>
          <w:sz w:val="18"/>
          <w:szCs w:val="18"/>
          <w:lang w:eastAsia="ar-SA"/>
        </w:rPr>
      </w:pPr>
      <w:r w:rsidRPr="00A97301">
        <w:rPr>
          <w:rFonts w:asciiTheme="minorHAnsi" w:hAnsiTheme="minorHAnsi" w:cstheme="minorHAnsi"/>
          <w:b/>
          <w:bCs/>
          <w:sz w:val="18"/>
          <w:szCs w:val="18"/>
          <w:lang w:eastAsia="ar-SA"/>
        </w:rPr>
        <w:t>§ 8</w:t>
      </w:r>
    </w:p>
    <w:p w14:paraId="621D133B" w14:textId="77777777" w:rsidR="00863C88" w:rsidRPr="00A97301" w:rsidRDefault="00863C88" w:rsidP="00863C88">
      <w:pPr>
        <w:autoSpaceDE w:val="0"/>
        <w:autoSpaceDN w:val="0"/>
        <w:adjustRightInd w:val="0"/>
        <w:jc w:val="center"/>
        <w:rPr>
          <w:rFonts w:asciiTheme="minorHAnsi" w:hAnsiTheme="minorHAnsi" w:cstheme="minorHAnsi"/>
          <w:b/>
          <w:sz w:val="18"/>
          <w:szCs w:val="18"/>
        </w:rPr>
      </w:pPr>
      <w:r w:rsidRPr="00A97301">
        <w:rPr>
          <w:rFonts w:asciiTheme="minorHAnsi" w:hAnsiTheme="minorHAnsi" w:cstheme="minorHAnsi"/>
          <w:b/>
          <w:sz w:val="18"/>
          <w:szCs w:val="18"/>
        </w:rPr>
        <w:t>Zatrudnienie na umowę o pracę</w:t>
      </w:r>
    </w:p>
    <w:p w14:paraId="1077BB0B" w14:textId="77777777" w:rsidR="00863C88" w:rsidRPr="00A97301" w:rsidRDefault="00863C88" w:rsidP="00E53D1B">
      <w:pPr>
        <w:pStyle w:val="Akapitzlist"/>
        <w:numPr>
          <w:ilvl w:val="0"/>
          <w:numId w:val="67"/>
        </w:numPr>
        <w:autoSpaceDE w:val="0"/>
        <w:autoSpaceDN w:val="0"/>
        <w:adjustRightInd w:val="0"/>
        <w:spacing w:line="240"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 xml:space="preserve">Do obowiązków Wykonawcy należy zapewnienie zatrudnienia na podstawie umowy o pracę osób uczestniczących w realizacji przedmiotu umowy do czynności wskazanych przez Zamawiającego w Opisie Przedmiotu Zamówienia, w całym okresie obowiązywania umowy oraz poinformowanie pracowników o uprawnieniach Zamawiającego, o których mowa w ust. 3, tj. kontroli zatrudnienia na terenie realizacji zamówienia i obowiązku poddania się takiej kontroli. </w:t>
      </w:r>
    </w:p>
    <w:p w14:paraId="5C4F4B18" w14:textId="77777777" w:rsidR="00863C88" w:rsidRPr="00A97301" w:rsidRDefault="00863C88" w:rsidP="00E53D1B">
      <w:pPr>
        <w:pStyle w:val="Akapitzlist"/>
        <w:numPr>
          <w:ilvl w:val="0"/>
          <w:numId w:val="67"/>
        </w:numPr>
        <w:autoSpaceDE w:val="0"/>
        <w:autoSpaceDN w:val="0"/>
        <w:adjustRightInd w:val="0"/>
        <w:spacing w:line="240"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Obowiązek określony w ust. 1 dotyczy także Podwykonawców. Wykonawca jest zobowiązany zawrzeć w każdej umowie o podwykonawstwo stosowne zapisy w ww. zakresie.</w:t>
      </w:r>
    </w:p>
    <w:p w14:paraId="6900B71A" w14:textId="77777777" w:rsidR="00863C88" w:rsidRPr="00A97301" w:rsidRDefault="00863C88" w:rsidP="00E53D1B">
      <w:pPr>
        <w:pStyle w:val="Akapitzlist"/>
        <w:numPr>
          <w:ilvl w:val="0"/>
          <w:numId w:val="67"/>
        </w:numPr>
        <w:spacing w:line="240"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Wykonawca zobowiązany jest do dostarczenia Zamawiającemu w terminie 7 dni od dnia podpisania umowy, listę osób biorących udział w realizacji zamówienia</w:t>
      </w:r>
    </w:p>
    <w:p w14:paraId="5B7D430D" w14:textId="77777777" w:rsidR="00863C88" w:rsidRPr="00A97301" w:rsidRDefault="00863C88" w:rsidP="00E53D1B">
      <w:pPr>
        <w:pStyle w:val="Akapitzlist"/>
        <w:numPr>
          <w:ilvl w:val="0"/>
          <w:numId w:val="67"/>
        </w:numPr>
        <w:spacing w:line="240"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Lista osób biorących udział w realizacji zamówienia musi zawierać pełny skład pracowników wraz z określeniem pełnionych przez nich funkcji.</w:t>
      </w:r>
    </w:p>
    <w:p w14:paraId="6F82250F" w14:textId="77777777" w:rsidR="00863C88" w:rsidRPr="00A97301" w:rsidRDefault="00863C88" w:rsidP="00E53D1B">
      <w:pPr>
        <w:pStyle w:val="Akapitzlist"/>
        <w:numPr>
          <w:ilvl w:val="0"/>
          <w:numId w:val="67"/>
        </w:numPr>
        <w:spacing w:line="240"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 xml:space="preserve">Zamawiający w związku z wymaganiami określonymi w ust. 1 i 2 zastrzega sobie możliwość    w okresie obowiązywania umowy przeprowadzania, w obecności osoby reprezentującej Wykonawcę, losowych kontroli zatrudnienia osób uczestniczących w realizacji przedmiotu umowy na podstawie umowy o pracę do wskazanych przez Zamawiającego          </w:t>
      </w:r>
      <w:r w:rsidR="00D50294" w:rsidRPr="00A97301">
        <w:rPr>
          <w:rFonts w:asciiTheme="minorHAnsi" w:hAnsiTheme="minorHAnsi" w:cstheme="minorHAnsi"/>
          <w:sz w:val="18"/>
          <w:szCs w:val="18"/>
        </w:rPr>
        <w:t xml:space="preserve">                    </w:t>
      </w:r>
      <w:r w:rsidRPr="00A97301">
        <w:rPr>
          <w:rFonts w:asciiTheme="minorHAnsi" w:hAnsiTheme="minorHAnsi" w:cstheme="minorHAnsi"/>
          <w:sz w:val="18"/>
          <w:szCs w:val="18"/>
        </w:rPr>
        <w:t xml:space="preserve">w OPZ czynności. Z przeprowadzonych kontroli zatrudnienia zostanie sporządzony protokół przez Zamawiającego. </w:t>
      </w:r>
    </w:p>
    <w:p w14:paraId="6ED49A65" w14:textId="77777777" w:rsidR="00863C88" w:rsidRPr="00A97301" w:rsidRDefault="00863C88" w:rsidP="00E53D1B">
      <w:pPr>
        <w:pStyle w:val="Akapitzlist"/>
        <w:numPr>
          <w:ilvl w:val="0"/>
          <w:numId w:val="67"/>
        </w:numPr>
        <w:autoSpaceDE w:val="0"/>
        <w:autoSpaceDN w:val="0"/>
        <w:adjustRightInd w:val="0"/>
        <w:spacing w:line="240"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 xml:space="preserve">Każdorazowo na żądanie Zamawiającego, w terminie wskazanym przez Zamawiającego, nie krótszym jednak niż 2 dni robocze, Wykonawca zobowiązuje się przedłożyć do wglądu kopie umów o pracę zawartych przez Wykonawcę ze wskazanymi w liście osobami zatrudnionymi na podstawie umowy o pracę. </w:t>
      </w:r>
    </w:p>
    <w:p w14:paraId="6D340EE6" w14:textId="77777777" w:rsidR="00863C88" w:rsidRPr="00A97301" w:rsidRDefault="00863C88" w:rsidP="00863C88">
      <w:pPr>
        <w:autoSpaceDE w:val="0"/>
        <w:autoSpaceDN w:val="0"/>
        <w:adjustRightInd w:val="0"/>
        <w:ind w:left="284"/>
        <w:jc w:val="both"/>
        <w:rPr>
          <w:rFonts w:asciiTheme="minorHAnsi" w:hAnsiTheme="minorHAnsi" w:cstheme="minorHAnsi"/>
          <w:sz w:val="18"/>
          <w:szCs w:val="18"/>
        </w:rPr>
      </w:pPr>
      <w:r w:rsidRPr="00A97301">
        <w:rPr>
          <w:rFonts w:asciiTheme="minorHAnsi" w:hAnsiTheme="minorHAnsi" w:cstheme="minorHAnsi"/>
          <w:sz w:val="18"/>
          <w:szCs w:val="18"/>
        </w:rPr>
        <w:t>W tym celu Wykonawca zobowiązany jest do uzyskania od pracowników zgody na przetwarzanie danych osobowych zgodnie z przepisami o ochronie danych osobowych.</w:t>
      </w:r>
    </w:p>
    <w:p w14:paraId="012C714A" w14:textId="77777777" w:rsidR="00863C88" w:rsidRPr="00A97301" w:rsidRDefault="00863C88" w:rsidP="00E53D1B">
      <w:pPr>
        <w:pStyle w:val="Akapitzlist"/>
        <w:numPr>
          <w:ilvl w:val="0"/>
          <w:numId w:val="67"/>
        </w:numPr>
        <w:autoSpaceDE w:val="0"/>
        <w:autoSpaceDN w:val="0"/>
        <w:adjustRightInd w:val="0"/>
        <w:spacing w:line="240"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Nieprzedłożenie przez Wykonawcę kopii umów zawartych przez Wykonawcę ze wskazanymi osobami zatrudnionymi na podstawie umowy o pracę w terminie wskazanym przez Zamawiającego zgodnie z ust. 6 będzie traktowane jako niewypełnienie obowiązku zatrudnienia wskazanych osób na podstawie umowy o pracę.</w:t>
      </w:r>
    </w:p>
    <w:p w14:paraId="2102CE5F" w14:textId="77777777" w:rsidR="00863C88" w:rsidRPr="00A97301" w:rsidRDefault="00863C88" w:rsidP="00863C88">
      <w:pPr>
        <w:jc w:val="center"/>
        <w:rPr>
          <w:rFonts w:asciiTheme="minorHAnsi" w:hAnsiTheme="minorHAnsi" w:cstheme="minorHAnsi"/>
          <w:b/>
          <w:bCs/>
          <w:sz w:val="18"/>
          <w:szCs w:val="18"/>
        </w:rPr>
      </w:pPr>
    </w:p>
    <w:p w14:paraId="03B3C59E" w14:textId="77777777" w:rsidR="00863C88" w:rsidRPr="00A97301" w:rsidRDefault="00863C88" w:rsidP="00863C88">
      <w:pPr>
        <w:jc w:val="center"/>
        <w:rPr>
          <w:rFonts w:asciiTheme="minorHAnsi" w:hAnsiTheme="minorHAnsi" w:cstheme="minorHAnsi"/>
          <w:b/>
          <w:bCs/>
          <w:sz w:val="18"/>
          <w:szCs w:val="18"/>
        </w:rPr>
      </w:pPr>
      <w:r w:rsidRPr="00A97301">
        <w:rPr>
          <w:rFonts w:asciiTheme="minorHAnsi" w:hAnsiTheme="minorHAnsi" w:cstheme="minorHAnsi"/>
          <w:b/>
          <w:bCs/>
          <w:sz w:val="18"/>
          <w:szCs w:val="18"/>
        </w:rPr>
        <w:t>§ 9</w:t>
      </w:r>
      <w:r w:rsidRPr="00A97301">
        <w:rPr>
          <w:rFonts w:asciiTheme="minorHAnsi" w:hAnsiTheme="minorHAnsi" w:cstheme="minorHAnsi"/>
          <w:b/>
          <w:bCs/>
          <w:sz w:val="18"/>
          <w:szCs w:val="18"/>
        </w:rPr>
        <w:br/>
        <w:t>KARY UMOWNE</w:t>
      </w:r>
    </w:p>
    <w:p w14:paraId="22B0F8BB" w14:textId="77777777" w:rsidR="00863C88" w:rsidRPr="00A97301" w:rsidRDefault="00D50294" w:rsidP="00E53D1B">
      <w:pPr>
        <w:numPr>
          <w:ilvl w:val="4"/>
          <w:numId w:val="68"/>
        </w:numPr>
        <w:tabs>
          <w:tab w:val="left" w:pos="142"/>
          <w:tab w:val="left" w:pos="284"/>
        </w:tabs>
        <w:suppressAutoHyphens/>
        <w:autoSpaceDE w:val="0"/>
        <w:spacing w:line="276"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 xml:space="preserve">    </w:t>
      </w:r>
      <w:r w:rsidR="00863C88" w:rsidRPr="00A97301">
        <w:rPr>
          <w:rFonts w:asciiTheme="minorHAnsi" w:hAnsiTheme="minorHAnsi" w:cstheme="minorHAnsi"/>
          <w:sz w:val="18"/>
          <w:szCs w:val="18"/>
        </w:rPr>
        <w:t xml:space="preserve">Jeżeli Wykonawca nie dotrzyma terminu realizacji zamówienia w danym dniu, opóźnienie  w wydaniu posiłku przekroczy </w:t>
      </w:r>
      <w:r w:rsidRPr="00A97301">
        <w:rPr>
          <w:rFonts w:asciiTheme="minorHAnsi" w:hAnsiTheme="minorHAnsi" w:cstheme="minorHAnsi"/>
          <w:sz w:val="18"/>
          <w:szCs w:val="18"/>
        </w:rPr>
        <w:t xml:space="preserve">                 </w:t>
      </w:r>
      <w:r w:rsidR="00863C88" w:rsidRPr="00A97301">
        <w:rPr>
          <w:rFonts w:asciiTheme="minorHAnsi" w:hAnsiTheme="minorHAnsi" w:cstheme="minorHAnsi"/>
          <w:sz w:val="18"/>
          <w:szCs w:val="18"/>
        </w:rPr>
        <w:t>30 minut, Wykonawca zapłaci Zamawiającemu karę umowną    w wysokości 1000,00 zł, za każde opóźnienie.</w:t>
      </w:r>
    </w:p>
    <w:p w14:paraId="7A42F436" w14:textId="77777777" w:rsidR="00863C88" w:rsidRPr="00A97301" w:rsidRDefault="00D50294" w:rsidP="00E53D1B">
      <w:pPr>
        <w:numPr>
          <w:ilvl w:val="0"/>
          <w:numId w:val="68"/>
        </w:numPr>
        <w:tabs>
          <w:tab w:val="left" w:pos="142"/>
          <w:tab w:val="left" w:pos="284"/>
        </w:tabs>
        <w:suppressAutoHyphens/>
        <w:autoSpaceDE w:val="0"/>
        <w:spacing w:line="276"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 xml:space="preserve">   </w:t>
      </w:r>
      <w:r w:rsidR="00863C88" w:rsidRPr="00A97301">
        <w:rPr>
          <w:rFonts w:asciiTheme="minorHAnsi" w:hAnsiTheme="minorHAnsi" w:cstheme="minorHAnsi"/>
          <w:sz w:val="18"/>
          <w:szCs w:val="18"/>
        </w:rPr>
        <w:t>W przypadku niewydania posiłku przez Wykonawcę, Wykonawca zapłaci Zamawiającemu karę umowną w wysokości 2500,00 zł za każde niedostarczenie posiłku.</w:t>
      </w:r>
    </w:p>
    <w:p w14:paraId="759FAEBE" w14:textId="77777777" w:rsidR="00863C88" w:rsidRPr="00A97301" w:rsidRDefault="00863C88" w:rsidP="00E53D1B">
      <w:pPr>
        <w:numPr>
          <w:ilvl w:val="0"/>
          <w:numId w:val="68"/>
        </w:numPr>
        <w:tabs>
          <w:tab w:val="num" w:pos="284"/>
        </w:tabs>
        <w:suppressAutoHyphens/>
        <w:autoSpaceDE w:val="0"/>
        <w:ind w:left="284" w:hanging="284"/>
        <w:jc w:val="both"/>
        <w:rPr>
          <w:rFonts w:asciiTheme="minorHAnsi" w:hAnsiTheme="minorHAnsi" w:cstheme="minorHAnsi"/>
          <w:sz w:val="18"/>
          <w:szCs w:val="18"/>
        </w:rPr>
      </w:pPr>
      <w:r w:rsidRPr="00A97301">
        <w:rPr>
          <w:rFonts w:asciiTheme="minorHAnsi" w:hAnsiTheme="minorHAnsi" w:cstheme="minorHAnsi"/>
          <w:sz w:val="18"/>
          <w:szCs w:val="18"/>
        </w:rPr>
        <w:t xml:space="preserve">W przypadku nie dostarczenia Zamawiającemu w terminie 7 dni od dnia podpisania umowy listy osób biorących udział </w:t>
      </w:r>
      <w:r w:rsidR="00D50294" w:rsidRPr="00A97301">
        <w:rPr>
          <w:rFonts w:asciiTheme="minorHAnsi" w:hAnsiTheme="minorHAnsi" w:cstheme="minorHAnsi"/>
          <w:sz w:val="18"/>
          <w:szCs w:val="18"/>
        </w:rPr>
        <w:t xml:space="preserve">                      </w:t>
      </w:r>
      <w:r w:rsidRPr="00A97301">
        <w:rPr>
          <w:rFonts w:asciiTheme="minorHAnsi" w:hAnsiTheme="minorHAnsi" w:cstheme="minorHAnsi"/>
          <w:sz w:val="18"/>
          <w:szCs w:val="18"/>
        </w:rPr>
        <w:t xml:space="preserve">w realizacji zamówienia, zgodnie z § </w:t>
      </w:r>
      <w:r w:rsidRPr="00A97301">
        <w:rPr>
          <w:rFonts w:asciiTheme="minorHAnsi" w:hAnsiTheme="minorHAnsi" w:cstheme="minorHAnsi"/>
          <w:bCs/>
          <w:sz w:val="18"/>
          <w:szCs w:val="18"/>
        </w:rPr>
        <w:t xml:space="preserve">8 ust. 3, Wykonawca zapłaci Zamawiającemu karę w wysokości 500 zł, za każdy dzień opóźnienia. </w:t>
      </w:r>
    </w:p>
    <w:p w14:paraId="09FF9FA5" w14:textId="77777777" w:rsidR="00863C88" w:rsidRPr="00A97301" w:rsidRDefault="00D50294" w:rsidP="00E53D1B">
      <w:pPr>
        <w:numPr>
          <w:ilvl w:val="0"/>
          <w:numId w:val="68"/>
        </w:numPr>
        <w:tabs>
          <w:tab w:val="left" w:pos="142"/>
          <w:tab w:val="left" w:pos="284"/>
        </w:tabs>
        <w:suppressAutoHyphens/>
        <w:autoSpaceDE w:val="0"/>
        <w:spacing w:line="276"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t xml:space="preserve">   </w:t>
      </w:r>
      <w:r w:rsidR="00863C88" w:rsidRPr="00A97301">
        <w:rPr>
          <w:rFonts w:asciiTheme="minorHAnsi" w:hAnsiTheme="minorHAnsi" w:cstheme="minorHAnsi"/>
          <w:sz w:val="18"/>
          <w:szCs w:val="18"/>
        </w:rPr>
        <w:t xml:space="preserve">W przypadku rozwiązania umowy bez zachowania okresu wypowiedzenia przez Zamawiającego z przyczyn leżących po stronie Wykonawcy, lub rozwiązania umowy bez zachowania terminów wypowiedzenia przez Wykonawcę jednakże </w:t>
      </w:r>
      <w:r w:rsidRPr="00A97301">
        <w:rPr>
          <w:rFonts w:asciiTheme="minorHAnsi" w:hAnsiTheme="minorHAnsi" w:cstheme="minorHAnsi"/>
          <w:sz w:val="18"/>
          <w:szCs w:val="18"/>
        </w:rPr>
        <w:t xml:space="preserve">                       </w:t>
      </w:r>
      <w:r w:rsidR="00863C88" w:rsidRPr="00A97301">
        <w:rPr>
          <w:rFonts w:asciiTheme="minorHAnsi" w:hAnsiTheme="minorHAnsi" w:cstheme="minorHAnsi"/>
          <w:sz w:val="18"/>
          <w:szCs w:val="18"/>
        </w:rPr>
        <w:t>z przyczyn nie leżących po stronie Zamawiającego, Wykonawca zapłaci Zamawiającemu karę umowną w wysokości 10 % wartości brutto umowy, określonej w § 4 ust. 1 umowy.</w:t>
      </w:r>
    </w:p>
    <w:p w14:paraId="2E9C30B8" w14:textId="77777777" w:rsidR="00863C88" w:rsidRPr="00A97301" w:rsidRDefault="00D50294" w:rsidP="00E53D1B">
      <w:pPr>
        <w:numPr>
          <w:ilvl w:val="0"/>
          <w:numId w:val="68"/>
        </w:numPr>
        <w:tabs>
          <w:tab w:val="left" w:pos="142"/>
          <w:tab w:val="left" w:pos="284"/>
        </w:tabs>
        <w:suppressAutoHyphens/>
        <w:autoSpaceDE w:val="0"/>
        <w:spacing w:line="276" w:lineRule="auto"/>
        <w:ind w:left="284" w:hanging="284"/>
        <w:jc w:val="both"/>
        <w:rPr>
          <w:rFonts w:asciiTheme="minorHAnsi" w:hAnsiTheme="minorHAnsi" w:cstheme="minorHAnsi"/>
          <w:sz w:val="18"/>
          <w:szCs w:val="18"/>
        </w:rPr>
      </w:pPr>
      <w:r w:rsidRPr="00A97301">
        <w:rPr>
          <w:rFonts w:asciiTheme="minorHAnsi" w:hAnsiTheme="minorHAnsi" w:cstheme="minorHAnsi"/>
          <w:sz w:val="18"/>
          <w:szCs w:val="18"/>
        </w:rPr>
        <w:lastRenderedPageBreak/>
        <w:t xml:space="preserve">   </w:t>
      </w:r>
      <w:r w:rsidR="00863C88" w:rsidRPr="00A97301">
        <w:rPr>
          <w:rFonts w:asciiTheme="minorHAnsi" w:hAnsiTheme="minorHAnsi" w:cstheme="minorHAnsi"/>
          <w:sz w:val="18"/>
          <w:szCs w:val="18"/>
        </w:rPr>
        <w:t>W przypadku rozwiązania umowy bez zachowania okresu wypowiedzenia przez Wykonawcę   z przyczyn leżących po stronie Zamawiającego, Zamawiający zapłaci Wykonawcy karę umowną w wysokości 10 % wartości brutto umowy, określonej w § 4 ust. 1 umowy.</w:t>
      </w:r>
    </w:p>
    <w:p w14:paraId="3905CA07" w14:textId="77777777" w:rsidR="00863C88" w:rsidRPr="00A97301" w:rsidRDefault="00863C88" w:rsidP="00E53D1B">
      <w:pPr>
        <w:numPr>
          <w:ilvl w:val="0"/>
          <w:numId w:val="68"/>
        </w:numPr>
        <w:tabs>
          <w:tab w:val="clear" w:pos="720"/>
          <w:tab w:val="num" w:pos="284"/>
        </w:tabs>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Łączna maksymalna wysokość kar umownych, o których mowa w ust. 1- 3 nie może przekroczyć 20% wynagrodzenia brutto.</w:t>
      </w:r>
    </w:p>
    <w:p w14:paraId="2E243773" w14:textId="77777777" w:rsidR="00863C88" w:rsidRPr="00A97301" w:rsidRDefault="00863C88" w:rsidP="00E53D1B">
      <w:pPr>
        <w:numPr>
          <w:ilvl w:val="0"/>
          <w:numId w:val="68"/>
        </w:numPr>
        <w:tabs>
          <w:tab w:val="clear" w:pos="720"/>
          <w:tab w:val="num" w:pos="426"/>
        </w:tabs>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w:t>
      </w:r>
    </w:p>
    <w:p w14:paraId="3E700680" w14:textId="77777777" w:rsidR="00863C88" w:rsidRPr="00A97301" w:rsidRDefault="00863C88" w:rsidP="00E53D1B">
      <w:pPr>
        <w:numPr>
          <w:ilvl w:val="0"/>
          <w:numId w:val="68"/>
        </w:numPr>
        <w:tabs>
          <w:tab w:val="clear" w:pos="720"/>
          <w:tab w:val="num" w:pos="284"/>
        </w:tabs>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Wykonawca oświadcza, iż wyraża zgodę na potrącenie naliczonych kar umownych    z wynagrodzenia za wykonanie przedmiotu umowy.</w:t>
      </w:r>
    </w:p>
    <w:p w14:paraId="6AB64087" w14:textId="77777777" w:rsidR="00863C88" w:rsidRPr="00A97301" w:rsidRDefault="00863C88" w:rsidP="00E53D1B">
      <w:pPr>
        <w:numPr>
          <w:ilvl w:val="0"/>
          <w:numId w:val="68"/>
        </w:numPr>
        <w:tabs>
          <w:tab w:val="clear" w:pos="720"/>
          <w:tab w:val="num" w:pos="284"/>
        </w:tabs>
        <w:suppressAutoHyphens/>
        <w:ind w:left="284" w:hanging="284"/>
        <w:jc w:val="both"/>
        <w:rPr>
          <w:rFonts w:asciiTheme="minorHAnsi" w:hAnsiTheme="minorHAnsi" w:cstheme="minorHAnsi"/>
          <w:sz w:val="18"/>
          <w:szCs w:val="18"/>
        </w:rPr>
      </w:pPr>
      <w:r w:rsidRPr="00A97301">
        <w:rPr>
          <w:rFonts w:asciiTheme="minorHAnsi" w:hAnsiTheme="minorHAnsi" w:cstheme="minorHAnsi"/>
          <w:sz w:val="18"/>
          <w:szCs w:val="18"/>
        </w:rPr>
        <w:t>Zamawiający zastrzega możliwość dochodzenia odszkodowania uzupełniającego przewyższającego wysokość kar umownych na zasadach ogólnych kodeksu cywilnego.</w:t>
      </w:r>
    </w:p>
    <w:p w14:paraId="6CD667B0" w14:textId="77777777" w:rsidR="00863C88" w:rsidRPr="00A97301" w:rsidRDefault="00863C88" w:rsidP="00863C88">
      <w:pPr>
        <w:jc w:val="center"/>
        <w:rPr>
          <w:rFonts w:asciiTheme="minorHAnsi" w:hAnsiTheme="minorHAnsi" w:cstheme="minorHAnsi"/>
          <w:b/>
          <w:bCs/>
          <w:sz w:val="18"/>
          <w:szCs w:val="18"/>
        </w:rPr>
      </w:pPr>
    </w:p>
    <w:p w14:paraId="7854B34F" w14:textId="77777777" w:rsidR="00863C88" w:rsidRPr="00A97301" w:rsidRDefault="00863C88" w:rsidP="00863C88">
      <w:pPr>
        <w:jc w:val="center"/>
        <w:rPr>
          <w:rFonts w:asciiTheme="minorHAnsi" w:hAnsiTheme="minorHAnsi" w:cstheme="minorHAnsi"/>
          <w:b/>
          <w:bCs/>
          <w:sz w:val="18"/>
          <w:szCs w:val="18"/>
        </w:rPr>
      </w:pPr>
      <w:r w:rsidRPr="00A97301">
        <w:rPr>
          <w:rFonts w:asciiTheme="minorHAnsi" w:hAnsiTheme="minorHAnsi" w:cstheme="minorHAnsi"/>
          <w:b/>
          <w:bCs/>
          <w:sz w:val="18"/>
          <w:szCs w:val="18"/>
        </w:rPr>
        <w:t>§ 10</w:t>
      </w:r>
      <w:r w:rsidRPr="00A97301">
        <w:rPr>
          <w:rFonts w:asciiTheme="minorHAnsi" w:hAnsiTheme="minorHAnsi" w:cstheme="minorHAnsi"/>
          <w:b/>
          <w:bCs/>
          <w:sz w:val="18"/>
          <w:szCs w:val="18"/>
        </w:rPr>
        <w:br/>
        <w:t>ODSTĄPIENIE OD UMOWY</w:t>
      </w:r>
    </w:p>
    <w:p w14:paraId="646FDEF3" w14:textId="77777777" w:rsidR="00863C88" w:rsidRPr="00A97301" w:rsidRDefault="00863C88" w:rsidP="00E53D1B">
      <w:pPr>
        <w:numPr>
          <w:ilvl w:val="0"/>
          <w:numId w:val="62"/>
        </w:numPr>
        <w:tabs>
          <w:tab w:val="num" w:pos="284"/>
        </w:tabs>
        <w:ind w:left="284" w:hanging="284"/>
        <w:jc w:val="both"/>
        <w:rPr>
          <w:rFonts w:asciiTheme="minorHAnsi" w:hAnsiTheme="minorHAnsi" w:cstheme="minorHAnsi"/>
          <w:sz w:val="18"/>
          <w:szCs w:val="18"/>
          <w:lang w:eastAsia="en-US"/>
        </w:rPr>
      </w:pPr>
      <w:r w:rsidRPr="00A97301">
        <w:rPr>
          <w:rFonts w:asciiTheme="minorHAnsi" w:hAnsiTheme="minorHAnsi" w:cstheme="minorHAnsi"/>
          <w:sz w:val="18"/>
          <w:szCs w:val="18"/>
          <w:lang w:eastAsia="en-US"/>
        </w:rPr>
        <w:t>Zamawiający może odstąpić od umowy, jeżeli:</w:t>
      </w:r>
    </w:p>
    <w:p w14:paraId="32C8F6DB" w14:textId="77777777" w:rsidR="00863C88" w:rsidRPr="00A97301" w:rsidRDefault="00863C88" w:rsidP="00E53D1B">
      <w:pPr>
        <w:numPr>
          <w:ilvl w:val="1"/>
          <w:numId w:val="62"/>
        </w:numPr>
        <w:tabs>
          <w:tab w:val="left" w:pos="567"/>
        </w:tabs>
        <w:autoSpaceDE w:val="0"/>
        <w:autoSpaceDN w:val="0"/>
        <w:adjustRightInd w:val="0"/>
        <w:ind w:left="567" w:hanging="283"/>
        <w:jc w:val="both"/>
        <w:rPr>
          <w:rFonts w:asciiTheme="minorHAnsi" w:hAnsiTheme="minorHAnsi" w:cstheme="minorHAnsi"/>
          <w:bCs/>
          <w:sz w:val="18"/>
          <w:szCs w:val="18"/>
        </w:rPr>
      </w:pPr>
      <w:r w:rsidRPr="00A97301">
        <w:rPr>
          <w:rFonts w:asciiTheme="minorHAnsi" w:hAnsiTheme="minorHAnsi" w:cstheme="minorHAnsi"/>
          <w:bCs/>
          <w:sz w:val="18"/>
          <w:szCs w:val="18"/>
        </w:rPr>
        <w:t xml:space="preserve">Wykonawca zwleka z rozpoczęciem lub zakończeniem usług tak dalece, że nie jest prawdopodobne, żeby zdołał je ukończyć w terminie określonym w </w:t>
      </w:r>
      <w:r w:rsidRPr="00A97301">
        <w:rPr>
          <w:rFonts w:asciiTheme="minorHAnsi" w:hAnsiTheme="minorHAnsi" w:cstheme="minorHAnsi"/>
          <w:sz w:val="18"/>
          <w:szCs w:val="18"/>
        </w:rPr>
        <w:t>§ 3 umowy</w:t>
      </w:r>
      <w:r w:rsidRPr="00A97301">
        <w:rPr>
          <w:rFonts w:asciiTheme="minorHAnsi" w:hAnsiTheme="minorHAnsi" w:cstheme="minorHAnsi"/>
          <w:bCs/>
          <w:sz w:val="18"/>
          <w:szCs w:val="18"/>
        </w:rPr>
        <w:t>,</w:t>
      </w:r>
    </w:p>
    <w:p w14:paraId="62B2FC95" w14:textId="77777777" w:rsidR="00863C88" w:rsidRPr="00A97301" w:rsidRDefault="00863C88" w:rsidP="00E53D1B">
      <w:pPr>
        <w:numPr>
          <w:ilvl w:val="1"/>
          <w:numId w:val="62"/>
        </w:numPr>
        <w:tabs>
          <w:tab w:val="left" w:pos="567"/>
        </w:tabs>
        <w:autoSpaceDE w:val="0"/>
        <w:autoSpaceDN w:val="0"/>
        <w:adjustRightInd w:val="0"/>
        <w:ind w:left="284" w:firstLine="0"/>
        <w:jc w:val="both"/>
        <w:rPr>
          <w:rFonts w:asciiTheme="minorHAnsi" w:hAnsiTheme="minorHAnsi" w:cstheme="minorHAnsi"/>
          <w:sz w:val="18"/>
          <w:szCs w:val="18"/>
        </w:rPr>
      </w:pPr>
      <w:r w:rsidRPr="00A97301">
        <w:rPr>
          <w:rFonts w:asciiTheme="minorHAnsi" w:hAnsiTheme="minorHAnsi" w:cstheme="minorHAnsi"/>
          <w:bCs/>
          <w:sz w:val="18"/>
          <w:szCs w:val="18"/>
        </w:rPr>
        <w:t>Wykonawca</w:t>
      </w:r>
      <w:r w:rsidRPr="00A97301">
        <w:rPr>
          <w:rFonts w:asciiTheme="minorHAnsi" w:hAnsiTheme="minorHAnsi" w:cstheme="minorHAnsi"/>
          <w:sz w:val="18"/>
          <w:szCs w:val="18"/>
        </w:rPr>
        <w:t xml:space="preserve"> przerwał z przyczyn leżących po stronie Wykonawcy realizację przedmiotu umowy,</w:t>
      </w:r>
    </w:p>
    <w:p w14:paraId="0790D5D8" w14:textId="77777777" w:rsidR="00863C88" w:rsidRPr="00A97301" w:rsidRDefault="00863C88" w:rsidP="00E53D1B">
      <w:pPr>
        <w:numPr>
          <w:ilvl w:val="1"/>
          <w:numId w:val="62"/>
        </w:numPr>
        <w:tabs>
          <w:tab w:val="left" w:pos="567"/>
        </w:tabs>
        <w:autoSpaceDE w:val="0"/>
        <w:autoSpaceDN w:val="0"/>
        <w:adjustRightInd w:val="0"/>
        <w:ind w:left="567" w:hanging="283"/>
        <w:jc w:val="both"/>
        <w:rPr>
          <w:rFonts w:asciiTheme="minorHAnsi" w:hAnsiTheme="minorHAnsi" w:cstheme="minorHAnsi"/>
          <w:sz w:val="18"/>
          <w:szCs w:val="18"/>
        </w:rPr>
      </w:pPr>
      <w:r w:rsidRPr="00A97301">
        <w:rPr>
          <w:rFonts w:asciiTheme="minorHAnsi" w:hAnsiTheme="minorHAnsi" w:cstheme="minorHAnsi"/>
          <w:bCs/>
          <w:sz w:val="18"/>
          <w:szCs w:val="18"/>
        </w:rPr>
        <w:t>Wykonawca</w:t>
      </w:r>
      <w:r w:rsidRPr="00A97301">
        <w:rPr>
          <w:rFonts w:asciiTheme="minorHAnsi" w:hAnsiTheme="minorHAnsi" w:cstheme="minorHAnsi"/>
          <w:sz w:val="18"/>
          <w:szCs w:val="18"/>
        </w:rPr>
        <w:t xml:space="preserve"> wykonuje usługi wadliwe, nieterminowo, niezgodnie z Opisem przedmiotu zamówienia lub wskazaniami Zamawiającego lub niniejszą umową;</w:t>
      </w:r>
    </w:p>
    <w:p w14:paraId="5A6880A8" w14:textId="77777777" w:rsidR="00863C88" w:rsidRPr="00A97301" w:rsidRDefault="00863C88" w:rsidP="00E53D1B">
      <w:pPr>
        <w:numPr>
          <w:ilvl w:val="1"/>
          <w:numId w:val="62"/>
        </w:numPr>
        <w:tabs>
          <w:tab w:val="left" w:pos="567"/>
        </w:tabs>
        <w:autoSpaceDE w:val="0"/>
        <w:autoSpaceDN w:val="0"/>
        <w:adjustRightInd w:val="0"/>
        <w:ind w:left="567" w:hanging="283"/>
        <w:jc w:val="both"/>
        <w:rPr>
          <w:rFonts w:asciiTheme="minorHAnsi" w:hAnsiTheme="minorHAnsi" w:cstheme="minorHAnsi"/>
          <w:sz w:val="18"/>
          <w:szCs w:val="18"/>
        </w:rPr>
      </w:pPr>
      <w:r w:rsidRPr="00A97301">
        <w:rPr>
          <w:rFonts w:asciiTheme="minorHAnsi" w:hAnsiTheme="minorHAnsi" w:cstheme="minorHAnsi"/>
          <w:sz w:val="18"/>
          <w:szCs w:val="18"/>
        </w:rPr>
        <w:t>Wykonawca do realizacji przedmiotu umowy skieruje osoby niezaakceptowane przez Zamawiającego.</w:t>
      </w:r>
    </w:p>
    <w:p w14:paraId="761C87EB" w14:textId="77777777" w:rsidR="00863C88" w:rsidRPr="00A97301" w:rsidRDefault="00863C88" w:rsidP="00E53D1B">
      <w:pPr>
        <w:numPr>
          <w:ilvl w:val="0"/>
          <w:numId w:val="62"/>
        </w:numPr>
        <w:tabs>
          <w:tab w:val="num" w:pos="284"/>
        </w:tabs>
        <w:ind w:left="284" w:hanging="284"/>
        <w:jc w:val="both"/>
        <w:rPr>
          <w:rFonts w:asciiTheme="minorHAnsi" w:hAnsiTheme="minorHAnsi" w:cstheme="minorHAnsi"/>
          <w:sz w:val="18"/>
          <w:szCs w:val="18"/>
          <w:lang w:eastAsia="en-US"/>
        </w:rPr>
      </w:pPr>
      <w:r w:rsidRPr="00A97301">
        <w:rPr>
          <w:rFonts w:asciiTheme="minorHAnsi" w:hAnsiTheme="minorHAnsi" w:cstheme="minorHAnsi"/>
          <w:sz w:val="18"/>
          <w:szCs w:val="18"/>
          <w:lang w:eastAsia="en-US"/>
        </w:rPr>
        <w:t>W przypadkach wymienionych w ust. 1 lit. b), c) i d)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3F9728E0" w14:textId="77777777" w:rsidR="00863C88" w:rsidRPr="00A97301" w:rsidRDefault="00863C88" w:rsidP="00E53D1B">
      <w:pPr>
        <w:numPr>
          <w:ilvl w:val="0"/>
          <w:numId w:val="62"/>
        </w:numPr>
        <w:tabs>
          <w:tab w:val="num" w:pos="284"/>
        </w:tabs>
        <w:ind w:left="284" w:hanging="284"/>
        <w:jc w:val="both"/>
        <w:rPr>
          <w:rFonts w:asciiTheme="minorHAnsi" w:hAnsiTheme="minorHAnsi" w:cstheme="minorHAnsi"/>
          <w:sz w:val="18"/>
          <w:szCs w:val="18"/>
          <w:lang w:eastAsia="en-US"/>
        </w:rPr>
      </w:pPr>
      <w:r w:rsidRPr="00A97301">
        <w:rPr>
          <w:rFonts w:asciiTheme="minorHAnsi" w:hAnsiTheme="minorHAnsi" w:cstheme="minorHAnsi"/>
          <w:sz w:val="18"/>
          <w:szCs w:val="18"/>
          <w:lang w:eastAsia="en-US"/>
        </w:rPr>
        <w:t xml:space="preserve">W razie wystąpienia </w:t>
      </w:r>
      <w:r w:rsidRPr="00A97301">
        <w:rPr>
          <w:rFonts w:asciiTheme="minorHAnsi" w:hAnsiTheme="minorHAnsi" w:cstheme="minorHAnsi"/>
          <w:bCs/>
          <w:sz w:val="18"/>
          <w:szCs w:val="18"/>
          <w:lang w:eastAsia="en-US"/>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A97301">
        <w:rPr>
          <w:rFonts w:asciiTheme="minorHAnsi" w:hAnsiTheme="minorHAnsi" w:cstheme="minorHAnsi"/>
          <w:bCs/>
          <w:sz w:val="18"/>
          <w:szCs w:val="18"/>
          <w:lang w:eastAsia="en-US"/>
        </w:rPr>
        <w:t>Pzp</w:t>
      </w:r>
      <w:proofErr w:type="spellEnd"/>
      <w:r w:rsidRPr="00A97301">
        <w:rPr>
          <w:rFonts w:asciiTheme="minorHAnsi" w:hAnsiTheme="minorHAnsi" w:cstheme="minorHAnsi"/>
          <w:sz w:val="18"/>
          <w:szCs w:val="18"/>
          <w:lang w:eastAsia="en-US"/>
        </w:rPr>
        <w:t>.</w:t>
      </w:r>
    </w:p>
    <w:p w14:paraId="2507DF6F" w14:textId="77777777" w:rsidR="00863C88" w:rsidRPr="00A97301" w:rsidRDefault="00863C88" w:rsidP="00E53D1B">
      <w:pPr>
        <w:numPr>
          <w:ilvl w:val="0"/>
          <w:numId w:val="62"/>
        </w:numPr>
        <w:tabs>
          <w:tab w:val="num" w:pos="284"/>
        </w:tabs>
        <w:ind w:left="284" w:hanging="284"/>
        <w:jc w:val="both"/>
        <w:rPr>
          <w:rFonts w:asciiTheme="minorHAnsi" w:hAnsiTheme="minorHAnsi" w:cstheme="minorHAnsi"/>
          <w:sz w:val="18"/>
          <w:szCs w:val="18"/>
          <w:lang w:eastAsia="en-US"/>
        </w:rPr>
      </w:pPr>
      <w:r w:rsidRPr="00A97301">
        <w:rPr>
          <w:rFonts w:asciiTheme="minorHAnsi" w:hAnsiTheme="minorHAnsi" w:cstheme="minorHAnsi"/>
          <w:bCs/>
          <w:sz w:val="18"/>
          <w:szCs w:val="18"/>
        </w:rPr>
        <w:t>Dodatkowo Zamawiający może odstąpić od umowy jeżeli zachodzi co najmniej jedna z następujących okoliczności:</w:t>
      </w:r>
    </w:p>
    <w:p w14:paraId="3A1378CC" w14:textId="77777777" w:rsidR="00863C88" w:rsidRPr="00A97301" w:rsidRDefault="00863C88" w:rsidP="00E53D1B">
      <w:pPr>
        <w:numPr>
          <w:ilvl w:val="0"/>
          <w:numId w:val="63"/>
        </w:numPr>
        <w:suppressAutoHyphens/>
        <w:autoSpaceDE w:val="0"/>
        <w:ind w:left="567" w:hanging="210"/>
        <w:jc w:val="both"/>
        <w:rPr>
          <w:rFonts w:asciiTheme="minorHAnsi" w:hAnsiTheme="minorHAnsi" w:cstheme="minorHAnsi"/>
          <w:bCs/>
          <w:sz w:val="18"/>
          <w:szCs w:val="18"/>
          <w:lang w:eastAsia="en-US"/>
        </w:rPr>
      </w:pPr>
      <w:r w:rsidRPr="00A97301">
        <w:rPr>
          <w:rFonts w:asciiTheme="minorHAnsi" w:hAnsiTheme="minorHAnsi" w:cstheme="minorHAnsi"/>
          <w:bCs/>
          <w:sz w:val="18"/>
          <w:szCs w:val="18"/>
          <w:lang w:eastAsia="en-US"/>
        </w:rPr>
        <w:t xml:space="preserve">dokonano zmiany umowy z naruszeniem art. 454 i art. 455 ustawy </w:t>
      </w:r>
      <w:proofErr w:type="spellStart"/>
      <w:r w:rsidRPr="00A97301">
        <w:rPr>
          <w:rFonts w:asciiTheme="minorHAnsi" w:hAnsiTheme="minorHAnsi" w:cstheme="minorHAnsi"/>
          <w:bCs/>
          <w:sz w:val="18"/>
          <w:szCs w:val="18"/>
          <w:lang w:eastAsia="en-US"/>
        </w:rPr>
        <w:t>Pzp</w:t>
      </w:r>
      <w:proofErr w:type="spellEnd"/>
      <w:r w:rsidRPr="00A97301">
        <w:rPr>
          <w:rFonts w:asciiTheme="minorHAnsi" w:hAnsiTheme="minorHAnsi" w:cstheme="minorHAnsi"/>
          <w:bCs/>
          <w:sz w:val="18"/>
          <w:szCs w:val="18"/>
          <w:lang w:eastAsia="en-US"/>
        </w:rPr>
        <w:t>,</w:t>
      </w:r>
    </w:p>
    <w:p w14:paraId="180DEAED" w14:textId="77777777" w:rsidR="00863C88" w:rsidRPr="00A97301" w:rsidRDefault="00863C88" w:rsidP="00E53D1B">
      <w:pPr>
        <w:numPr>
          <w:ilvl w:val="0"/>
          <w:numId w:val="63"/>
        </w:numPr>
        <w:suppressAutoHyphens/>
        <w:autoSpaceDE w:val="0"/>
        <w:ind w:left="567" w:hanging="210"/>
        <w:jc w:val="both"/>
        <w:rPr>
          <w:rFonts w:asciiTheme="minorHAnsi" w:hAnsiTheme="minorHAnsi" w:cstheme="minorHAnsi"/>
          <w:bCs/>
          <w:sz w:val="18"/>
          <w:szCs w:val="18"/>
          <w:lang w:eastAsia="en-US"/>
        </w:rPr>
      </w:pPr>
      <w:r w:rsidRPr="00A97301">
        <w:rPr>
          <w:rFonts w:asciiTheme="minorHAnsi" w:hAnsiTheme="minorHAnsi" w:cstheme="minorHAnsi"/>
          <w:bCs/>
          <w:sz w:val="18"/>
          <w:szCs w:val="18"/>
          <w:lang w:eastAsia="en-US"/>
        </w:rPr>
        <w:t xml:space="preserve">Wykonawca w chwili zawarcia umowy podlegał wykluczeniu na podstawie art. 108 ustawy </w:t>
      </w:r>
      <w:proofErr w:type="spellStart"/>
      <w:r w:rsidRPr="00A97301">
        <w:rPr>
          <w:rFonts w:asciiTheme="minorHAnsi" w:hAnsiTheme="minorHAnsi" w:cstheme="minorHAnsi"/>
          <w:bCs/>
          <w:sz w:val="18"/>
          <w:szCs w:val="18"/>
          <w:lang w:eastAsia="en-US"/>
        </w:rPr>
        <w:t>Pzp</w:t>
      </w:r>
      <w:proofErr w:type="spellEnd"/>
      <w:r w:rsidRPr="00A97301">
        <w:rPr>
          <w:rFonts w:asciiTheme="minorHAnsi" w:hAnsiTheme="minorHAnsi" w:cstheme="minorHAnsi"/>
          <w:bCs/>
          <w:sz w:val="18"/>
          <w:szCs w:val="18"/>
          <w:lang w:eastAsia="en-US"/>
        </w:rPr>
        <w:t>,</w:t>
      </w:r>
    </w:p>
    <w:p w14:paraId="68FA3E24" w14:textId="77777777" w:rsidR="00863C88" w:rsidRPr="00A97301" w:rsidRDefault="00863C88" w:rsidP="00E53D1B">
      <w:pPr>
        <w:numPr>
          <w:ilvl w:val="0"/>
          <w:numId w:val="63"/>
        </w:numPr>
        <w:suppressAutoHyphens/>
        <w:autoSpaceDE w:val="0"/>
        <w:ind w:left="567" w:hanging="210"/>
        <w:jc w:val="both"/>
        <w:rPr>
          <w:rFonts w:asciiTheme="minorHAnsi" w:hAnsiTheme="minorHAnsi" w:cstheme="minorHAnsi"/>
          <w:bCs/>
          <w:sz w:val="18"/>
          <w:szCs w:val="18"/>
          <w:lang w:eastAsia="en-US"/>
        </w:rPr>
      </w:pPr>
      <w:r w:rsidRPr="00A97301">
        <w:rPr>
          <w:rFonts w:asciiTheme="minorHAnsi" w:hAnsiTheme="minorHAnsi" w:cstheme="minorHAnsi"/>
          <w:bCs/>
          <w:sz w:val="18"/>
          <w:szCs w:val="18"/>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32EE62F" w14:textId="77777777" w:rsidR="00863C88" w:rsidRPr="00A97301" w:rsidRDefault="00863C88" w:rsidP="00E53D1B">
      <w:pPr>
        <w:numPr>
          <w:ilvl w:val="0"/>
          <w:numId w:val="62"/>
        </w:numPr>
        <w:tabs>
          <w:tab w:val="num" w:pos="284"/>
        </w:tabs>
        <w:ind w:left="284" w:hanging="284"/>
        <w:jc w:val="both"/>
        <w:rPr>
          <w:rFonts w:asciiTheme="minorHAnsi" w:hAnsiTheme="minorHAnsi" w:cstheme="minorHAnsi"/>
          <w:sz w:val="18"/>
          <w:szCs w:val="18"/>
          <w:lang w:eastAsia="en-US"/>
        </w:rPr>
      </w:pPr>
      <w:r w:rsidRPr="00A97301">
        <w:rPr>
          <w:rFonts w:asciiTheme="minorHAnsi" w:hAnsiTheme="minorHAnsi" w:cstheme="minorHAnsi"/>
          <w:bCs/>
          <w:sz w:val="18"/>
          <w:szCs w:val="18"/>
        </w:rPr>
        <w:t>W przypadku, o którym mowa w ust. 4 lit. a), Zamawiający odstępuje od umowy w części, której zmiana dotyczy.</w:t>
      </w:r>
    </w:p>
    <w:p w14:paraId="194183A0" w14:textId="77777777" w:rsidR="00863C88" w:rsidRPr="00A97301" w:rsidRDefault="00863C88" w:rsidP="00E53D1B">
      <w:pPr>
        <w:numPr>
          <w:ilvl w:val="0"/>
          <w:numId w:val="62"/>
        </w:numPr>
        <w:tabs>
          <w:tab w:val="num" w:pos="284"/>
        </w:tabs>
        <w:ind w:left="284" w:hanging="284"/>
        <w:jc w:val="both"/>
        <w:rPr>
          <w:rFonts w:asciiTheme="minorHAnsi" w:hAnsiTheme="minorHAnsi" w:cstheme="minorHAnsi"/>
          <w:sz w:val="18"/>
          <w:szCs w:val="18"/>
          <w:lang w:eastAsia="en-US"/>
        </w:rPr>
      </w:pPr>
      <w:r w:rsidRPr="00A97301">
        <w:rPr>
          <w:rFonts w:asciiTheme="minorHAnsi" w:hAnsiTheme="minorHAnsi" w:cstheme="minorHAnsi"/>
          <w:bCs/>
          <w:sz w:val="18"/>
          <w:szCs w:val="18"/>
        </w:rPr>
        <w:t>W przypadkach, o których mowa w ust. 3 i ust. 4 Wykonawca może żądać jedynie wynagrodzenia należnego mu z tytułu wykonania części umowy.</w:t>
      </w:r>
    </w:p>
    <w:p w14:paraId="01634FD8" w14:textId="77777777" w:rsidR="00863C88" w:rsidRPr="00A97301" w:rsidRDefault="00863C88" w:rsidP="00E53D1B">
      <w:pPr>
        <w:numPr>
          <w:ilvl w:val="0"/>
          <w:numId w:val="62"/>
        </w:numPr>
        <w:tabs>
          <w:tab w:val="num" w:pos="284"/>
        </w:tabs>
        <w:ind w:left="284" w:hanging="284"/>
        <w:jc w:val="both"/>
        <w:rPr>
          <w:rFonts w:asciiTheme="minorHAnsi" w:hAnsiTheme="minorHAnsi" w:cstheme="minorHAnsi"/>
          <w:sz w:val="18"/>
          <w:szCs w:val="18"/>
          <w:lang w:eastAsia="en-US"/>
        </w:rPr>
      </w:pPr>
      <w:r w:rsidRPr="00A97301">
        <w:rPr>
          <w:rFonts w:asciiTheme="minorHAnsi" w:hAnsiTheme="minorHAnsi" w:cstheme="minorHAnsi"/>
          <w:bCs/>
          <w:sz w:val="18"/>
          <w:szCs w:val="18"/>
        </w:rPr>
        <w:t>Odstąpienie od umowy, o którym mowa w ust. 1 - 4 powinno nastąpić w formie pisemnej pod rygorem nieważności takiego oświadczenia, powinno zawierać uzasadnienie odstąpienia od umowy i powinno nastąpić w terminie 30 dni od dnia powzięcia wiadomości o tych okolicznościach</w:t>
      </w:r>
      <w:r w:rsidRPr="00A97301">
        <w:rPr>
          <w:rFonts w:asciiTheme="minorHAnsi" w:hAnsiTheme="minorHAnsi" w:cstheme="minorHAnsi"/>
          <w:iCs/>
          <w:sz w:val="18"/>
          <w:szCs w:val="18"/>
          <w:lang w:eastAsia="en-US"/>
        </w:rPr>
        <w:t xml:space="preserve"> lub w</w:t>
      </w:r>
      <w:r w:rsidRPr="00A97301">
        <w:rPr>
          <w:rFonts w:asciiTheme="minorHAnsi" w:hAnsiTheme="minorHAnsi" w:cstheme="minorHAnsi"/>
          <w:sz w:val="18"/>
          <w:szCs w:val="18"/>
          <w:lang w:eastAsia="en-US"/>
        </w:rPr>
        <w:t xml:space="preserve"> terminie 30 dni od daty upływu dodatkowego terminu, o którym mowa w ust. 2.</w:t>
      </w:r>
    </w:p>
    <w:p w14:paraId="59FAC638" w14:textId="77777777" w:rsidR="00863C88" w:rsidRPr="00A97301" w:rsidRDefault="00863C88" w:rsidP="00863C88">
      <w:pPr>
        <w:jc w:val="center"/>
        <w:rPr>
          <w:rFonts w:asciiTheme="minorHAnsi" w:hAnsiTheme="minorHAnsi" w:cstheme="minorHAnsi"/>
          <w:b/>
          <w:sz w:val="18"/>
          <w:szCs w:val="18"/>
        </w:rPr>
      </w:pPr>
    </w:p>
    <w:p w14:paraId="04932764" w14:textId="77777777" w:rsidR="00863C88" w:rsidRPr="00A97301" w:rsidRDefault="00863C88" w:rsidP="00863C88">
      <w:pPr>
        <w:jc w:val="center"/>
        <w:rPr>
          <w:rFonts w:asciiTheme="minorHAnsi" w:hAnsiTheme="minorHAnsi" w:cstheme="minorHAnsi"/>
          <w:b/>
          <w:sz w:val="18"/>
          <w:szCs w:val="18"/>
        </w:rPr>
      </w:pPr>
      <w:r w:rsidRPr="00A97301">
        <w:rPr>
          <w:rFonts w:asciiTheme="minorHAnsi" w:hAnsiTheme="minorHAnsi" w:cstheme="minorHAnsi"/>
          <w:b/>
          <w:sz w:val="18"/>
          <w:szCs w:val="18"/>
        </w:rPr>
        <w:t>§ 11</w:t>
      </w:r>
      <w:r w:rsidRPr="00A97301">
        <w:rPr>
          <w:rFonts w:asciiTheme="minorHAnsi" w:hAnsiTheme="minorHAnsi" w:cstheme="minorHAnsi"/>
          <w:b/>
          <w:sz w:val="18"/>
          <w:szCs w:val="18"/>
        </w:rPr>
        <w:br/>
        <w:t>ZMIANY W UMOWIE</w:t>
      </w:r>
    </w:p>
    <w:p w14:paraId="1261B8EA" w14:textId="77777777" w:rsidR="00A808BB" w:rsidRPr="00ED1A07" w:rsidRDefault="00A808BB" w:rsidP="00E53D1B">
      <w:pPr>
        <w:numPr>
          <w:ilvl w:val="0"/>
          <w:numId w:val="61"/>
        </w:numPr>
        <w:tabs>
          <w:tab w:val="left" w:pos="0"/>
          <w:tab w:val="left" w:pos="284"/>
        </w:tabs>
        <w:spacing w:before="60"/>
        <w:ind w:left="284" w:hanging="284"/>
        <w:jc w:val="both"/>
        <w:rPr>
          <w:rFonts w:asciiTheme="minorHAnsi" w:hAnsiTheme="minorHAnsi" w:cstheme="minorHAnsi"/>
          <w:sz w:val="18"/>
          <w:szCs w:val="18"/>
          <w:lang w:eastAsia="en-US"/>
        </w:rPr>
      </w:pPr>
      <w:r w:rsidRPr="00ED1A07">
        <w:rPr>
          <w:rFonts w:asciiTheme="minorHAnsi" w:hAnsiTheme="minorHAnsi" w:cstheme="minorHAnsi"/>
          <w:sz w:val="18"/>
          <w:szCs w:val="18"/>
          <w:lang w:eastAsia="en-US"/>
        </w:rPr>
        <w:t>Wszelkie zmiany i uzupełnienia umowy mogą być dokonywane jedynie w formie pisemnej w postaci aneksu do umowy podpisanego przez obydwie strony, pod rygorem nieważności, wyłącznie na zasadach określonych w art. 455 ustawy Prawo zamówień publicznych.</w:t>
      </w:r>
    </w:p>
    <w:p w14:paraId="49FF96A4" w14:textId="77777777" w:rsidR="00A808BB" w:rsidRPr="00ED1A07" w:rsidRDefault="00A808BB" w:rsidP="00E53D1B">
      <w:pPr>
        <w:numPr>
          <w:ilvl w:val="0"/>
          <w:numId w:val="61"/>
        </w:numPr>
        <w:tabs>
          <w:tab w:val="left" w:pos="0"/>
          <w:tab w:val="left" w:pos="284"/>
        </w:tabs>
        <w:ind w:left="284" w:hanging="284"/>
        <w:jc w:val="both"/>
        <w:rPr>
          <w:rFonts w:asciiTheme="minorHAnsi" w:hAnsiTheme="minorHAnsi" w:cstheme="minorHAnsi"/>
          <w:sz w:val="18"/>
          <w:szCs w:val="18"/>
          <w:lang w:eastAsia="en-US"/>
        </w:rPr>
      </w:pPr>
      <w:r w:rsidRPr="00ED1A07">
        <w:rPr>
          <w:rFonts w:asciiTheme="minorHAnsi" w:hAnsiTheme="minorHAnsi" w:cstheme="minorHAnsi"/>
          <w:sz w:val="18"/>
          <w:szCs w:val="18"/>
          <w:lang w:eastAsia="en-US"/>
        </w:rPr>
        <w:t>Zamawiający przewiduje możliwości zmiany umowy w przypadku zaistnienia następujących okoliczności</w:t>
      </w:r>
      <w:r w:rsidRPr="00ED1A07">
        <w:rPr>
          <w:rFonts w:asciiTheme="minorHAnsi" w:eastAsia="Calibri" w:hAnsiTheme="minorHAnsi" w:cstheme="minorHAnsi"/>
          <w:bCs/>
          <w:sz w:val="18"/>
          <w:szCs w:val="18"/>
          <w:lang w:eastAsia="en-US"/>
        </w:rPr>
        <w:t>:</w:t>
      </w:r>
    </w:p>
    <w:p w14:paraId="6D42DCCE" w14:textId="77777777" w:rsidR="00A808BB" w:rsidRPr="00ED1A07" w:rsidRDefault="00A808BB" w:rsidP="00E53D1B">
      <w:pPr>
        <w:pStyle w:val="Akapitzlist"/>
        <w:numPr>
          <w:ilvl w:val="1"/>
          <w:numId w:val="64"/>
        </w:numPr>
        <w:tabs>
          <w:tab w:val="left" w:pos="0"/>
          <w:tab w:val="left" w:pos="284"/>
        </w:tabs>
        <w:spacing w:line="240" w:lineRule="auto"/>
        <w:ind w:left="284" w:hanging="284"/>
        <w:jc w:val="both"/>
        <w:rPr>
          <w:rFonts w:asciiTheme="minorHAnsi" w:hAnsiTheme="minorHAnsi" w:cstheme="minorHAnsi"/>
          <w:sz w:val="18"/>
          <w:szCs w:val="18"/>
        </w:rPr>
      </w:pPr>
      <w:r w:rsidRPr="00ED1A07">
        <w:rPr>
          <w:rFonts w:asciiTheme="minorHAnsi" w:hAnsiTheme="minorHAnsi" w:cstheme="minorHAnsi"/>
          <w:sz w:val="18"/>
          <w:szCs w:val="18"/>
        </w:rPr>
        <w:t>Zmiany terminu realizacji zadania w przypadku:</w:t>
      </w:r>
    </w:p>
    <w:p w14:paraId="391DB2C3" w14:textId="77777777" w:rsidR="00A808BB" w:rsidRPr="00ED1A07" w:rsidRDefault="00A808BB" w:rsidP="00A808BB">
      <w:pPr>
        <w:autoSpaceDE w:val="0"/>
        <w:autoSpaceDN w:val="0"/>
        <w:adjustRightInd w:val="0"/>
        <w:spacing w:line="276" w:lineRule="auto"/>
        <w:ind w:left="284" w:hanging="284"/>
        <w:jc w:val="both"/>
        <w:rPr>
          <w:rFonts w:asciiTheme="minorHAnsi" w:eastAsia="Calibri" w:hAnsiTheme="minorHAnsi" w:cstheme="minorHAnsi"/>
          <w:sz w:val="18"/>
          <w:szCs w:val="18"/>
          <w:lang w:eastAsia="en-US"/>
        </w:rPr>
      </w:pPr>
      <w:r w:rsidRPr="00ED1A07">
        <w:rPr>
          <w:rFonts w:asciiTheme="minorHAnsi" w:eastAsia="Calibri" w:hAnsiTheme="minorHAnsi" w:cstheme="minorHAnsi"/>
          <w:bCs/>
          <w:sz w:val="18"/>
          <w:szCs w:val="18"/>
          <w:lang w:eastAsia="en-US"/>
        </w:rPr>
        <w:t xml:space="preserve">1) </w:t>
      </w:r>
      <w:r w:rsidRPr="00ED1A07">
        <w:rPr>
          <w:rFonts w:asciiTheme="minorHAnsi" w:hAnsiTheme="minorHAnsi" w:cstheme="minorHAnsi"/>
          <w:sz w:val="18"/>
          <w:szCs w:val="18"/>
        </w:rPr>
        <w:t>Zmiany terminu realizacji zadania w przypadku:</w:t>
      </w:r>
    </w:p>
    <w:p w14:paraId="435FBA48" w14:textId="77777777" w:rsidR="00A808BB" w:rsidRPr="00ED1A07" w:rsidRDefault="00A808BB" w:rsidP="00E53D1B">
      <w:pPr>
        <w:numPr>
          <w:ilvl w:val="1"/>
          <w:numId w:val="69"/>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 xml:space="preserve"> przypadki losowe (kataklizmy, epidemie, strajki lub inne czynniki zewnętrzne, niemożliwe do przewidzenia wydarzenia, którym nie można zapobiec), które będą miały wpływ na treść zawartej umowy i termin realizacji usług;</w:t>
      </w:r>
    </w:p>
    <w:p w14:paraId="4A7A3505" w14:textId="77777777" w:rsidR="00A808BB" w:rsidRPr="00ED1A07" w:rsidRDefault="00A808BB" w:rsidP="00E53D1B">
      <w:pPr>
        <w:numPr>
          <w:ilvl w:val="1"/>
          <w:numId w:val="69"/>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zmiana przepisów powodujących konieczność innych rozwiązań niż zakładano w opisie przedmiotu zamówienia;</w:t>
      </w:r>
    </w:p>
    <w:p w14:paraId="4D50EAFD" w14:textId="77777777" w:rsidR="00A808BB" w:rsidRPr="00ED1A07" w:rsidRDefault="00A808BB" w:rsidP="00E53D1B">
      <w:pPr>
        <w:numPr>
          <w:ilvl w:val="1"/>
          <w:numId w:val="69"/>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zmiana przepisów powodujących konieczność uzyskania dokumentów, które te przepisy narzucają;</w:t>
      </w:r>
    </w:p>
    <w:p w14:paraId="3453D483" w14:textId="77777777" w:rsidR="00A808BB" w:rsidRPr="00ED1A07" w:rsidRDefault="00A808BB" w:rsidP="00E53D1B">
      <w:pPr>
        <w:numPr>
          <w:ilvl w:val="2"/>
          <w:numId w:val="69"/>
        </w:numPr>
        <w:tabs>
          <w:tab w:val="left" w:pos="0"/>
        </w:tabs>
        <w:autoSpaceDE w:val="0"/>
        <w:autoSpaceDN w:val="0"/>
        <w:adjustRightInd w:val="0"/>
        <w:spacing w:line="276" w:lineRule="auto"/>
        <w:ind w:left="284" w:hanging="284"/>
        <w:jc w:val="both"/>
        <w:rPr>
          <w:rFonts w:asciiTheme="minorHAnsi" w:hAnsiTheme="minorHAnsi" w:cstheme="minorHAnsi"/>
          <w:sz w:val="18"/>
          <w:szCs w:val="18"/>
        </w:rPr>
      </w:pPr>
      <w:r w:rsidRPr="00ED1A07">
        <w:rPr>
          <w:rFonts w:asciiTheme="minorHAnsi" w:hAnsiTheme="minorHAnsi" w:cstheme="minorHAnsi"/>
          <w:sz w:val="18"/>
          <w:szCs w:val="18"/>
        </w:rPr>
        <w:t>Zmiany osobowe w przypadku:</w:t>
      </w:r>
    </w:p>
    <w:p w14:paraId="0F0C6EF3" w14:textId="77777777" w:rsidR="00A808BB" w:rsidRPr="00ED1A07" w:rsidRDefault="00A808BB" w:rsidP="00E53D1B">
      <w:pPr>
        <w:numPr>
          <w:ilvl w:val="0"/>
          <w:numId w:val="70"/>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6B090D15" w14:textId="77777777" w:rsidR="00A808BB" w:rsidRPr="00ED1A07" w:rsidRDefault="00A808BB" w:rsidP="00E53D1B">
      <w:pPr>
        <w:numPr>
          <w:ilvl w:val="0"/>
          <w:numId w:val="70"/>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 xml:space="preserve">zmiana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  </w:t>
      </w:r>
    </w:p>
    <w:p w14:paraId="5547D04B" w14:textId="21764C44" w:rsidR="00A808BB" w:rsidRPr="00ED1A07" w:rsidRDefault="00A808BB" w:rsidP="00E53D1B">
      <w:pPr>
        <w:numPr>
          <w:ilvl w:val="0"/>
          <w:numId w:val="70"/>
        </w:numPr>
        <w:tabs>
          <w:tab w:val="left" w:pos="0"/>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 xml:space="preserve">  powierzenie wykonania części zamówienia Podwykonawcy w trakcie realizacji zadania, jeżeli Wykonawca nie zakładał wykonania zamówienia przy pomocy Podwykonawcy(</w:t>
      </w:r>
      <w:proofErr w:type="spellStart"/>
      <w:r w:rsidRPr="00ED1A07">
        <w:rPr>
          <w:rFonts w:asciiTheme="minorHAnsi" w:hAnsiTheme="minorHAnsi" w:cstheme="minorHAnsi"/>
          <w:sz w:val="18"/>
          <w:szCs w:val="18"/>
        </w:rPr>
        <w:t>ców</w:t>
      </w:r>
      <w:proofErr w:type="spellEnd"/>
      <w:r w:rsidRPr="00ED1A07">
        <w:rPr>
          <w:rFonts w:asciiTheme="minorHAnsi" w:hAnsiTheme="minorHAnsi" w:cstheme="minorHAnsi"/>
          <w:sz w:val="18"/>
          <w:szCs w:val="18"/>
        </w:rPr>
        <w:t xml:space="preserve">) na etapie składania ofert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w:t>
      </w:r>
      <w:r w:rsidRPr="00ED1A07">
        <w:rPr>
          <w:rFonts w:asciiTheme="minorHAnsi" w:hAnsiTheme="minorHAnsi" w:cstheme="minorHAnsi"/>
          <w:sz w:val="18"/>
          <w:szCs w:val="18"/>
        </w:rPr>
        <w:lastRenderedPageBreak/>
        <w:t>rozwiązań technologicznych w porównaniu do wskazanych w S</w:t>
      </w:r>
      <w:r>
        <w:rPr>
          <w:rFonts w:asciiTheme="minorHAnsi" w:hAnsiTheme="minorHAnsi" w:cstheme="minorHAnsi"/>
          <w:sz w:val="18"/>
          <w:szCs w:val="18"/>
        </w:rPr>
        <w:t>WZ</w:t>
      </w:r>
      <w:r w:rsidRPr="00ED1A07">
        <w:rPr>
          <w:rFonts w:asciiTheme="minorHAnsi" w:hAnsiTheme="minorHAnsi" w:cstheme="minorHAnsi"/>
          <w:sz w:val="18"/>
          <w:szCs w:val="18"/>
        </w:rPr>
        <w:t>. Zmiana ta nie może dotyczyć czynności, które zgodnie z SIWZ muszą być wykonane przez Wykonawcę osobi</w:t>
      </w:r>
      <w:r w:rsidRPr="00ED1A07">
        <w:rPr>
          <w:rFonts w:asciiTheme="minorHAnsi" w:hAnsiTheme="minorHAnsi" w:cstheme="minorHAnsi"/>
          <w:sz w:val="18"/>
          <w:szCs w:val="18"/>
        </w:rPr>
        <w:softHyphen/>
        <w:t xml:space="preserve">ście. </w:t>
      </w:r>
    </w:p>
    <w:p w14:paraId="3F0EBC37" w14:textId="77777777" w:rsidR="00A808BB" w:rsidRPr="00ED1A07" w:rsidRDefault="00A808BB" w:rsidP="00E53D1B">
      <w:pPr>
        <w:numPr>
          <w:ilvl w:val="2"/>
          <w:numId w:val="69"/>
        </w:numPr>
        <w:tabs>
          <w:tab w:val="left" w:pos="0"/>
        </w:tabs>
        <w:autoSpaceDE w:val="0"/>
        <w:autoSpaceDN w:val="0"/>
        <w:adjustRightInd w:val="0"/>
        <w:spacing w:line="276" w:lineRule="auto"/>
        <w:ind w:left="284" w:hanging="284"/>
        <w:jc w:val="both"/>
        <w:rPr>
          <w:rFonts w:asciiTheme="minorHAnsi" w:hAnsiTheme="minorHAnsi" w:cstheme="minorHAnsi"/>
          <w:sz w:val="18"/>
          <w:szCs w:val="18"/>
        </w:rPr>
      </w:pPr>
      <w:r w:rsidRPr="00ED1A07">
        <w:rPr>
          <w:rFonts w:asciiTheme="minorHAnsi" w:hAnsiTheme="minorHAnsi" w:cstheme="minorHAnsi"/>
          <w:sz w:val="18"/>
          <w:szCs w:val="18"/>
        </w:rPr>
        <w:t xml:space="preserve">Pozostałe zmiany: </w:t>
      </w:r>
    </w:p>
    <w:p w14:paraId="33576432" w14:textId="77777777" w:rsidR="00A808BB" w:rsidRPr="00ED1A07" w:rsidRDefault="00A808BB" w:rsidP="00E53D1B">
      <w:pPr>
        <w:numPr>
          <w:ilvl w:val="0"/>
          <w:numId w:val="71"/>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 xml:space="preserve">zmiana wynagrodzenia o którym mowa w § 4 ust. 1  i terminu realizacji zamówienia o którym mowa w </w:t>
      </w:r>
      <w:r w:rsidRPr="00ED1A07">
        <w:rPr>
          <w:rFonts w:asciiTheme="minorHAnsi" w:hAnsiTheme="minorHAnsi" w:cstheme="minorHAnsi"/>
          <w:sz w:val="18"/>
          <w:szCs w:val="18"/>
        </w:rPr>
        <w:br/>
        <w:t>§ 3 ust. 1  w przypadku epidemii i potrzeby zastosowania innych rozwiązań niż przewidzianych w zawartej umowie. W takim przypadku Wykonawcy może zostać podwyższone wynagrodzenie o koszty związane z dostosowaniem się do nowych przepisów lub/i wytycznych w celu realizacji zamówienia,</w:t>
      </w:r>
    </w:p>
    <w:p w14:paraId="3AABA051" w14:textId="77777777" w:rsidR="00A808BB" w:rsidRPr="00ED1A07" w:rsidRDefault="00A808BB" w:rsidP="00E53D1B">
      <w:pPr>
        <w:numPr>
          <w:ilvl w:val="0"/>
          <w:numId w:val="71"/>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w każdym przypadku, gdy zmiana jest korzystna dla Zamawiającego (np. powoduje skrócenie terminu realizacji umowy, zmniejszenie wartości zamówienia);</w:t>
      </w:r>
    </w:p>
    <w:p w14:paraId="65320835" w14:textId="77777777" w:rsidR="00A808BB" w:rsidRPr="00ED1A07" w:rsidRDefault="00A808BB" w:rsidP="00E53D1B">
      <w:pPr>
        <w:numPr>
          <w:ilvl w:val="0"/>
          <w:numId w:val="71"/>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w przypadku zmiany wysokości obowiązującej stawki podatku VAT, w sytuacji, gdy w trakcie realizacji przedmiotu umowy, nastąpi zmiana stawki VAT dla usług objętych przedmiotem umowy. W takim przypadku Zamawiający dopuszcza możliwość zmiany cen jednostkowych brutto przedmiotu zamówienia i wysokości wynagrodzenia określonego w §4 ust. 1 Umowy, o kwotę równą różnicy w kwocie podatku, jednakże wyłącznie co do części wynagrodzenia za usługi, których do dnia zmiany podatku VAT jeszcze nie wykonano.</w:t>
      </w:r>
    </w:p>
    <w:p w14:paraId="4B71CFB7" w14:textId="77777777" w:rsidR="00A808BB" w:rsidRPr="00ED1A07" w:rsidRDefault="00A808BB" w:rsidP="00E53D1B">
      <w:pPr>
        <w:numPr>
          <w:ilvl w:val="0"/>
          <w:numId w:val="71"/>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 xml:space="preserve"> w przypadku zmiany regulacji prawnych odnoszących się do praw i obowiązków stron Umowy, wprowadzonych po zawarciu Umowy, wywołujących niezbędna potrzebę zmiany sposobu realizacji Umowy, Zamawiający dopuszcza możliwość zmiany sposobu realizacji Umowy lub wysokości wynagrodzenia określonego w § 4 ust. 1 Umowy.</w:t>
      </w:r>
    </w:p>
    <w:p w14:paraId="683A7FFC" w14:textId="77777777" w:rsidR="00A808BB" w:rsidRPr="00ED1A07" w:rsidRDefault="00A808BB" w:rsidP="00E53D1B">
      <w:pPr>
        <w:numPr>
          <w:ilvl w:val="0"/>
          <w:numId w:val="71"/>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zmiana sposobu rozliczania umowy lub dokonywania płatności na rzecz Wykonawcy;</w:t>
      </w:r>
    </w:p>
    <w:p w14:paraId="274CE4F4" w14:textId="77777777" w:rsidR="00A808BB" w:rsidRPr="00ED1A07" w:rsidRDefault="00A808BB" w:rsidP="00E53D1B">
      <w:pPr>
        <w:numPr>
          <w:ilvl w:val="0"/>
          <w:numId w:val="71"/>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4BF82886" w14:textId="77777777" w:rsidR="00A808BB" w:rsidRPr="00ED1A07" w:rsidRDefault="00A808BB" w:rsidP="00E53D1B">
      <w:pPr>
        <w:numPr>
          <w:ilvl w:val="0"/>
          <w:numId w:val="71"/>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obniżenie wynagrodzenia Wykonawcy;</w:t>
      </w:r>
    </w:p>
    <w:p w14:paraId="0A378C40" w14:textId="77777777" w:rsidR="00A808BB" w:rsidRPr="00ED1A07" w:rsidRDefault="00A808BB" w:rsidP="00E53D1B">
      <w:pPr>
        <w:numPr>
          <w:ilvl w:val="0"/>
          <w:numId w:val="71"/>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100C387D" w14:textId="77777777" w:rsidR="00A808BB" w:rsidRPr="00ED1A07" w:rsidRDefault="00A808BB" w:rsidP="00E53D1B">
      <w:pPr>
        <w:numPr>
          <w:ilvl w:val="0"/>
          <w:numId w:val="71"/>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ED1A07">
        <w:rPr>
          <w:rFonts w:asciiTheme="minorHAnsi" w:hAnsiTheme="minorHAnsi" w:cstheme="minorHAnsi"/>
          <w:sz w:val="18"/>
          <w:szCs w:val="18"/>
        </w:rPr>
        <w:t>zmiana rachunku bankowego Wykonawcy.</w:t>
      </w:r>
    </w:p>
    <w:p w14:paraId="3FDFC098" w14:textId="77777777" w:rsidR="00A808BB" w:rsidRPr="00ED1A07" w:rsidRDefault="00A808BB" w:rsidP="00E53D1B">
      <w:pPr>
        <w:numPr>
          <w:ilvl w:val="0"/>
          <w:numId w:val="71"/>
        </w:numPr>
        <w:tabs>
          <w:tab w:val="left" w:pos="0"/>
          <w:tab w:val="num" w:pos="851"/>
        </w:tabs>
        <w:autoSpaceDE w:val="0"/>
        <w:autoSpaceDN w:val="0"/>
        <w:adjustRightInd w:val="0"/>
        <w:ind w:left="851"/>
        <w:jc w:val="both"/>
        <w:rPr>
          <w:rFonts w:asciiTheme="minorHAnsi" w:hAnsiTheme="minorHAnsi" w:cstheme="minorHAnsi"/>
          <w:sz w:val="18"/>
          <w:szCs w:val="18"/>
        </w:rPr>
      </w:pPr>
      <w:r w:rsidRPr="00ED1A07">
        <w:rPr>
          <w:rFonts w:asciiTheme="minorHAnsi" w:hAnsiTheme="minorHAnsi" w:cstheme="minorHAnsi"/>
          <w:sz w:val="18"/>
          <w:szCs w:val="18"/>
        </w:rPr>
        <w:t>Zmiana sposobu realizacji umowy w związku ze strajkiem np.: zmiana terminu realizacji zamówienia, zmiana wartości umowy, zmiana godzin wydawania posiłków.</w:t>
      </w:r>
    </w:p>
    <w:p w14:paraId="05EC4F01" w14:textId="77777777" w:rsidR="00A808BB" w:rsidRPr="00ED1A07" w:rsidRDefault="00A808BB" w:rsidP="00E53D1B">
      <w:pPr>
        <w:numPr>
          <w:ilvl w:val="0"/>
          <w:numId w:val="93"/>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ED1A07">
        <w:rPr>
          <w:rFonts w:asciiTheme="minorHAnsi" w:hAnsiTheme="minorHAnsi" w:cstheme="minorHAnsi"/>
          <w:sz w:val="18"/>
          <w:szCs w:val="18"/>
        </w:rPr>
        <w:t>dopuszcza się zmianę wysokości wynagrodzenia należnego Wykonawcy, w przypadku zmiany:</w:t>
      </w:r>
    </w:p>
    <w:p w14:paraId="559F8D4A" w14:textId="77777777" w:rsidR="00A808BB" w:rsidRPr="00ED1A07" w:rsidRDefault="00A808BB" w:rsidP="00E53D1B">
      <w:pPr>
        <w:pStyle w:val="Akapitzlist"/>
        <w:numPr>
          <w:ilvl w:val="0"/>
          <w:numId w:val="94"/>
        </w:numPr>
        <w:spacing w:line="240" w:lineRule="auto"/>
        <w:ind w:left="851" w:hanging="284"/>
        <w:jc w:val="both"/>
        <w:rPr>
          <w:rFonts w:asciiTheme="minorHAnsi" w:hAnsiTheme="minorHAnsi" w:cstheme="minorHAnsi"/>
          <w:sz w:val="18"/>
          <w:szCs w:val="18"/>
        </w:rPr>
      </w:pPr>
      <w:r w:rsidRPr="00ED1A07">
        <w:rPr>
          <w:rFonts w:asciiTheme="minorHAnsi" w:hAnsiTheme="minorHAnsi" w:cstheme="minorHAnsi"/>
          <w:sz w:val="18"/>
          <w:szCs w:val="18"/>
        </w:rPr>
        <w:t>stawki podatku od towarów i usług oraz podatku akcyzowego - wynagrodzenie netto Wykonawcy nie zmieni się, a określona w aneksie wartość brutto wynagrodzenia zostanie wyliczona na podstawie nowych przepisów,</w:t>
      </w:r>
    </w:p>
    <w:p w14:paraId="64FC2500" w14:textId="77777777" w:rsidR="00A808BB" w:rsidRPr="00ED1A07" w:rsidRDefault="00A808BB" w:rsidP="00E53D1B">
      <w:pPr>
        <w:pStyle w:val="Akapitzlist"/>
        <w:numPr>
          <w:ilvl w:val="0"/>
          <w:numId w:val="94"/>
        </w:numPr>
        <w:spacing w:line="240" w:lineRule="auto"/>
        <w:ind w:left="851" w:hanging="284"/>
        <w:jc w:val="both"/>
        <w:rPr>
          <w:rFonts w:asciiTheme="minorHAnsi" w:hAnsiTheme="minorHAnsi" w:cstheme="minorHAnsi"/>
          <w:sz w:val="18"/>
          <w:szCs w:val="18"/>
        </w:rPr>
      </w:pPr>
      <w:r w:rsidRPr="00ED1A07">
        <w:rPr>
          <w:rFonts w:asciiTheme="minorHAnsi" w:hAnsiTheme="minorHAnsi" w:cstheme="minorHAnsi"/>
          <w:sz w:val="18"/>
          <w:szCs w:val="18"/>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8245807" w14:textId="77777777" w:rsidR="00A808BB" w:rsidRPr="00ED1A07" w:rsidRDefault="00A808BB" w:rsidP="00E53D1B">
      <w:pPr>
        <w:pStyle w:val="Akapitzlist"/>
        <w:numPr>
          <w:ilvl w:val="0"/>
          <w:numId w:val="94"/>
        </w:numPr>
        <w:spacing w:line="240" w:lineRule="auto"/>
        <w:ind w:left="851" w:hanging="284"/>
        <w:jc w:val="both"/>
        <w:rPr>
          <w:rFonts w:asciiTheme="minorHAnsi" w:hAnsiTheme="minorHAnsi" w:cstheme="minorHAnsi"/>
          <w:sz w:val="18"/>
          <w:szCs w:val="18"/>
        </w:rPr>
      </w:pPr>
      <w:r w:rsidRPr="00ED1A07">
        <w:rPr>
          <w:rFonts w:asciiTheme="minorHAnsi" w:hAnsiTheme="minorHAnsi" w:cstheme="minorHAnsi"/>
          <w:sz w:val="18"/>
          <w:szCs w:val="18"/>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551D504" w14:textId="77777777" w:rsidR="00A808BB" w:rsidRPr="00ED1A07" w:rsidRDefault="00A808BB" w:rsidP="00E53D1B">
      <w:pPr>
        <w:pStyle w:val="Akapitzlist"/>
        <w:numPr>
          <w:ilvl w:val="0"/>
          <w:numId w:val="94"/>
        </w:numPr>
        <w:spacing w:line="240" w:lineRule="auto"/>
        <w:ind w:left="851" w:hanging="284"/>
        <w:jc w:val="both"/>
        <w:rPr>
          <w:rFonts w:asciiTheme="minorHAnsi" w:hAnsiTheme="minorHAnsi" w:cstheme="minorHAnsi"/>
          <w:sz w:val="18"/>
          <w:szCs w:val="18"/>
        </w:rPr>
      </w:pPr>
      <w:r w:rsidRPr="00ED1A07">
        <w:rPr>
          <w:rFonts w:asciiTheme="minorHAnsi" w:hAnsiTheme="minorHAnsi" w:cstheme="minorHAnsi"/>
          <w:sz w:val="18"/>
          <w:szCs w:val="18"/>
        </w:rPr>
        <w:t>zasad gromadzenia i wysokości wpłat do pracowniczych planów kapitałowych, o których mowa w ustawie z dnia 4 października 2018 r. o pracowniczych planach kapitałowych,</w:t>
      </w:r>
    </w:p>
    <w:p w14:paraId="0F65D771" w14:textId="77777777" w:rsidR="00A808BB" w:rsidRPr="00ED1A07" w:rsidRDefault="00A808BB" w:rsidP="00A808BB">
      <w:pPr>
        <w:ind w:left="567"/>
        <w:jc w:val="both"/>
        <w:rPr>
          <w:rFonts w:asciiTheme="minorHAnsi" w:hAnsiTheme="minorHAnsi" w:cstheme="minorHAnsi"/>
          <w:sz w:val="18"/>
          <w:szCs w:val="18"/>
        </w:rPr>
      </w:pPr>
      <w:r w:rsidRPr="00ED1A07">
        <w:rPr>
          <w:rFonts w:asciiTheme="minorHAnsi" w:hAnsiTheme="minorHAnsi" w:cstheme="minorHAnsi"/>
          <w:sz w:val="18"/>
          <w:szCs w:val="18"/>
        </w:rPr>
        <w:t>- jeżeli zmiany te będą miały wpływ na koszty wykonania zamówienia przez Wykonawcę,</w:t>
      </w:r>
    </w:p>
    <w:p w14:paraId="5106CD7C" w14:textId="77777777" w:rsidR="00A808BB" w:rsidRPr="00ED1A07" w:rsidRDefault="00A808BB" w:rsidP="00E53D1B">
      <w:pPr>
        <w:numPr>
          <w:ilvl w:val="0"/>
          <w:numId w:val="93"/>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ED1A07">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0D05FA2C" w14:textId="77777777" w:rsidR="00A808BB" w:rsidRPr="00ED1A07" w:rsidRDefault="00A808BB" w:rsidP="00E53D1B">
      <w:pPr>
        <w:pStyle w:val="Akapitzlist"/>
        <w:numPr>
          <w:ilvl w:val="0"/>
          <w:numId w:val="94"/>
        </w:numPr>
        <w:spacing w:line="240" w:lineRule="auto"/>
        <w:ind w:left="851" w:hanging="284"/>
        <w:jc w:val="both"/>
        <w:rPr>
          <w:rFonts w:asciiTheme="minorHAnsi" w:hAnsiTheme="minorHAnsi" w:cstheme="minorHAnsi"/>
          <w:sz w:val="18"/>
          <w:szCs w:val="18"/>
        </w:rPr>
      </w:pPr>
      <w:r w:rsidRPr="00ED1A07">
        <w:rPr>
          <w:rFonts w:asciiTheme="minorHAnsi" w:hAnsiTheme="minorHAnsi" w:cstheme="minorHAnsi"/>
          <w:sz w:val="18"/>
          <w:szCs w:val="18"/>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395B2195" w14:textId="77777777" w:rsidR="00A808BB" w:rsidRPr="00ED1A07" w:rsidRDefault="00A808BB" w:rsidP="00E53D1B">
      <w:pPr>
        <w:pStyle w:val="Akapitzlist"/>
        <w:numPr>
          <w:ilvl w:val="0"/>
          <w:numId w:val="94"/>
        </w:numPr>
        <w:spacing w:line="240" w:lineRule="auto"/>
        <w:ind w:left="851" w:hanging="284"/>
        <w:jc w:val="both"/>
        <w:rPr>
          <w:rFonts w:asciiTheme="minorHAnsi" w:hAnsiTheme="minorHAnsi" w:cstheme="minorHAnsi"/>
          <w:sz w:val="18"/>
          <w:szCs w:val="18"/>
        </w:rPr>
      </w:pPr>
      <w:r w:rsidRPr="00ED1A07">
        <w:rPr>
          <w:rFonts w:asciiTheme="minorHAnsi" w:hAnsiTheme="minorHAnsi" w:cstheme="minorHAnsi"/>
          <w:sz w:val="18"/>
          <w:szCs w:val="18"/>
        </w:rPr>
        <w:t>strony nie przewidują zmiany wynagrodzenia w ciągu pierwszych 6 miesięcy od dnia podpisania umowy,</w:t>
      </w:r>
    </w:p>
    <w:p w14:paraId="7824226C" w14:textId="77777777" w:rsidR="00A808BB" w:rsidRPr="00ED1A07" w:rsidRDefault="00A808BB" w:rsidP="00E53D1B">
      <w:pPr>
        <w:pStyle w:val="Akapitzlist"/>
        <w:numPr>
          <w:ilvl w:val="0"/>
          <w:numId w:val="94"/>
        </w:numPr>
        <w:spacing w:line="240" w:lineRule="auto"/>
        <w:ind w:left="851" w:hanging="284"/>
        <w:jc w:val="both"/>
        <w:rPr>
          <w:rFonts w:asciiTheme="minorHAnsi" w:hAnsiTheme="minorHAnsi" w:cstheme="minorHAnsi"/>
          <w:sz w:val="18"/>
          <w:szCs w:val="18"/>
        </w:rPr>
      </w:pPr>
      <w:r w:rsidRPr="00ED1A07">
        <w:rPr>
          <w:rFonts w:asciiTheme="minorHAnsi" w:hAnsiTheme="minorHAnsi" w:cstheme="minorHAnsi"/>
          <w:sz w:val="18"/>
          <w:szCs w:val="18"/>
        </w:rPr>
        <w:t xml:space="preserve">w kolejnych miesiącach wynagrodzenie będzie podlegało  zmianie w wysokości wynikającej ze wskaźnika wzrostu GUS za poprzednie półrocze z zastrzeżeniem </w:t>
      </w:r>
      <w:proofErr w:type="spellStart"/>
      <w:r w:rsidRPr="00ED1A07">
        <w:rPr>
          <w:rFonts w:asciiTheme="minorHAnsi" w:hAnsiTheme="minorHAnsi" w:cstheme="minorHAnsi"/>
          <w:sz w:val="18"/>
          <w:szCs w:val="18"/>
        </w:rPr>
        <w:t>tiret</w:t>
      </w:r>
      <w:proofErr w:type="spellEnd"/>
      <w:r w:rsidRPr="00ED1A07">
        <w:rPr>
          <w:rFonts w:asciiTheme="minorHAnsi" w:hAnsiTheme="minorHAnsi" w:cstheme="minorHAnsi"/>
          <w:sz w:val="18"/>
          <w:szCs w:val="18"/>
        </w:rPr>
        <w:t xml:space="preserve"> pierwszy,</w:t>
      </w:r>
    </w:p>
    <w:p w14:paraId="1D498C83" w14:textId="77777777" w:rsidR="00A808BB" w:rsidRPr="00ED1A07" w:rsidRDefault="00A808BB" w:rsidP="00E53D1B">
      <w:pPr>
        <w:pStyle w:val="Akapitzlist"/>
        <w:numPr>
          <w:ilvl w:val="0"/>
          <w:numId w:val="94"/>
        </w:numPr>
        <w:spacing w:line="240" w:lineRule="auto"/>
        <w:ind w:left="851" w:hanging="284"/>
        <w:jc w:val="both"/>
        <w:rPr>
          <w:rFonts w:asciiTheme="minorHAnsi" w:hAnsiTheme="minorHAnsi" w:cstheme="minorHAnsi"/>
          <w:sz w:val="18"/>
          <w:szCs w:val="18"/>
        </w:rPr>
      </w:pPr>
      <w:r w:rsidRPr="00ED1A07">
        <w:rPr>
          <w:rFonts w:asciiTheme="minorHAnsi" w:hAnsiTheme="minorHAnsi" w:cstheme="minorHAnsi"/>
          <w:bCs/>
          <w:sz w:val="18"/>
          <w:szCs w:val="18"/>
        </w:rPr>
        <w:t>m</w:t>
      </w:r>
      <w:r w:rsidRPr="00ED1A07">
        <w:rPr>
          <w:rFonts w:asciiTheme="minorHAnsi" w:hAnsiTheme="minorHAnsi" w:cstheme="minorHAnsi"/>
          <w:sz w:val="18"/>
          <w:szCs w:val="18"/>
        </w:rPr>
        <w:t>aksymalna wartość zmiany wynagrodzenia, wynosi łącznie 20% wartości wynagrodzenia brutto Wykonawcy, określonego w § 4 ust. 1 umowy.</w:t>
      </w:r>
    </w:p>
    <w:p w14:paraId="173D219E" w14:textId="77777777" w:rsidR="00863C88" w:rsidRPr="00A97301" w:rsidRDefault="00863C88" w:rsidP="00863C88">
      <w:pPr>
        <w:jc w:val="center"/>
        <w:rPr>
          <w:rFonts w:asciiTheme="minorHAnsi" w:hAnsiTheme="minorHAnsi" w:cstheme="minorHAnsi"/>
          <w:b/>
          <w:sz w:val="18"/>
          <w:szCs w:val="18"/>
        </w:rPr>
      </w:pPr>
    </w:p>
    <w:p w14:paraId="1F3F593B" w14:textId="77777777" w:rsidR="00863C88" w:rsidRPr="00A97301" w:rsidRDefault="00863C88" w:rsidP="00863C88">
      <w:pPr>
        <w:jc w:val="center"/>
        <w:rPr>
          <w:rFonts w:asciiTheme="minorHAnsi" w:hAnsiTheme="minorHAnsi" w:cstheme="minorHAnsi"/>
          <w:b/>
          <w:sz w:val="18"/>
          <w:szCs w:val="18"/>
        </w:rPr>
      </w:pPr>
      <w:r w:rsidRPr="00A97301">
        <w:rPr>
          <w:rFonts w:asciiTheme="minorHAnsi" w:hAnsiTheme="minorHAnsi" w:cstheme="minorHAnsi"/>
          <w:b/>
          <w:sz w:val="18"/>
          <w:szCs w:val="18"/>
        </w:rPr>
        <w:t>§ 12</w:t>
      </w:r>
      <w:r w:rsidRPr="00A97301">
        <w:rPr>
          <w:rFonts w:asciiTheme="minorHAnsi" w:hAnsiTheme="minorHAnsi" w:cstheme="minorHAnsi"/>
          <w:b/>
          <w:sz w:val="18"/>
          <w:szCs w:val="18"/>
        </w:rPr>
        <w:br/>
        <w:t>ROZWIĄZYWANIE SPORÓW</w:t>
      </w:r>
    </w:p>
    <w:p w14:paraId="5C4EF410" w14:textId="77777777" w:rsidR="00863C88" w:rsidRPr="00A97301" w:rsidRDefault="00863C88" w:rsidP="00863C88">
      <w:pPr>
        <w:autoSpaceDE w:val="0"/>
        <w:autoSpaceDN w:val="0"/>
        <w:adjustRightInd w:val="0"/>
        <w:jc w:val="both"/>
        <w:rPr>
          <w:rFonts w:asciiTheme="minorHAnsi" w:hAnsiTheme="minorHAnsi" w:cstheme="minorHAnsi"/>
          <w:b/>
          <w:sz w:val="18"/>
          <w:szCs w:val="18"/>
        </w:rPr>
      </w:pPr>
      <w:r w:rsidRPr="00A97301">
        <w:rPr>
          <w:rFonts w:asciiTheme="minorHAnsi" w:hAnsiTheme="minorHAnsi" w:cstheme="minorHAnsi"/>
          <w:sz w:val="18"/>
          <w:szCs w:val="18"/>
        </w:rPr>
        <w:t>Wszelkie spory wynikłe z niniejszej umowy rozstrzygał będzie sąd właściwy rzeczowo i miejscowo dla siedziby Zamawiającego.</w:t>
      </w:r>
    </w:p>
    <w:p w14:paraId="5BF5FC87" w14:textId="77777777" w:rsidR="00863C88" w:rsidRPr="00A97301" w:rsidRDefault="00863C88" w:rsidP="00863C88">
      <w:pPr>
        <w:jc w:val="center"/>
        <w:rPr>
          <w:rFonts w:asciiTheme="minorHAnsi" w:hAnsiTheme="minorHAnsi" w:cstheme="minorHAnsi"/>
          <w:b/>
          <w:sz w:val="18"/>
          <w:szCs w:val="18"/>
        </w:rPr>
      </w:pPr>
      <w:r w:rsidRPr="00A97301">
        <w:rPr>
          <w:rFonts w:asciiTheme="minorHAnsi" w:hAnsiTheme="minorHAnsi" w:cstheme="minorHAnsi"/>
          <w:b/>
          <w:sz w:val="18"/>
          <w:szCs w:val="18"/>
        </w:rPr>
        <w:t>§ 13</w:t>
      </w:r>
      <w:r w:rsidRPr="00A97301">
        <w:rPr>
          <w:rFonts w:asciiTheme="minorHAnsi" w:hAnsiTheme="minorHAnsi" w:cstheme="minorHAnsi"/>
          <w:b/>
          <w:sz w:val="18"/>
          <w:szCs w:val="18"/>
        </w:rPr>
        <w:br/>
        <w:t>POSTANOWIENIA KOŃCOWE</w:t>
      </w:r>
    </w:p>
    <w:p w14:paraId="06E5A468" w14:textId="77777777" w:rsidR="00863C88" w:rsidRPr="00A97301" w:rsidRDefault="00863C88" w:rsidP="00E53D1B">
      <w:pPr>
        <w:pStyle w:val="Akapitzlist"/>
        <w:numPr>
          <w:ilvl w:val="0"/>
          <w:numId w:val="58"/>
        </w:numPr>
        <w:suppressAutoHyphens/>
        <w:jc w:val="both"/>
        <w:rPr>
          <w:rFonts w:asciiTheme="minorHAnsi" w:hAnsiTheme="minorHAnsi" w:cstheme="minorHAnsi"/>
          <w:sz w:val="18"/>
          <w:szCs w:val="18"/>
        </w:rPr>
      </w:pPr>
      <w:r w:rsidRPr="00A97301">
        <w:rPr>
          <w:rFonts w:asciiTheme="minorHAnsi" w:hAnsiTheme="minorHAnsi" w:cstheme="minorHAnsi"/>
          <w:sz w:val="18"/>
          <w:szCs w:val="18"/>
        </w:rPr>
        <w:t>W sprawach nieuregulowanych niniejszą umową mają zastosowanie obowiązujące przepisy prawa, a w szczególności: przepisy ustawy - Prawo zamówień publicznych oraz przepisy kodeksu cywilnego.</w:t>
      </w:r>
    </w:p>
    <w:p w14:paraId="32E0E9B2" w14:textId="77777777" w:rsidR="00863C88" w:rsidRPr="00A97301" w:rsidRDefault="00863C88" w:rsidP="00E53D1B">
      <w:pPr>
        <w:numPr>
          <w:ilvl w:val="0"/>
          <w:numId w:val="58"/>
        </w:numPr>
        <w:tabs>
          <w:tab w:val="num" w:pos="284"/>
        </w:tabs>
        <w:suppressAutoHyphens/>
        <w:autoSpaceDE w:val="0"/>
        <w:autoSpaceDN w:val="0"/>
        <w:adjustRightInd w:val="0"/>
        <w:jc w:val="both"/>
        <w:rPr>
          <w:rFonts w:asciiTheme="minorHAnsi" w:hAnsiTheme="minorHAnsi" w:cstheme="minorHAnsi"/>
          <w:sz w:val="18"/>
          <w:szCs w:val="18"/>
        </w:rPr>
      </w:pPr>
      <w:r w:rsidRPr="00A97301">
        <w:rPr>
          <w:rFonts w:asciiTheme="minorHAnsi" w:hAnsiTheme="minorHAnsi" w:cstheme="minorHAnsi"/>
          <w:sz w:val="18"/>
          <w:szCs w:val="18"/>
        </w:rPr>
        <w:lastRenderedPageBreak/>
        <w:t>Niniejszą umowę sporządzono w dwóch jednobrzmiących egzemplarzach, po jednym dla każdej ze Stron.</w:t>
      </w:r>
    </w:p>
    <w:p w14:paraId="7972292D" w14:textId="77777777" w:rsidR="00863C88" w:rsidRPr="00A97301" w:rsidRDefault="00863C88" w:rsidP="00863C88">
      <w:pPr>
        <w:rPr>
          <w:rFonts w:asciiTheme="minorHAnsi" w:hAnsiTheme="minorHAnsi" w:cstheme="minorHAnsi"/>
          <w:sz w:val="18"/>
          <w:szCs w:val="18"/>
        </w:rPr>
      </w:pPr>
    </w:p>
    <w:p w14:paraId="2BA2A98C" w14:textId="77777777" w:rsidR="00863C88" w:rsidRPr="00A97301" w:rsidRDefault="00863C88" w:rsidP="00863C88">
      <w:pPr>
        <w:rPr>
          <w:rFonts w:asciiTheme="minorHAnsi" w:hAnsiTheme="minorHAnsi" w:cstheme="minorHAnsi"/>
          <w:sz w:val="18"/>
          <w:szCs w:val="18"/>
        </w:rPr>
      </w:pPr>
    </w:p>
    <w:p w14:paraId="1A4F1FA0" w14:textId="77777777" w:rsidR="00863C88" w:rsidRPr="00A97301" w:rsidRDefault="00863C88" w:rsidP="00863C88">
      <w:pPr>
        <w:tabs>
          <w:tab w:val="left" w:pos="5103"/>
        </w:tabs>
        <w:jc w:val="center"/>
        <w:rPr>
          <w:rFonts w:asciiTheme="minorHAnsi" w:hAnsiTheme="minorHAnsi" w:cstheme="minorHAnsi"/>
          <w:bCs/>
          <w:sz w:val="18"/>
          <w:szCs w:val="18"/>
        </w:rPr>
      </w:pPr>
      <w:r w:rsidRPr="00A97301">
        <w:rPr>
          <w:rFonts w:asciiTheme="minorHAnsi" w:hAnsiTheme="minorHAnsi" w:cstheme="minorHAnsi"/>
          <w:bCs/>
          <w:sz w:val="18"/>
          <w:szCs w:val="18"/>
        </w:rPr>
        <w:t>ZAMAWIAJĄCY</w:t>
      </w:r>
      <w:r w:rsidRPr="00A97301">
        <w:rPr>
          <w:rFonts w:asciiTheme="minorHAnsi" w:hAnsiTheme="minorHAnsi" w:cstheme="minorHAnsi"/>
          <w:bCs/>
          <w:sz w:val="18"/>
          <w:szCs w:val="18"/>
        </w:rPr>
        <w:tab/>
        <w:t>WYKONAWCA</w:t>
      </w:r>
    </w:p>
    <w:p w14:paraId="687D06B4" w14:textId="77777777" w:rsidR="00863C88" w:rsidRPr="00A97301" w:rsidRDefault="00863C88" w:rsidP="00863C88">
      <w:pPr>
        <w:pStyle w:val="Nagwek"/>
        <w:jc w:val="right"/>
        <w:rPr>
          <w:rFonts w:asciiTheme="minorHAnsi" w:hAnsiTheme="minorHAnsi" w:cstheme="minorHAnsi"/>
          <w:b/>
          <w:sz w:val="18"/>
          <w:szCs w:val="18"/>
        </w:rPr>
      </w:pPr>
      <w:r w:rsidRPr="00A97301">
        <w:rPr>
          <w:rFonts w:asciiTheme="minorHAnsi" w:hAnsiTheme="minorHAnsi" w:cstheme="minorHAnsi"/>
          <w:bCs/>
          <w:sz w:val="18"/>
          <w:szCs w:val="18"/>
        </w:rPr>
        <w:br w:type="page"/>
      </w:r>
      <w:r w:rsidRPr="00A97301">
        <w:rPr>
          <w:rFonts w:asciiTheme="minorHAnsi" w:hAnsiTheme="minorHAnsi" w:cstheme="minorHAnsi"/>
          <w:b/>
          <w:sz w:val="18"/>
          <w:szCs w:val="18"/>
        </w:rPr>
        <w:lastRenderedPageBreak/>
        <w:t>Załącznik A</w:t>
      </w:r>
    </w:p>
    <w:p w14:paraId="1F770F78" w14:textId="77777777" w:rsidR="00863C88" w:rsidRPr="00A97301" w:rsidRDefault="00863C88" w:rsidP="00863C88">
      <w:pPr>
        <w:pStyle w:val="Nagwek"/>
        <w:jc w:val="right"/>
        <w:rPr>
          <w:rFonts w:asciiTheme="minorHAnsi" w:hAnsiTheme="minorHAnsi" w:cstheme="minorHAnsi"/>
          <w:b/>
          <w:bCs/>
          <w:sz w:val="18"/>
          <w:szCs w:val="18"/>
        </w:rPr>
      </w:pPr>
      <w:r w:rsidRPr="00A97301">
        <w:rPr>
          <w:rFonts w:asciiTheme="minorHAnsi" w:hAnsiTheme="minorHAnsi" w:cstheme="minorHAnsi"/>
          <w:b/>
          <w:sz w:val="18"/>
          <w:szCs w:val="18"/>
        </w:rPr>
        <w:t xml:space="preserve">do umowy </w:t>
      </w:r>
      <w:r w:rsidRPr="00A97301">
        <w:rPr>
          <w:rFonts w:asciiTheme="minorHAnsi" w:hAnsiTheme="minorHAnsi" w:cstheme="minorHAnsi"/>
          <w:b/>
          <w:bCs/>
          <w:sz w:val="18"/>
          <w:szCs w:val="18"/>
        </w:rPr>
        <w:t>......................</w:t>
      </w:r>
    </w:p>
    <w:p w14:paraId="35992D89" w14:textId="77777777" w:rsidR="00863C88" w:rsidRPr="00A97301" w:rsidRDefault="00863C88" w:rsidP="00863C88">
      <w:pPr>
        <w:pStyle w:val="Nagwek"/>
        <w:jc w:val="right"/>
        <w:rPr>
          <w:rFonts w:asciiTheme="minorHAnsi" w:hAnsiTheme="minorHAnsi" w:cstheme="minorHAnsi"/>
          <w:b/>
          <w:bCs/>
          <w:sz w:val="18"/>
          <w:szCs w:val="18"/>
        </w:rPr>
      </w:pPr>
    </w:p>
    <w:p w14:paraId="5074AA6C" w14:textId="77777777" w:rsidR="00863C88" w:rsidRPr="00A97301" w:rsidRDefault="00863C88" w:rsidP="00863C88">
      <w:pPr>
        <w:widowControl w:val="0"/>
        <w:tabs>
          <w:tab w:val="left" w:pos="0"/>
        </w:tabs>
        <w:jc w:val="both"/>
        <w:rPr>
          <w:rFonts w:asciiTheme="minorHAnsi" w:hAnsiTheme="minorHAnsi" w:cstheme="minorHAnsi"/>
          <w:sz w:val="18"/>
          <w:szCs w:val="18"/>
        </w:rPr>
      </w:pPr>
    </w:p>
    <w:p w14:paraId="26BAE048" w14:textId="77777777" w:rsidR="00863C88" w:rsidRPr="00A97301" w:rsidRDefault="00863C88" w:rsidP="00863C88">
      <w:pPr>
        <w:widowControl w:val="0"/>
        <w:tabs>
          <w:tab w:val="left" w:pos="0"/>
        </w:tabs>
        <w:jc w:val="both"/>
        <w:rPr>
          <w:rFonts w:asciiTheme="minorHAnsi" w:hAnsiTheme="minorHAnsi" w:cstheme="minorHAnsi"/>
          <w:sz w:val="18"/>
          <w:szCs w:val="18"/>
        </w:rPr>
      </w:pPr>
    </w:p>
    <w:p w14:paraId="6A3AE4F9" w14:textId="77777777" w:rsidR="00863C88" w:rsidRPr="00A97301" w:rsidRDefault="00863C88" w:rsidP="00863C88">
      <w:pPr>
        <w:ind w:left="20"/>
        <w:jc w:val="center"/>
        <w:rPr>
          <w:rFonts w:asciiTheme="minorHAnsi" w:hAnsiTheme="minorHAnsi" w:cstheme="minorHAnsi"/>
          <w:b/>
          <w:sz w:val="18"/>
          <w:szCs w:val="18"/>
        </w:rPr>
      </w:pPr>
    </w:p>
    <w:p w14:paraId="706F14D9" w14:textId="77777777" w:rsidR="00863C88" w:rsidRPr="00A97301" w:rsidRDefault="00863C88" w:rsidP="00863C88">
      <w:pPr>
        <w:ind w:left="20"/>
        <w:jc w:val="center"/>
        <w:rPr>
          <w:rFonts w:asciiTheme="minorHAnsi" w:hAnsiTheme="minorHAnsi" w:cstheme="minorHAnsi"/>
          <w:b/>
          <w:sz w:val="18"/>
          <w:szCs w:val="18"/>
        </w:rPr>
      </w:pPr>
    </w:p>
    <w:p w14:paraId="707FB45A" w14:textId="77777777" w:rsidR="00863C88" w:rsidRPr="00A97301" w:rsidRDefault="00863C88" w:rsidP="00863C88">
      <w:pPr>
        <w:ind w:left="20"/>
        <w:jc w:val="center"/>
        <w:rPr>
          <w:rFonts w:asciiTheme="minorHAnsi" w:hAnsiTheme="minorHAnsi" w:cstheme="minorHAnsi"/>
          <w:b/>
          <w:sz w:val="18"/>
          <w:szCs w:val="18"/>
        </w:rPr>
      </w:pPr>
      <w:r w:rsidRPr="00A97301">
        <w:rPr>
          <w:rFonts w:asciiTheme="minorHAnsi" w:hAnsiTheme="minorHAnsi" w:cstheme="minorHAnsi"/>
          <w:b/>
          <w:sz w:val="18"/>
          <w:szCs w:val="18"/>
        </w:rPr>
        <w:t>OŚWIADCZENIE</w:t>
      </w:r>
    </w:p>
    <w:p w14:paraId="6E36D3B5" w14:textId="77777777" w:rsidR="00863C88" w:rsidRPr="00A97301" w:rsidRDefault="00863C88" w:rsidP="00863C88">
      <w:pPr>
        <w:ind w:left="20"/>
        <w:jc w:val="both"/>
        <w:rPr>
          <w:rFonts w:asciiTheme="minorHAnsi" w:hAnsiTheme="minorHAnsi" w:cstheme="minorHAnsi"/>
          <w:b/>
          <w:sz w:val="18"/>
          <w:szCs w:val="18"/>
        </w:rPr>
      </w:pPr>
    </w:p>
    <w:p w14:paraId="4864C010" w14:textId="77777777" w:rsidR="00863C88" w:rsidRPr="00A97301" w:rsidRDefault="00863C88" w:rsidP="00863C88">
      <w:pPr>
        <w:spacing w:before="100" w:after="100"/>
        <w:jc w:val="both"/>
        <w:rPr>
          <w:rFonts w:asciiTheme="minorHAnsi" w:hAnsiTheme="minorHAnsi" w:cstheme="minorHAnsi"/>
          <w:iCs/>
          <w:sz w:val="18"/>
          <w:szCs w:val="18"/>
        </w:rPr>
      </w:pPr>
      <w:r w:rsidRPr="00A97301">
        <w:rPr>
          <w:rFonts w:asciiTheme="minorHAnsi" w:hAnsiTheme="minorHAnsi" w:cstheme="minorHAnsi"/>
          <w:iCs/>
          <w:sz w:val="18"/>
          <w:szCs w:val="18"/>
        </w:rPr>
        <w:t xml:space="preserve">Wykonawca oświadcza, że numer rachunku bankowego </w:t>
      </w:r>
      <w:r w:rsidR="003E2BF0">
        <w:rPr>
          <w:rFonts w:asciiTheme="minorHAnsi" w:hAnsiTheme="minorHAnsi" w:cstheme="minorHAnsi"/>
          <w:iCs/>
          <w:sz w:val="18"/>
          <w:szCs w:val="18"/>
        </w:rPr>
        <w:t>…………………………</w:t>
      </w:r>
      <w:r w:rsidRPr="00A97301">
        <w:rPr>
          <w:rFonts w:asciiTheme="minorHAnsi" w:hAnsiTheme="minorHAnsi" w:cstheme="minorHAnsi"/>
          <w:iCs/>
          <w:sz w:val="18"/>
          <w:szCs w:val="18"/>
        </w:rPr>
        <w:t xml:space="preserve"> jest numerem dedykowanym dla dokonania rozliczeń na zasadach podzielonej płatności (tzw. „</w:t>
      </w:r>
      <w:proofErr w:type="spellStart"/>
      <w:r w:rsidRPr="00A97301">
        <w:rPr>
          <w:rFonts w:asciiTheme="minorHAnsi" w:hAnsiTheme="minorHAnsi" w:cstheme="minorHAnsi"/>
          <w:iCs/>
          <w:sz w:val="18"/>
          <w:szCs w:val="18"/>
        </w:rPr>
        <w:t>split</w:t>
      </w:r>
      <w:proofErr w:type="spellEnd"/>
      <w:r w:rsidRPr="00A97301">
        <w:rPr>
          <w:rFonts w:asciiTheme="minorHAnsi" w:hAnsiTheme="minorHAnsi" w:cstheme="minorHAnsi"/>
          <w:iCs/>
          <w:sz w:val="18"/>
          <w:szCs w:val="18"/>
        </w:rPr>
        <w:t xml:space="preserve"> </w:t>
      </w:r>
      <w:proofErr w:type="spellStart"/>
      <w:r w:rsidRPr="00A97301">
        <w:rPr>
          <w:rFonts w:asciiTheme="minorHAnsi" w:hAnsiTheme="minorHAnsi" w:cstheme="minorHAnsi"/>
          <w:iCs/>
          <w:sz w:val="18"/>
          <w:szCs w:val="18"/>
        </w:rPr>
        <w:t>payment</w:t>
      </w:r>
      <w:proofErr w:type="spellEnd"/>
      <w:r w:rsidRPr="00A97301">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5C2902A6" w14:textId="77777777" w:rsidR="00863C88" w:rsidRPr="00A97301" w:rsidRDefault="00863C88" w:rsidP="00863C88">
      <w:pPr>
        <w:spacing w:before="100" w:after="100"/>
        <w:jc w:val="both"/>
        <w:rPr>
          <w:rFonts w:asciiTheme="minorHAnsi" w:hAnsiTheme="minorHAnsi" w:cstheme="minorHAnsi"/>
          <w:iCs/>
          <w:sz w:val="18"/>
          <w:szCs w:val="18"/>
        </w:rPr>
      </w:pPr>
    </w:p>
    <w:p w14:paraId="2C57762B" w14:textId="77777777" w:rsidR="00863C88" w:rsidRPr="00A97301" w:rsidRDefault="00863C88" w:rsidP="00863C88">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863C88" w:rsidRPr="00A97301" w14:paraId="562ADDCC" w14:textId="77777777" w:rsidTr="002A76F6">
        <w:tc>
          <w:tcPr>
            <w:tcW w:w="2692" w:type="dxa"/>
            <w:tcMar>
              <w:top w:w="0" w:type="dxa"/>
              <w:left w:w="108" w:type="dxa"/>
              <w:bottom w:w="0" w:type="dxa"/>
              <w:right w:w="108" w:type="dxa"/>
            </w:tcMar>
          </w:tcPr>
          <w:p w14:paraId="325D1D9F" w14:textId="77777777" w:rsidR="00863C88" w:rsidRPr="00A97301" w:rsidRDefault="00863C88" w:rsidP="002A76F6">
            <w:pPr>
              <w:jc w:val="center"/>
              <w:rPr>
                <w:rFonts w:asciiTheme="minorHAnsi" w:hAnsiTheme="minorHAnsi" w:cstheme="minorHAnsi"/>
                <w:sz w:val="18"/>
                <w:szCs w:val="18"/>
                <w:lang w:eastAsia="ar-SA"/>
              </w:rPr>
            </w:pPr>
            <w:r w:rsidRPr="00A97301">
              <w:rPr>
                <w:rFonts w:asciiTheme="minorHAnsi" w:hAnsiTheme="minorHAnsi" w:cstheme="minorHAnsi"/>
                <w:sz w:val="18"/>
                <w:szCs w:val="18"/>
                <w:lang w:eastAsia="ar-SA"/>
              </w:rPr>
              <w:t>………………………………………..</w:t>
            </w:r>
          </w:p>
        </w:tc>
        <w:tc>
          <w:tcPr>
            <w:tcW w:w="6380" w:type="dxa"/>
            <w:tcMar>
              <w:top w:w="0" w:type="dxa"/>
              <w:left w:w="108" w:type="dxa"/>
              <w:bottom w:w="0" w:type="dxa"/>
              <w:right w:w="108" w:type="dxa"/>
            </w:tcMar>
          </w:tcPr>
          <w:p w14:paraId="394639F9" w14:textId="77777777" w:rsidR="00863C88" w:rsidRPr="00A97301" w:rsidRDefault="00863C88" w:rsidP="002A76F6">
            <w:pPr>
              <w:ind w:left="3578"/>
              <w:jc w:val="center"/>
              <w:rPr>
                <w:rFonts w:asciiTheme="minorHAnsi" w:hAnsiTheme="minorHAnsi" w:cstheme="minorHAnsi"/>
                <w:sz w:val="18"/>
                <w:szCs w:val="18"/>
              </w:rPr>
            </w:pPr>
            <w:r w:rsidRPr="00A97301">
              <w:rPr>
                <w:rFonts w:asciiTheme="minorHAnsi" w:hAnsiTheme="minorHAnsi" w:cstheme="minorHAnsi"/>
                <w:sz w:val="18"/>
                <w:szCs w:val="18"/>
                <w:lang w:eastAsia="ar-SA"/>
              </w:rPr>
              <w:t>………………………………………..</w:t>
            </w:r>
          </w:p>
        </w:tc>
      </w:tr>
      <w:tr w:rsidR="00863C88" w:rsidRPr="00A97301" w14:paraId="5D24B407" w14:textId="77777777" w:rsidTr="002A76F6">
        <w:tc>
          <w:tcPr>
            <w:tcW w:w="2692" w:type="dxa"/>
            <w:tcMar>
              <w:top w:w="0" w:type="dxa"/>
              <w:left w:w="108" w:type="dxa"/>
              <w:bottom w:w="0" w:type="dxa"/>
              <w:right w:w="108" w:type="dxa"/>
            </w:tcMar>
          </w:tcPr>
          <w:p w14:paraId="458BBADE" w14:textId="77777777" w:rsidR="00863C88" w:rsidRPr="00A97301" w:rsidRDefault="00863C88" w:rsidP="002A76F6">
            <w:pPr>
              <w:jc w:val="center"/>
              <w:rPr>
                <w:rFonts w:asciiTheme="minorHAnsi" w:hAnsiTheme="minorHAnsi" w:cstheme="minorHAnsi"/>
                <w:i/>
                <w:sz w:val="18"/>
                <w:szCs w:val="18"/>
                <w:lang w:eastAsia="ar-SA"/>
              </w:rPr>
            </w:pPr>
            <w:r w:rsidRPr="00A97301">
              <w:rPr>
                <w:rFonts w:asciiTheme="minorHAnsi" w:hAnsiTheme="minorHAnsi" w:cstheme="minorHAnsi"/>
                <w:i/>
                <w:sz w:val="18"/>
                <w:szCs w:val="18"/>
                <w:lang w:eastAsia="ar-SA"/>
              </w:rPr>
              <w:t>(miejscowość i data)</w:t>
            </w:r>
          </w:p>
        </w:tc>
        <w:tc>
          <w:tcPr>
            <w:tcW w:w="6380" w:type="dxa"/>
            <w:tcMar>
              <w:top w:w="0" w:type="dxa"/>
              <w:left w:w="108" w:type="dxa"/>
              <w:bottom w:w="0" w:type="dxa"/>
              <w:right w:w="108" w:type="dxa"/>
            </w:tcMar>
          </w:tcPr>
          <w:p w14:paraId="1C8CB5BC" w14:textId="77777777" w:rsidR="00863C88" w:rsidRPr="00A97301" w:rsidRDefault="00863C88" w:rsidP="002A76F6">
            <w:pPr>
              <w:ind w:left="3578"/>
              <w:jc w:val="center"/>
              <w:rPr>
                <w:rFonts w:asciiTheme="minorHAnsi" w:hAnsiTheme="minorHAnsi" w:cstheme="minorHAnsi"/>
                <w:i/>
                <w:sz w:val="18"/>
                <w:szCs w:val="18"/>
                <w:lang w:eastAsia="ar-SA"/>
              </w:rPr>
            </w:pPr>
            <w:r w:rsidRPr="00A97301">
              <w:rPr>
                <w:rFonts w:asciiTheme="minorHAnsi" w:hAnsiTheme="minorHAnsi" w:cstheme="minorHAnsi"/>
                <w:i/>
                <w:sz w:val="18"/>
                <w:szCs w:val="18"/>
                <w:lang w:eastAsia="ar-SA"/>
              </w:rPr>
              <w:t>(podpis/y)</w:t>
            </w:r>
          </w:p>
        </w:tc>
      </w:tr>
    </w:tbl>
    <w:p w14:paraId="641B5C5D" w14:textId="77777777" w:rsidR="00863C88" w:rsidRPr="00A97301" w:rsidRDefault="00863C88" w:rsidP="00863C88">
      <w:pPr>
        <w:spacing w:before="100" w:after="100"/>
        <w:jc w:val="both"/>
        <w:rPr>
          <w:rFonts w:asciiTheme="minorHAnsi" w:hAnsiTheme="minorHAnsi" w:cstheme="minorHAnsi"/>
          <w:iCs/>
          <w:sz w:val="18"/>
          <w:szCs w:val="18"/>
        </w:rPr>
      </w:pPr>
    </w:p>
    <w:p w14:paraId="08B3443D" w14:textId="77777777" w:rsidR="00863C88" w:rsidRPr="00A97301" w:rsidRDefault="00863C88" w:rsidP="00863C88">
      <w:pPr>
        <w:spacing w:before="100" w:after="100"/>
        <w:jc w:val="both"/>
        <w:rPr>
          <w:rFonts w:asciiTheme="minorHAnsi" w:hAnsiTheme="minorHAnsi" w:cstheme="minorHAnsi"/>
          <w:b/>
          <w:iCs/>
          <w:sz w:val="18"/>
          <w:szCs w:val="18"/>
        </w:rPr>
      </w:pPr>
      <w:r w:rsidRPr="00A97301">
        <w:rPr>
          <w:rFonts w:asciiTheme="minorHAnsi" w:hAnsiTheme="minorHAnsi" w:cstheme="minorHAnsi"/>
          <w:b/>
          <w:iCs/>
          <w:sz w:val="18"/>
          <w:szCs w:val="18"/>
        </w:rPr>
        <w:t>Informacje Zamawiającego</w:t>
      </w:r>
    </w:p>
    <w:p w14:paraId="604D9394" w14:textId="77777777" w:rsidR="00863C88" w:rsidRPr="00A97301" w:rsidRDefault="00863C88" w:rsidP="00863C88">
      <w:pPr>
        <w:spacing w:before="100" w:after="100"/>
        <w:jc w:val="both"/>
        <w:rPr>
          <w:rFonts w:asciiTheme="minorHAnsi" w:hAnsiTheme="minorHAnsi" w:cstheme="minorHAnsi"/>
          <w:sz w:val="18"/>
          <w:szCs w:val="18"/>
        </w:rPr>
      </w:pPr>
      <w:r w:rsidRPr="00A97301">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1B23702E" w14:textId="77777777" w:rsidR="00863C88" w:rsidRPr="00A97301" w:rsidRDefault="00863C88" w:rsidP="00863C88">
      <w:pPr>
        <w:spacing w:before="100" w:after="100"/>
        <w:jc w:val="both"/>
        <w:rPr>
          <w:rFonts w:asciiTheme="minorHAnsi" w:hAnsiTheme="minorHAnsi" w:cstheme="minorHAnsi"/>
          <w:sz w:val="18"/>
          <w:szCs w:val="18"/>
        </w:rPr>
      </w:pPr>
      <w:r w:rsidRPr="00A97301">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39935F44" w14:textId="77777777" w:rsidR="00863C88" w:rsidRPr="00A97301" w:rsidRDefault="00863C88" w:rsidP="00863C88">
      <w:pPr>
        <w:spacing w:before="100" w:after="100"/>
        <w:jc w:val="both"/>
        <w:rPr>
          <w:rFonts w:asciiTheme="minorHAnsi" w:hAnsiTheme="minorHAnsi" w:cstheme="minorHAnsi"/>
          <w:sz w:val="18"/>
          <w:szCs w:val="18"/>
        </w:rPr>
      </w:pPr>
      <w:r w:rsidRPr="00A97301">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65BA8346" w14:textId="77777777" w:rsidR="00863C88" w:rsidRPr="00A97301" w:rsidRDefault="00863C88" w:rsidP="00863C88">
      <w:pPr>
        <w:spacing w:before="100" w:after="100"/>
        <w:jc w:val="both"/>
        <w:rPr>
          <w:rFonts w:asciiTheme="minorHAnsi" w:hAnsiTheme="minorHAnsi" w:cstheme="minorHAnsi"/>
          <w:sz w:val="18"/>
          <w:szCs w:val="18"/>
        </w:rPr>
      </w:pPr>
      <w:r w:rsidRPr="00A97301">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A97301">
        <w:rPr>
          <w:rFonts w:asciiTheme="minorHAnsi" w:hAnsiTheme="minorHAnsi" w:cstheme="minorHAnsi"/>
          <w:sz w:val="18"/>
          <w:szCs w:val="18"/>
        </w:rPr>
        <w:t xml:space="preserve"> </w:t>
      </w:r>
    </w:p>
    <w:p w14:paraId="3F4B10E3" w14:textId="77777777" w:rsidR="00863C88" w:rsidRPr="00A97301" w:rsidRDefault="00863C88" w:rsidP="00863C88">
      <w:pPr>
        <w:tabs>
          <w:tab w:val="left" w:pos="4253"/>
        </w:tabs>
        <w:jc w:val="right"/>
        <w:rPr>
          <w:rFonts w:asciiTheme="minorHAnsi" w:hAnsiTheme="minorHAnsi" w:cstheme="minorHAnsi"/>
          <w:b/>
          <w:bCs/>
          <w:sz w:val="18"/>
          <w:szCs w:val="18"/>
          <w:highlight w:val="yellow"/>
        </w:rPr>
      </w:pPr>
      <w:r w:rsidRPr="00A97301">
        <w:rPr>
          <w:rFonts w:asciiTheme="minorHAnsi" w:hAnsiTheme="minorHAnsi" w:cstheme="minorHAnsi"/>
          <w:b/>
          <w:bCs/>
          <w:sz w:val="18"/>
          <w:szCs w:val="18"/>
          <w:highlight w:val="yellow"/>
        </w:rPr>
        <w:br w:type="page"/>
      </w:r>
    </w:p>
    <w:p w14:paraId="3DD3A2FD" w14:textId="77777777" w:rsidR="00863C88" w:rsidRPr="00A97301" w:rsidRDefault="00863C88" w:rsidP="00863C88">
      <w:pPr>
        <w:tabs>
          <w:tab w:val="left" w:pos="4253"/>
        </w:tabs>
        <w:jc w:val="right"/>
        <w:rPr>
          <w:rFonts w:asciiTheme="minorHAnsi" w:hAnsiTheme="minorHAnsi" w:cstheme="minorHAnsi"/>
          <w:b/>
          <w:bCs/>
          <w:sz w:val="18"/>
          <w:szCs w:val="18"/>
        </w:rPr>
      </w:pPr>
      <w:r w:rsidRPr="00A97301">
        <w:rPr>
          <w:rFonts w:asciiTheme="minorHAnsi" w:hAnsiTheme="minorHAnsi" w:cstheme="minorHAnsi"/>
          <w:b/>
          <w:bCs/>
          <w:sz w:val="18"/>
          <w:szCs w:val="18"/>
        </w:rPr>
        <w:lastRenderedPageBreak/>
        <w:t>Załącznik nr B do umowy nr ..............</w:t>
      </w:r>
    </w:p>
    <w:p w14:paraId="7B20AB88" w14:textId="77777777" w:rsidR="00863C88" w:rsidRPr="00A97301" w:rsidRDefault="00863C88" w:rsidP="00863C88">
      <w:pPr>
        <w:ind w:left="20"/>
        <w:rPr>
          <w:rFonts w:asciiTheme="minorHAnsi" w:hAnsiTheme="minorHAnsi" w:cstheme="minorHAnsi"/>
          <w:b/>
          <w:sz w:val="18"/>
          <w:szCs w:val="18"/>
        </w:rPr>
      </w:pPr>
    </w:p>
    <w:p w14:paraId="2F6188A1" w14:textId="77777777" w:rsidR="00863C88" w:rsidRPr="00A97301" w:rsidRDefault="00863C88" w:rsidP="00863C88">
      <w:pPr>
        <w:ind w:left="426" w:hanging="426"/>
        <w:jc w:val="center"/>
        <w:rPr>
          <w:rFonts w:asciiTheme="minorHAnsi" w:hAnsiTheme="minorHAnsi" w:cstheme="minorHAnsi"/>
          <w:b/>
          <w:sz w:val="18"/>
          <w:szCs w:val="18"/>
        </w:rPr>
      </w:pPr>
    </w:p>
    <w:p w14:paraId="4BC344A8" w14:textId="77777777" w:rsidR="00863C88" w:rsidRPr="00A97301" w:rsidRDefault="00863C88" w:rsidP="00863C88">
      <w:pPr>
        <w:widowControl w:val="0"/>
        <w:tabs>
          <w:tab w:val="left" w:pos="0"/>
        </w:tabs>
        <w:jc w:val="both"/>
        <w:rPr>
          <w:rFonts w:asciiTheme="minorHAnsi" w:hAnsiTheme="minorHAnsi" w:cstheme="minorHAnsi"/>
          <w:sz w:val="18"/>
          <w:szCs w:val="18"/>
        </w:rPr>
      </w:pPr>
    </w:p>
    <w:p w14:paraId="1D2DB567" w14:textId="77777777" w:rsidR="0086524E" w:rsidRPr="00A97301" w:rsidRDefault="0086524E" w:rsidP="0086524E">
      <w:pPr>
        <w:tabs>
          <w:tab w:val="left" w:pos="2552"/>
        </w:tabs>
        <w:ind w:left="284" w:hanging="284"/>
        <w:jc w:val="center"/>
        <w:rPr>
          <w:rFonts w:asciiTheme="minorHAnsi" w:eastAsiaTheme="majorEastAsia" w:hAnsiTheme="minorHAnsi" w:cstheme="minorHAnsi"/>
          <w:b/>
          <w:sz w:val="18"/>
          <w:szCs w:val="18"/>
        </w:rPr>
      </w:pPr>
      <w:r w:rsidRPr="00A97301">
        <w:rPr>
          <w:rFonts w:asciiTheme="minorHAnsi" w:eastAsiaTheme="majorEastAsia" w:hAnsiTheme="minorHAnsi" w:cstheme="minorHAnsi"/>
          <w:b/>
          <w:sz w:val="18"/>
          <w:szCs w:val="18"/>
        </w:rPr>
        <w:t>KLAUZULA</w:t>
      </w:r>
      <w:r w:rsidRPr="00A97301">
        <w:rPr>
          <w:rFonts w:asciiTheme="minorHAnsi" w:eastAsiaTheme="majorEastAsia" w:hAnsiTheme="minorHAnsi" w:cstheme="minorHAnsi"/>
          <w:b/>
          <w:bCs/>
          <w:sz w:val="18"/>
          <w:szCs w:val="18"/>
        </w:rPr>
        <w:t xml:space="preserve"> </w:t>
      </w:r>
      <w:r w:rsidRPr="00A97301">
        <w:rPr>
          <w:rFonts w:asciiTheme="minorHAnsi" w:eastAsiaTheme="majorEastAsia" w:hAnsiTheme="minorHAnsi" w:cstheme="minorHAnsi"/>
          <w:b/>
          <w:sz w:val="18"/>
          <w:szCs w:val="18"/>
        </w:rPr>
        <w:t>INFORMACYJNA</w:t>
      </w:r>
      <w:r w:rsidRPr="00A97301">
        <w:rPr>
          <w:rFonts w:asciiTheme="minorHAnsi" w:eastAsiaTheme="majorEastAsia" w:hAnsiTheme="minorHAnsi" w:cstheme="minorHAnsi"/>
          <w:b/>
          <w:bCs/>
          <w:sz w:val="18"/>
          <w:szCs w:val="18"/>
        </w:rPr>
        <w:t xml:space="preserve"> </w:t>
      </w:r>
      <w:r w:rsidRPr="00A97301">
        <w:rPr>
          <w:rFonts w:asciiTheme="minorHAnsi" w:eastAsiaTheme="majorEastAsia" w:hAnsiTheme="minorHAnsi" w:cstheme="minorHAnsi"/>
          <w:b/>
          <w:sz w:val="18"/>
          <w:szCs w:val="18"/>
        </w:rPr>
        <w:t>– POSTĘPOWANIE O UDZIELENIE ZAMÓWIENIA PUBLICZNEGO</w:t>
      </w:r>
    </w:p>
    <w:p w14:paraId="7D94F81F" w14:textId="3CE4D63F" w:rsidR="0086524E" w:rsidRPr="00C10654" w:rsidRDefault="0086524E" w:rsidP="00E53D1B">
      <w:pPr>
        <w:pStyle w:val="Akapitzlist"/>
        <w:numPr>
          <w:ilvl w:val="0"/>
          <w:numId w:val="83"/>
        </w:numPr>
        <w:spacing w:after="120"/>
        <w:contextualSpacing/>
        <w:jc w:val="both"/>
        <w:rPr>
          <w:rFonts w:asciiTheme="minorHAnsi" w:eastAsiaTheme="majorEastAsia" w:hAnsiTheme="minorHAnsi" w:cstheme="minorHAnsi"/>
          <w:sz w:val="18"/>
          <w:szCs w:val="18"/>
        </w:rPr>
      </w:pPr>
      <w:r w:rsidRPr="00C10654">
        <w:rPr>
          <w:rFonts w:asciiTheme="minorHAnsi" w:eastAsiaTheme="majorEastAsia" w:hAnsiTheme="minorHAnsi" w:cstheme="minorHAnsi"/>
          <w:sz w:val="18"/>
          <w:szCs w:val="18"/>
        </w:rPr>
        <w:t>Administratorem Państwa danych j</w:t>
      </w:r>
      <w:r w:rsidR="007E0574" w:rsidRPr="00C10654">
        <w:rPr>
          <w:rFonts w:asciiTheme="minorHAnsi" w:eastAsiaTheme="majorEastAsia" w:hAnsiTheme="minorHAnsi" w:cstheme="minorHAnsi"/>
          <w:sz w:val="18"/>
          <w:szCs w:val="18"/>
        </w:rPr>
        <w:t>est Przedszkole nr 55, 50-315 Wrocław ul. Nowowiejska 36</w:t>
      </w:r>
      <w:r w:rsidRPr="00C10654">
        <w:rPr>
          <w:rStyle w:val="normaltextrun"/>
          <w:rFonts w:asciiTheme="minorHAnsi" w:hAnsiTheme="minorHAnsi" w:cstheme="minorHAnsi"/>
          <w:sz w:val="18"/>
          <w:szCs w:val="18"/>
          <w:shd w:val="clear" w:color="auto" w:fill="FFFFFF"/>
        </w:rPr>
        <w:t xml:space="preserve">,             ul. </w:t>
      </w:r>
      <w:r w:rsidRPr="00C10654">
        <w:rPr>
          <w:rFonts w:asciiTheme="minorHAnsi" w:eastAsiaTheme="majorEastAsia" w:hAnsiTheme="minorHAnsi" w:cstheme="minorHAnsi"/>
          <w:sz w:val="18"/>
          <w:szCs w:val="18"/>
        </w:rPr>
        <w:t xml:space="preserve">(dalej: </w:t>
      </w:r>
      <w:proofErr w:type="spellStart"/>
      <w:r w:rsidR="00411295" w:rsidRPr="00C10654">
        <w:rPr>
          <w:rFonts w:asciiTheme="minorHAnsi" w:eastAsiaTheme="majorEastAsia" w:hAnsiTheme="minorHAnsi" w:cstheme="minorHAnsi"/>
          <w:sz w:val="18"/>
          <w:szCs w:val="18"/>
        </w:rPr>
        <w:t>Szkoła</w:t>
      </w:r>
      <w:r w:rsidRPr="00C10654">
        <w:rPr>
          <w:rFonts w:asciiTheme="minorHAnsi" w:eastAsiaTheme="majorEastAsia" w:hAnsiTheme="minorHAnsi" w:cstheme="minorHAnsi"/>
          <w:b/>
          <w:bCs/>
          <w:sz w:val="18"/>
          <w:szCs w:val="18"/>
        </w:rPr>
        <w:t>ł</w:t>
      </w:r>
      <w:proofErr w:type="spellEnd"/>
      <w:r w:rsidRPr="00C10654">
        <w:rPr>
          <w:rFonts w:asciiTheme="minorHAnsi" w:eastAsiaTheme="majorEastAsia" w:hAnsiTheme="minorHAnsi" w:cstheme="minorHAnsi"/>
          <w:sz w:val="18"/>
          <w:szCs w:val="18"/>
        </w:rPr>
        <w:t xml:space="preserve">). Kontakt z nami możliwy jest pod </w:t>
      </w:r>
      <w:r w:rsidR="007E0574" w:rsidRPr="00C10654">
        <w:rPr>
          <w:rFonts w:asciiTheme="minorHAnsi" w:eastAsiaTheme="majorEastAsia" w:hAnsiTheme="minorHAnsi" w:cstheme="minorHAnsi"/>
          <w:sz w:val="18"/>
          <w:szCs w:val="18"/>
        </w:rPr>
        <w:t>maile</w:t>
      </w:r>
      <w:bookmarkStart w:id="2" w:name="_Hlk510183186"/>
      <w:r w:rsidR="007E0574" w:rsidRPr="00C10654">
        <w:rPr>
          <w:rFonts w:asciiTheme="minorHAnsi" w:eastAsiaTheme="majorEastAsia" w:hAnsiTheme="minorHAnsi" w:cstheme="minorHAnsi"/>
          <w:sz w:val="18"/>
          <w:szCs w:val="18"/>
        </w:rPr>
        <w:t>: sekretariat.p055@wroclawskaedukacja.pl</w:t>
      </w:r>
    </w:p>
    <w:p w14:paraId="56FFB6F2" w14:textId="370E1CAC" w:rsidR="0086524E" w:rsidRPr="00C10654" w:rsidRDefault="0086524E" w:rsidP="00E53D1B">
      <w:pPr>
        <w:pStyle w:val="Akapitzlist"/>
        <w:numPr>
          <w:ilvl w:val="0"/>
          <w:numId w:val="83"/>
        </w:numPr>
        <w:spacing w:after="120"/>
        <w:contextualSpacing/>
        <w:jc w:val="both"/>
        <w:rPr>
          <w:rFonts w:asciiTheme="minorHAnsi" w:hAnsiTheme="minorHAnsi" w:cstheme="minorHAnsi"/>
          <w:sz w:val="18"/>
          <w:szCs w:val="18"/>
        </w:rPr>
      </w:pPr>
      <w:r w:rsidRPr="00C10654">
        <w:rPr>
          <w:rFonts w:asciiTheme="minorHAnsi" w:eastAsiaTheme="majorEastAsia" w:hAnsiTheme="minorHAnsi" w:cstheme="minorHAnsi"/>
          <w:sz w:val="18"/>
          <w:szCs w:val="18"/>
        </w:rPr>
        <w:t xml:space="preserve">Dane kontaktowe do naszego </w:t>
      </w:r>
      <w:r w:rsidRPr="00C10654">
        <w:rPr>
          <w:rFonts w:asciiTheme="minorHAnsi" w:eastAsiaTheme="majorEastAsia" w:hAnsiTheme="minorHAnsi" w:cstheme="minorHAnsi"/>
          <w:b/>
          <w:bCs/>
          <w:sz w:val="18"/>
          <w:szCs w:val="18"/>
        </w:rPr>
        <w:t>inspektora ochrony danych</w:t>
      </w:r>
      <w:r w:rsidRPr="00C10654">
        <w:rPr>
          <w:rFonts w:asciiTheme="minorHAnsi" w:eastAsiaTheme="majorEastAsia" w:hAnsiTheme="minorHAnsi" w:cstheme="minorHAnsi"/>
          <w:sz w:val="18"/>
          <w:szCs w:val="18"/>
        </w:rPr>
        <w:t xml:space="preserve"> to</w:t>
      </w:r>
      <w:r w:rsidR="007E0574" w:rsidRPr="00C10654">
        <w:rPr>
          <w:rFonts w:asciiTheme="minorHAnsi" w:eastAsiaTheme="majorEastAsia" w:hAnsiTheme="minorHAnsi" w:cstheme="minorHAnsi"/>
          <w:sz w:val="18"/>
          <w:szCs w:val="18"/>
        </w:rPr>
        <w:t xml:space="preserve">: </w:t>
      </w:r>
      <w:hyperlink r:id="rId15" w:history="1">
        <w:r w:rsidR="007E0574" w:rsidRPr="00C10654">
          <w:rPr>
            <w:rStyle w:val="Hipercze"/>
            <w:rFonts w:asciiTheme="minorHAnsi" w:eastAsiaTheme="majorEastAsia" w:hAnsiTheme="minorHAnsi" w:cstheme="minorHAnsi"/>
            <w:sz w:val="18"/>
            <w:szCs w:val="18"/>
          </w:rPr>
          <w:t>inspektor@coreconsulting.pl</w:t>
        </w:r>
      </w:hyperlink>
      <w:r w:rsidR="007E0574" w:rsidRPr="00C10654">
        <w:rPr>
          <w:rFonts w:asciiTheme="minorHAnsi" w:eastAsiaTheme="majorEastAsia" w:hAnsiTheme="minorHAnsi" w:cstheme="minorHAnsi"/>
          <w:sz w:val="18"/>
          <w:szCs w:val="18"/>
        </w:rPr>
        <w:t>; CORE Consulting sp. z</w:t>
      </w:r>
      <w:r w:rsidR="007834FC" w:rsidRPr="00C10654">
        <w:rPr>
          <w:rFonts w:asciiTheme="minorHAnsi" w:eastAsiaTheme="majorEastAsia" w:hAnsiTheme="minorHAnsi" w:cstheme="minorHAnsi"/>
          <w:sz w:val="18"/>
          <w:szCs w:val="18"/>
        </w:rPr>
        <w:t xml:space="preserve"> </w:t>
      </w:r>
      <w:proofErr w:type="spellStart"/>
      <w:r w:rsidR="007E0574" w:rsidRPr="00C10654">
        <w:rPr>
          <w:rFonts w:asciiTheme="minorHAnsi" w:eastAsiaTheme="majorEastAsia" w:hAnsiTheme="minorHAnsi" w:cstheme="minorHAnsi"/>
          <w:sz w:val="18"/>
          <w:szCs w:val="18"/>
        </w:rPr>
        <w:t>o</w:t>
      </w:r>
      <w:r w:rsidR="007834FC" w:rsidRPr="00C10654">
        <w:rPr>
          <w:rFonts w:asciiTheme="minorHAnsi" w:eastAsiaTheme="majorEastAsia" w:hAnsiTheme="minorHAnsi" w:cstheme="minorHAnsi"/>
          <w:sz w:val="18"/>
          <w:szCs w:val="18"/>
        </w:rPr>
        <w:t>.</w:t>
      </w:r>
      <w:r w:rsidR="007E0574" w:rsidRPr="00C10654">
        <w:rPr>
          <w:rFonts w:asciiTheme="minorHAnsi" w:eastAsiaTheme="majorEastAsia" w:hAnsiTheme="minorHAnsi" w:cstheme="minorHAnsi"/>
          <w:sz w:val="18"/>
          <w:szCs w:val="18"/>
        </w:rPr>
        <w:t>.o</w:t>
      </w:r>
      <w:proofErr w:type="spellEnd"/>
      <w:r w:rsidR="007E0574" w:rsidRPr="00C10654">
        <w:rPr>
          <w:rFonts w:asciiTheme="minorHAnsi" w:eastAsiaTheme="majorEastAsia" w:hAnsiTheme="minorHAnsi" w:cstheme="minorHAnsi"/>
          <w:sz w:val="18"/>
          <w:szCs w:val="18"/>
        </w:rPr>
        <w:t xml:space="preserve">. 61-676 Poznań ul. Wyłom 16. </w:t>
      </w:r>
    </w:p>
    <w:p w14:paraId="2B1A3B28" w14:textId="77777777" w:rsidR="0086524E" w:rsidRPr="00A97301" w:rsidRDefault="0086524E" w:rsidP="00E53D1B">
      <w:pPr>
        <w:pStyle w:val="Akapitzlist"/>
        <w:numPr>
          <w:ilvl w:val="0"/>
          <w:numId w:val="83"/>
        </w:numPr>
        <w:spacing w:after="120"/>
        <w:contextualSpacing/>
        <w:jc w:val="both"/>
        <w:rPr>
          <w:rFonts w:asciiTheme="minorHAnsi" w:hAnsiTheme="minorHAnsi" w:cstheme="minorHAnsi"/>
          <w:sz w:val="18"/>
          <w:szCs w:val="18"/>
        </w:rPr>
      </w:pPr>
      <w:bookmarkStart w:id="3" w:name="_W_JAKIM_CELU"/>
      <w:bookmarkEnd w:id="2"/>
      <w:bookmarkEnd w:id="3"/>
      <w:r w:rsidRPr="00C10654">
        <w:rPr>
          <w:rFonts w:asciiTheme="minorHAnsi" w:eastAsiaTheme="majorEastAsia" w:hAnsiTheme="minorHAnsi" w:cstheme="minorHAnsi"/>
          <w:sz w:val="18"/>
          <w:szCs w:val="18"/>
        </w:rPr>
        <w:t>Państwa dane osobowe przetwarzamy w celu prowadzenia postępowania o udzielenie zamówienia publicznego oraz wyboru</w:t>
      </w:r>
      <w:r w:rsidRPr="00A97301">
        <w:rPr>
          <w:rFonts w:asciiTheme="minorHAnsi" w:eastAsiaTheme="majorEastAsia" w:hAnsiTheme="minorHAnsi" w:cstheme="minorHAnsi"/>
          <w:sz w:val="18"/>
          <w:szCs w:val="18"/>
        </w:rPr>
        <w:t xml:space="preserve"> najkorzystniejszej oferty, a w przypadku nawiązania współpracy również w celu realizacji umowy.</w:t>
      </w:r>
    </w:p>
    <w:p w14:paraId="285C2DD2" w14:textId="77777777" w:rsidR="0086524E" w:rsidRPr="00A97301" w:rsidRDefault="0086524E" w:rsidP="00E53D1B">
      <w:pPr>
        <w:pStyle w:val="Akapitzlist"/>
        <w:numPr>
          <w:ilvl w:val="0"/>
          <w:numId w:val="83"/>
        </w:numPr>
        <w:spacing w:after="120"/>
        <w:contextualSpacing/>
        <w:jc w:val="both"/>
        <w:rPr>
          <w:rFonts w:asciiTheme="minorHAnsi" w:hAnsiTheme="minorHAnsi" w:cstheme="minorHAnsi"/>
          <w:sz w:val="18"/>
          <w:szCs w:val="18"/>
        </w:rPr>
      </w:pPr>
      <w:r w:rsidRPr="00A97301">
        <w:rPr>
          <w:rFonts w:asciiTheme="minorHAnsi" w:hAnsiTheme="minorHAnsi" w:cstheme="minorHAnsi"/>
          <w:sz w:val="18"/>
          <w:szCs w:val="18"/>
        </w:rPr>
        <w:t>Przetwarzamy Państwa  dane w następującym zakresie: imię, nazwisko, firma, adres działalności, numer NIP, Regon, adres korespondencyjny, adres e-mail, numer telefonu, treść oferty Państwa firmy, w tym dane pracowników lub przedstawicieli Państwa firmy, które zdecydowaliście się tam zawrzeć.</w:t>
      </w:r>
    </w:p>
    <w:p w14:paraId="7356A548" w14:textId="77777777" w:rsidR="0086524E" w:rsidRPr="00A97301" w:rsidRDefault="0086524E" w:rsidP="00E53D1B">
      <w:pPr>
        <w:pStyle w:val="Akapitzlist"/>
        <w:numPr>
          <w:ilvl w:val="0"/>
          <w:numId w:val="83"/>
        </w:numPr>
        <w:spacing w:after="120"/>
        <w:contextualSpacing/>
        <w:jc w:val="both"/>
        <w:rPr>
          <w:rFonts w:asciiTheme="minorHAnsi" w:hAnsiTheme="minorHAnsi" w:cstheme="minorHAnsi"/>
          <w:sz w:val="18"/>
          <w:szCs w:val="18"/>
        </w:rPr>
      </w:pPr>
      <w:r w:rsidRPr="00A97301">
        <w:rPr>
          <w:rFonts w:asciiTheme="minorHAnsi" w:hAnsiTheme="minorHAnsi" w:cstheme="minorHAnsi"/>
          <w:sz w:val="18"/>
          <w:szCs w:val="18"/>
        </w:rPr>
        <w:t>Podstawą prawną przetwarzania Państwa danych jest realizacja obowiązku prawnego ciążącego na administratorze, tj. obowiązek prowadzenia postępowania zgodnie z regulacjami Prawa zamówień publicznych (art. 6 ust. 1 lit. c RODO), a w przypadku zawarcia umowy podstawą prawną przetwarzania będzie właśnie konieczność przetwarzania danych w celu realizacji umowy (art. 6 ust. 1 lit. b RODO).</w:t>
      </w:r>
    </w:p>
    <w:p w14:paraId="5E0FACBF" w14:textId="77777777" w:rsidR="0086524E" w:rsidRPr="00A97301" w:rsidRDefault="0086524E" w:rsidP="00E53D1B">
      <w:pPr>
        <w:pStyle w:val="Akapitzlist"/>
        <w:numPr>
          <w:ilvl w:val="0"/>
          <w:numId w:val="83"/>
        </w:numPr>
        <w:spacing w:after="120"/>
        <w:contextualSpacing/>
        <w:jc w:val="both"/>
        <w:rPr>
          <w:rFonts w:asciiTheme="minorHAnsi" w:hAnsiTheme="minorHAnsi" w:cstheme="minorHAnsi"/>
          <w:sz w:val="18"/>
          <w:szCs w:val="18"/>
        </w:rPr>
      </w:pPr>
      <w:bookmarkStart w:id="4" w:name="_Hlk514052682"/>
      <w:r w:rsidRPr="00A97301">
        <w:rPr>
          <w:rFonts w:asciiTheme="minorHAnsi" w:hAnsiTheme="minorHAnsi" w:cstheme="minorHAnsi"/>
          <w:sz w:val="18"/>
          <w:szCs w:val="18"/>
        </w:rPr>
        <w:t xml:space="preserve">Podanie danych jest dobrowolne, lecz niezbędne do uczestnictwa w postępowaniu o udzielenie zamówienia publicznego. </w:t>
      </w:r>
    </w:p>
    <w:bookmarkEnd w:id="4"/>
    <w:p w14:paraId="1A630351" w14:textId="77777777" w:rsidR="0086524E" w:rsidRPr="00A97301" w:rsidRDefault="0086524E" w:rsidP="00E53D1B">
      <w:pPr>
        <w:pStyle w:val="Akapitzlist"/>
        <w:numPr>
          <w:ilvl w:val="0"/>
          <w:numId w:val="83"/>
        </w:numPr>
        <w:spacing w:after="120"/>
        <w:contextualSpacing/>
        <w:jc w:val="both"/>
        <w:rPr>
          <w:rFonts w:asciiTheme="minorHAnsi" w:hAnsiTheme="minorHAnsi" w:cstheme="minorHAnsi"/>
          <w:sz w:val="18"/>
          <w:szCs w:val="18"/>
        </w:rPr>
      </w:pPr>
      <w:r w:rsidRPr="00A97301">
        <w:rPr>
          <w:rFonts w:asciiTheme="minorHAnsi" w:hAnsiTheme="minorHAnsi" w:cstheme="minorHAnsi"/>
          <w:sz w:val="18"/>
          <w:szCs w:val="18"/>
        </w:rPr>
        <w:t>Dane przetwarzamy w czasie trwania postępowania przetargowego oraz przez okres kolejnych              4 lat od dnia zakończenia postępowania. W przypadku zawarcia umowy, przez okres realizacji umowy, a także po jej wykonaniu – przez okres kolejnych 5 lat (na potrzeby rozliczalności              z organem nadzorczym) i przez okres przedawnienia roszczeń.</w:t>
      </w:r>
    </w:p>
    <w:p w14:paraId="6382EB6D" w14:textId="77777777" w:rsidR="0086524E" w:rsidRPr="00A97301" w:rsidRDefault="0086524E" w:rsidP="00E53D1B">
      <w:pPr>
        <w:pStyle w:val="Akapitzlist"/>
        <w:numPr>
          <w:ilvl w:val="0"/>
          <w:numId w:val="83"/>
        </w:numPr>
        <w:spacing w:after="120"/>
        <w:contextualSpacing/>
        <w:jc w:val="both"/>
        <w:rPr>
          <w:rFonts w:asciiTheme="minorHAnsi" w:hAnsiTheme="minorHAnsi" w:cstheme="minorHAnsi"/>
          <w:sz w:val="18"/>
          <w:szCs w:val="18"/>
        </w:rPr>
      </w:pPr>
      <w:r w:rsidRPr="00A97301">
        <w:rPr>
          <w:rFonts w:asciiTheme="minorHAnsi" w:eastAsiaTheme="majorEastAsia" w:hAnsiTheme="minorHAnsi" w:cstheme="minorHAnsi"/>
          <w:sz w:val="18"/>
          <w:szCs w:val="18"/>
        </w:rPr>
        <w:t xml:space="preserve">Państwa  dane nie będą podlegały profilowaniu, ani zautomatyzowanemu podejmowaniu decyzji. </w:t>
      </w:r>
    </w:p>
    <w:p w14:paraId="308EACDC" w14:textId="77777777" w:rsidR="0086524E" w:rsidRPr="00A97301" w:rsidRDefault="0086524E" w:rsidP="00E53D1B">
      <w:pPr>
        <w:pStyle w:val="Akapitzlist"/>
        <w:numPr>
          <w:ilvl w:val="0"/>
          <w:numId w:val="83"/>
        </w:numPr>
        <w:spacing w:after="120"/>
        <w:contextualSpacing/>
        <w:jc w:val="both"/>
        <w:rPr>
          <w:rFonts w:asciiTheme="minorHAnsi" w:hAnsiTheme="minorHAnsi" w:cstheme="minorHAnsi"/>
          <w:sz w:val="18"/>
          <w:szCs w:val="18"/>
        </w:rPr>
      </w:pPr>
      <w:bookmarkStart w:id="5" w:name="_KTO_JEST_ODBIORCĄ"/>
      <w:bookmarkEnd w:id="5"/>
      <w:r w:rsidRPr="00A97301">
        <w:rPr>
          <w:rFonts w:asciiTheme="minorHAnsi" w:eastAsiaTheme="majorEastAsia" w:hAnsiTheme="minorHAnsi" w:cstheme="minorHAnsi"/>
          <w:sz w:val="18"/>
          <w:szCs w:val="18"/>
        </w:rPr>
        <w:t>Nie udostępniamy na własność Państwa danych żadnym podmiotom komercyjnym. Podane przez Państwa dane mogą być ujawnione:</w:t>
      </w:r>
    </w:p>
    <w:p w14:paraId="6C8A3BDA" w14:textId="77777777" w:rsidR="0086524E" w:rsidRPr="00A97301" w:rsidRDefault="0086524E" w:rsidP="00E53D1B">
      <w:pPr>
        <w:pStyle w:val="Akapitzlist"/>
        <w:numPr>
          <w:ilvl w:val="1"/>
          <w:numId w:val="82"/>
        </w:numPr>
        <w:spacing w:after="120"/>
        <w:contextualSpacing/>
        <w:jc w:val="both"/>
        <w:rPr>
          <w:rFonts w:asciiTheme="minorHAnsi" w:hAnsiTheme="minorHAnsi" w:cstheme="minorHAnsi"/>
          <w:sz w:val="18"/>
          <w:szCs w:val="18"/>
        </w:rPr>
      </w:pPr>
      <w:r w:rsidRPr="00A97301">
        <w:rPr>
          <w:rFonts w:asciiTheme="minorHAnsi" w:eastAsiaTheme="majorEastAsia" w:hAnsiTheme="minorHAnsi" w:cstheme="minorHAnsi"/>
          <w:sz w:val="18"/>
          <w:szCs w:val="18"/>
        </w:rPr>
        <w:t>firmom utrzymującym i serwisującym nasze serwery informatyczne,</w:t>
      </w:r>
    </w:p>
    <w:p w14:paraId="0E27026D" w14:textId="77777777" w:rsidR="0086524E" w:rsidRPr="00A97301" w:rsidRDefault="0086524E" w:rsidP="00E53D1B">
      <w:pPr>
        <w:pStyle w:val="Akapitzlist"/>
        <w:numPr>
          <w:ilvl w:val="1"/>
          <w:numId w:val="82"/>
        </w:numPr>
        <w:spacing w:after="120"/>
        <w:contextualSpacing/>
        <w:jc w:val="both"/>
        <w:rPr>
          <w:rFonts w:asciiTheme="minorHAnsi" w:hAnsiTheme="minorHAnsi" w:cstheme="minorHAnsi"/>
          <w:sz w:val="18"/>
          <w:szCs w:val="18"/>
        </w:rPr>
      </w:pPr>
      <w:r w:rsidRPr="00A97301">
        <w:rPr>
          <w:rFonts w:asciiTheme="minorHAnsi" w:eastAsiaTheme="majorEastAsia" w:hAnsiTheme="minorHAnsi" w:cstheme="minorHAnsi"/>
          <w:sz w:val="18"/>
          <w:szCs w:val="18"/>
        </w:rPr>
        <w:t>kancelariom prawnym, które wspierają nas w obszarze bieżącej działalności,</w:t>
      </w:r>
    </w:p>
    <w:p w14:paraId="0994B630" w14:textId="77777777" w:rsidR="0086524E" w:rsidRPr="00A97301" w:rsidRDefault="0086524E" w:rsidP="00E53D1B">
      <w:pPr>
        <w:pStyle w:val="Akapitzlist"/>
        <w:numPr>
          <w:ilvl w:val="1"/>
          <w:numId w:val="82"/>
        </w:numPr>
        <w:spacing w:after="120"/>
        <w:contextualSpacing/>
        <w:jc w:val="both"/>
        <w:rPr>
          <w:rFonts w:asciiTheme="minorHAnsi" w:hAnsiTheme="minorHAnsi" w:cstheme="minorHAnsi"/>
          <w:sz w:val="18"/>
          <w:szCs w:val="18"/>
        </w:rPr>
      </w:pPr>
      <w:r w:rsidRPr="00A97301">
        <w:rPr>
          <w:rFonts w:asciiTheme="minorHAnsi" w:eastAsiaTheme="majorEastAsia" w:hAnsiTheme="minorHAnsi" w:cstheme="minorHAnsi"/>
          <w:sz w:val="18"/>
          <w:szCs w:val="18"/>
        </w:rPr>
        <w:t>firmom obsługującym nas w obszarze IT, w tym serwisującym urządzenia wykorzystywane przez nas w bieżącej działalności,</w:t>
      </w:r>
    </w:p>
    <w:p w14:paraId="291E17D2" w14:textId="77777777" w:rsidR="0086524E" w:rsidRPr="00A97301" w:rsidRDefault="0086524E" w:rsidP="00E53D1B">
      <w:pPr>
        <w:pStyle w:val="Akapitzlist"/>
        <w:numPr>
          <w:ilvl w:val="1"/>
          <w:numId w:val="82"/>
        </w:numPr>
        <w:spacing w:after="120"/>
        <w:contextualSpacing/>
        <w:jc w:val="both"/>
        <w:rPr>
          <w:rFonts w:asciiTheme="minorHAnsi" w:hAnsiTheme="minorHAnsi" w:cstheme="minorHAnsi"/>
          <w:sz w:val="18"/>
          <w:szCs w:val="18"/>
        </w:rPr>
      </w:pPr>
      <w:r w:rsidRPr="00A97301">
        <w:rPr>
          <w:rFonts w:asciiTheme="minorHAnsi" w:eastAsiaTheme="majorEastAsia" w:hAnsiTheme="minorHAnsi" w:cstheme="minorHAnsi"/>
          <w:sz w:val="18"/>
          <w:szCs w:val="18"/>
        </w:rPr>
        <w:t>podmiotom utrzymującym oprogramowanie, z którego korzystamy w ramach bieżącej działalności,</w:t>
      </w:r>
    </w:p>
    <w:p w14:paraId="0284989A" w14:textId="77777777" w:rsidR="0086524E" w:rsidRPr="00A97301" w:rsidRDefault="0086524E" w:rsidP="00E53D1B">
      <w:pPr>
        <w:pStyle w:val="Akapitzlist"/>
        <w:numPr>
          <w:ilvl w:val="1"/>
          <w:numId w:val="82"/>
        </w:numPr>
        <w:spacing w:after="120"/>
        <w:contextualSpacing/>
        <w:jc w:val="both"/>
        <w:rPr>
          <w:rFonts w:asciiTheme="minorHAnsi" w:hAnsiTheme="minorHAnsi" w:cstheme="minorHAnsi"/>
          <w:sz w:val="18"/>
          <w:szCs w:val="18"/>
        </w:rPr>
      </w:pPr>
      <w:r w:rsidRPr="00A97301">
        <w:rPr>
          <w:rFonts w:asciiTheme="minorHAnsi" w:eastAsiaTheme="majorEastAsia" w:hAnsiTheme="minorHAnsi" w:cstheme="minorHAnsi"/>
          <w:sz w:val="18"/>
          <w:szCs w:val="18"/>
        </w:rPr>
        <w:t>kurierom i poczcie polskiej – w związku z przesyłaną korespondencją.</w:t>
      </w:r>
    </w:p>
    <w:p w14:paraId="33DF0019" w14:textId="77777777" w:rsidR="0086524E" w:rsidRPr="00A97301" w:rsidRDefault="0086524E" w:rsidP="0086524E">
      <w:pPr>
        <w:spacing w:after="120" w:line="276" w:lineRule="auto"/>
        <w:ind w:left="284"/>
        <w:jc w:val="both"/>
        <w:rPr>
          <w:rFonts w:asciiTheme="minorHAnsi" w:eastAsiaTheme="majorEastAsia" w:hAnsiTheme="minorHAnsi" w:cstheme="minorHAnsi"/>
          <w:sz w:val="18"/>
          <w:szCs w:val="18"/>
        </w:rPr>
      </w:pPr>
      <w:r w:rsidRPr="00A97301">
        <w:rPr>
          <w:rFonts w:asciiTheme="minorHAnsi" w:eastAsiaTheme="majorEastAsia" w:hAnsiTheme="minorHAnsi" w:cstheme="minorHAnsi"/>
          <w:sz w:val="18"/>
          <w:szCs w:val="18"/>
        </w:rPr>
        <w:t>Dodatkowo, Państwa dane osobowe w ramach wykonywanych przez nas zadań w obszarze sprawowania władzy publicznej i realizacji interesu publicznego, są również udostępniane innym jednostkom organizacyjnym w ramach naszej jednostki samorządu terytorialnego</w:t>
      </w:r>
      <w:bookmarkStart w:id="6" w:name="_W_JAKI_SPOSÓB"/>
      <w:bookmarkEnd w:id="6"/>
      <w:r w:rsidRPr="00A97301">
        <w:rPr>
          <w:rFonts w:asciiTheme="minorHAnsi" w:eastAsiaTheme="majorEastAsia" w:hAnsiTheme="minorHAnsi" w:cstheme="minorHAnsi"/>
          <w:sz w:val="18"/>
          <w:szCs w:val="18"/>
        </w:rPr>
        <w:t>.</w:t>
      </w:r>
    </w:p>
    <w:p w14:paraId="0D1382C0" w14:textId="77777777" w:rsidR="0086524E" w:rsidRPr="00A97301" w:rsidRDefault="0086524E" w:rsidP="0086524E">
      <w:pPr>
        <w:spacing w:after="120" w:line="276" w:lineRule="auto"/>
        <w:ind w:left="284"/>
        <w:jc w:val="both"/>
        <w:rPr>
          <w:rFonts w:asciiTheme="minorHAnsi" w:eastAsiaTheme="majorEastAsia" w:hAnsiTheme="minorHAnsi" w:cstheme="minorHAnsi"/>
          <w:sz w:val="18"/>
          <w:szCs w:val="18"/>
        </w:rPr>
      </w:pPr>
      <w:r w:rsidRPr="00A97301">
        <w:rPr>
          <w:rFonts w:asciiTheme="minorHAnsi" w:eastAsiaTheme="majorEastAsia" w:hAnsiTheme="minorHAnsi" w:cstheme="minorHAnsi"/>
          <w:sz w:val="18"/>
          <w:szCs w:val="18"/>
        </w:rPr>
        <w:t xml:space="preserve">Jeśli jesteście Państwo zainteresowani jakie są to podmioty napiszcie na adres naszej placówki: </w:t>
      </w:r>
      <w:r w:rsidR="0027787F" w:rsidRPr="00A97301">
        <w:rPr>
          <w:rStyle w:val="normaltextrun"/>
          <w:rFonts w:asciiTheme="minorHAnsi" w:hAnsiTheme="minorHAnsi" w:cstheme="minorHAnsi"/>
          <w:sz w:val="18"/>
          <w:szCs w:val="18"/>
          <w:shd w:val="clear" w:color="auto" w:fill="FFFFFF"/>
        </w:rPr>
        <w:t>……………………</w:t>
      </w:r>
      <w:r w:rsidRPr="00A97301">
        <w:rPr>
          <w:rStyle w:val="normaltextrun"/>
          <w:rFonts w:asciiTheme="minorHAnsi" w:hAnsiTheme="minorHAnsi" w:cstheme="minorHAnsi"/>
          <w:sz w:val="18"/>
          <w:szCs w:val="18"/>
          <w:shd w:val="clear" w:color="auto" w:fill="FFFFFF"/>
        </w:rPr>
        <w:t xml:space="preserve"> </w:t>
      </w:r>
      <w:r w:rsidR="0027787F" w:rsidRPr="00A97301">
        <w:rPr>
          <w:rStyle w:val="normaltextrun"/>
          <w:rFonts w:asciiTheme="minorHAnsi" w:hAnsiTheme="minorHAnsi" w:cstheme="minorHAnsi"/>
          <w:sz w:val="18"/>
          <w:szCs w:val="18"/>
          <w:shd w:val="clear" w:color="auto" w:fill="FFFFFF"/>
        </w:rPr>
        <w:t>…………</w:t>
      </w:r>
      <w:r w:rsidRPr="00A97301">
        <w:rPr>
          <w:rStyle w:val="normaltextrun"/>
          <w:rFonts w:asciiTheme="minorHAnsi" w:hAnsiTheme="minorHAnsi" w:cstheme="minorHAnsi"/>
          <w:sz w:val="18"/>
          <w:szCs w:val="18"/>
          <w:shd w:val="clear" w:color="auto" w:fill="FFFFFF"/>
        </w:rPr>
        <w:t xml:space="preserve"> we Wrocławiu, ul. </w:t>
      </w:r>
      <w:r w:rsidR="0027787F" w:rsidRPr="00A97301">
        <w:rPr>
          <w:rStyle w:val="normaltextrun"/>
          <w:rFonts w:asciiTheme="minorHAnsi" w:hAnsiTheme="minorHAnsi" w:cstheme="minorHAnsi"/>
          <w:sz w:val="18"/>
          <w:szCs w:val="18"/>
          <w:shd w:val="clear" w:color="auto" w:fill="FFFFFF"/>
        </w:rPr>
        <w:t>………………</w:t>
      </w:r>
      <w:r w:rsidRPr="00A97301">
        <w:rPr>
          <w:rFonts w:asciiTheme="minorHAnsi" w:eastAsiaTheme="majorEastAsia" w:hAnsiTheme="minorHAnsi" w:cstheme="minorHAnsi"/>
          <w:sz w:val="18"/>
          <w:szCs w:val="18"/>
        </w:rPr>
        <w:t xml:space="preserve"> </w:t>
      </w:r>
      <w:r w:rsidR="0027787F" w:rsidRPr="00A97301">
        <w:rPr>
          <w:rFonts w:asciiTheme="minorHAnsi" w:eastAsiaTheme="majorEastAsia" w:hAnsiTheme="minorHAnsi" w:cstheme="minorHAnsi"/>
          <w:sz w:val="18"/>
          <w:szCs w:val="18"/>
        </w:rPr>
        <w:t>………………………….</w:t>
      </w:r>
      <w:r w:rsidRPr="00A97301">
        <w:rPr>
          <w:rFonts w:asciiTheme="minorHAnsi" w:eastAsiaTheme="majorEastAsia" w:hAnsiTheme="minorHAnsi" w:cstheme="minorHAnsi"/>
          <w:sz w:val="18"/>
          <w:szCs w:val="18"/>
        </w:rPr>
        <w:t xml:space="preserve">bądź skontaktujcie się mailowo, za pośrednictwem naszej skrzynki: </w:t>
      </w:r>
      <w:r w:rsidR="0027787F" w:rsidRPr="00A97301">
        <w:t>………………….</w:t>
      </w:r>
    </w:p>
    <w:p w14:paraId="408BA4B1" w14:textId="77777777" w:rsidR="0086524E" w:rsidRPr="00A97301" w:rsidRDefault="0086524E" w:rsidP="00E53D1B">
      <w:pPr>
        <w:numPr>
          <w:ilvl w:val="0"/>
          <w:numId w:val="83"/>
        </w:numPr>
        <w:spacing w:after="120" w:line="276" w:lineRule="auto"/>
        <w:contextualSpacing/>
        <w:jc w:val="both"/>
        <w:rPr>
          <w:rFonts w:asciiTheme="minorHAnsi" w:eastAsia="Calibri" w:hAnsiTheme="minorHAnsi" w:cstheme="minorHAnsi"/>
          <w:sz w:val="18"/>
          <w:szCs w:val="18"/>
        </w:rPr>
      </w:pPr>
      <w:r w:rsidRPr="00A97301">
        <w:rPr>
          <w:rFonts w:asciiTheme="minorHAnsi" w:eastAsia="Calibri" w:hAnsiTheme="minorHAnsi" w:cstheme="minorHAnsi"/>
          <w:sz w:val="18"/>
          <w:szCs w:val="18"/>
        </w:rPr>
        <w:t>Przysługują Państwu następujące prawa, w zależności od podstawy przetwarzania Państwa danych:</w:t>
      </w:r>
    </w:p>
    <w:p w14:paraId="4839E2D5" w14:textId="77777777" w:rsidR="0086524E" w:rsidRPr="00A97301" w:rsidRDefault="0086524E" w:rsidP="00E53D1B">
      <w:pPr>
        <w:numPr>
          <w:ilvl w:val="0"/>
          <w:numId w:val="84"/>
        </w:numPr>
        <w:spacing w:after="120" w:line="276" w:lineRule="auto"/>
        <w:contextualSpacing/>
        <w:jc w:val="both"/>
        <w:rPr>
          <w:rFonts w:asciiTheme="minorHAnsi" w:eastAsia="Calibri" w:hAnsiTheme="minorHAnsi" w:cstheme="minorHAnsi"/>
          <w:sz w:val="18"/>
          <w:szCs w:val="18"/>
        </w:rPr>
      </w:pPr>
      <w:r w:rsidRPr="00A97301">
        <w:rPr>
          <w:rFonts w:asciiTheme="minorHAnsi" w:eastAsia="Calibri" w:hAnsiTheme="minorHAnsi" w:cstheme="minorHAnsi"/>
          <w:sz w:val="18"/>
          <w:szCs w:val="18"/>
          <w:u w:val="single"/>
        </w:rPr>
        <w:t>wypełnienie obowiązku prawnego (art. 6 ust. 1 lit. c RODO):</w:t>
      </w:r>
    </w:p>
    <w:p w14:paraId="6FBFD89F" w14:textId="77777777" w:rsidR="0086524E" w:rsidRPr="00A97301" w:rsidRDefault="0086524E" w:rsidP="00E53D1B">
      <w:pPr>
        <w:numPr>
          <w:ilvl w:val="0"/>
          <w:numId w:val="85"/>
        </w:numPr>
        <w:spacing w:after="120" w:line="276" w:lineRule="auto"/>
        <w:contextualSpacing/>
        <w:jc w:val="both"/>
        <w:rPr>
          <w:rFonts w:asciiTheme="minorHAnsi" w:eastAsia="Calibri" w:hAnsiTheme="minorHAnsi" w:cstheme="minorHAnsi"/>
          <w:sz w:val="18"/>
          <w:szCs w:val="18"/>
        </w:rPr>
      </w:pPr>
      <w:r w:rsidRPr="00A97301">
        <w:rPr>
          <w:rFonts w:asciiTheme="minorHAnsi" w:eastAsia="Calibri" w:hAnsiTheme="minorHAnsi" w:cstheme="minorHAnsi"/>
          <w:sz w:val="18"/>
          <w:szCs w:val="18"/>
        </w:rPr>
        <w:t>prawo do żądania dostępu do treści swoich danych osobowych (art. 15 RODO);</w:t>
      </w:r>
    </w:p>
    <w:p w14:paraId="2DE64466" w14:textId="77777777" w:rsidR="0086524E" w:rsidRPr="00A97301" w:rsidRDefault="0086524E" w:rsidP="00E53D1B">
      <w:pPr>
        <w:numPr>
          <w:ilvl w:val="0"/>
          <w:numId w:val="85"/>
        </w:numPr>
        <w:spacing w:after="120" w:line="276" w:lineRule="auto"/>
        <w:contextualSpacing/>
        <w:jc w:val="both"/>
        <w:rPr>
          <w:rFonts w:asciiTheme="minorHAnsi" w:eastAsia="Calibri" w:hAnsiTheme="minorHAnsi" w:cstheme="minorHAnsi"/>
          <w:sz w:val="18"/>
          <w:szCs w:val="18"/>
        </w:rPr>
      </w:pPr>
      <w:r w:rsidRPr="00A97301">
        <w:rPr>
          <w:rFonts w:asciiTheme="minorHAnsi" w:eastAsia="Calibri" w:hAnsiTheme="minorHAnsi" w:cstheme="minorHAnsi"/>
          <w:sz w:val="18"/>
          <w:szCs w:val="18"/>
        </w:rPr>
        <w:t>prawo do sprostowania lub uzupełnienia swoich danych osobowych (art. 16 RODO), przy czym skorzystanie z prawa do sprostowania lub uzupełnienia danych nie może skutkować zmianą wyniku postępowania o udzielenie zamówienia publicznego, zmianą postanowień umowy w sprawie zamówienia publicznego w zakresie niezgodnym z ustawą Prawo zamówień publicznych oraz nie może naruszać integralności protokołu postępowania oraz jego załączników;</w:t>
      </w:r>
    </w:p>
    <w:p w14:paraId="75DAC19C" w14:textId="77777777" w:rsidR="0086524E" w:rsidRPr="00A97301" w:rsidRDefault="0086524E" w:rsidP="00E53D1B">
      <w:pPr>
        <w:numPr>
          <w:ilvl w:val="0"/>
          <w:numId w:val="85"/>
        </w:numPr>
        <w:spacing w:after="120" w:line="256" w:lineRule="auto"/>
        <w:contextualSpacing/>
        <w:jc w:val="both"/>
        <w:rPr>
          <w:rFonts w:asciiTheme="minorHAnsi" w:eastAsia="Calibri" w:hAnsiTheme="minorHAnsi" w:cstheme="minorHAnsi"/>
          <w:sz w:val="18"/>
          <w:szCs w:val="18"/>
        </w:rPr>
      </w:pPr>
      <w:r w:rsidRPr="00A97301">
        <w:rPr>
          <w:rFonts w:asciiTheme="minorHAnsi" w:eastAsia="Calibri" w:hAnsiTheme="minorHAnsi" w:cstheme="minorHAnsi"/>
          <w:sz w:val="18"/>
          <w:szCs w:val="18"/>
        </w:rPr>
        <w:t>prawo do zgłoszenia żądania ograniczenia przetwarzania (art. 18 RODO),                              z zastrzeżeniem, że nie ogranicza to przetwarzania danych osobowych do czasu zakończenia postępowania o udzielenie zamówienia. W przypadku, gdy wniesienie żądania spowoduje ograniczenie przetwarzania danych osobowych zawartych                       w protokole postępowania lub załącznikach do tego protokołu, od dnia zakończenia postępowania o udzielenie zamówienia nie będziemy udostępniać tych danych, chyba że zajdą przesłanki, o których mowa w art. 18 ust. 2 RODO;</w:t>
      </w:r>
    </w:p>
    <w:p w14:paraId="64428597" w14:textId="77777777" w:rsidR="0086524E" w:rsidRPr="00A97301" w:rsidRDefault="0086524E" w:rsidP="0086524E">
      <w:pPr>
        <w:spacing w:after="120" w:line="256" w:lineRule="auto"/>
        <w:contextualSpacing/>
        <w:jc w:val="both"/>
        <w:rPr>
          <w:rFonts w:asciiTheme="minorHAnsi" w:eastAsia="Calibri" w:hAnsiTheme="minorHAnsi" w:cstheme="minorHAnsi"/>
          <w:sz w:val="18"/>
          <w:szCs w:val="18"/>
        </w:rPr>
      </w:pPr>
    </w:p>
    <w:p w14:paraId="670BDEE0" w14:textId="77777777" w:rsidR="0086524E" w:rsidRPr="00A97301" w:rsidRDefault="0086524E" w:rsidP="00E53D1B">
      <w:pPr>
        <w:numPr>
          <w:ilvl w:val="0"/>
          <w:numId w:val="84"/>
        </w:numPr>
        <w:spacing w:after="160" w:line="256" w:lineRule="auto"/>
        <w:contextualSpacing/>
        <w:jc w:val="both"/>
        <w:rPr>
          <w:rFonts w:asciiTheme="minorHAnsi" w:eastAsia="Calibri" w:hAnsiTheme="minorHAnsi" w:cstheme="minorHAnsi"/>
          <w:sz w:val="18"/>
          <w:szCs w:val="18"/>
        </w:rPr>
      </w:pPr>
      <w:r w:rsidRPr="00A97301">
        <w:rPr>
          <w:rFonts w:asciiTheme="minorHAnsi" w:eastAsia="Calibri" w:hAnsiTheme="minorHAnsi" w:cstheme="minorHAnsi"/>
          <w:sz w:val="18"/>
          <w:szCs w:val="18"/>
          <w:u w:val="single"/>
        </w:rPr>
        <w:t xml:space="preserve">wykonanie umowy lub podjęcie działań przed zawarciem umowy (art. 6 ust. 1 lit. b RODO): </w:t>
      </w:r>
      <w:r w:rsidRPr="00A97301">
        <w:rPr>
          <w:rFonts w:asciiTheme="minorHAnsi" w:eastAsia="Calibri" w:hAnsiTheme="minorHAnsi" w:cstheme="minorHAnsi"/>
          <w:sz w:val="18"/>
          <w:szCs w:val="18"/>
        </w:rPr>
        <w:t>prawo do żądania dostępu do treści swoich danych osobowych, ich sprostowania, usunięcia lub ograniczenia przetwarzania, jak również prawo do przenoszenia danych do innego administratora</w:t>
      </w:r>
      <w:bookmarkStart w:id="7" w:name="_Hlk45912437"/>
      <w:bookmarkEnd w:id="7"/>
      <w:r w:rsidRPr="00A97301">
        <w:rPr>
          <w:rFonts w:asciiTheme="minorHAnsi" w:eastAsia="Calibri" w:hAnsiTheme="minorHAnsi" w:cstheme="minorHAnsi"/>
          <w:sz w:val="18"/>
          <w:szCs w:val="18"/>
        </w:rPr>
        <w:t xml:space="preserve"> (art. 20 RODO).</w:t>
      </w:r>
    </w:p>
    <w:p w14:paraId="4D721C3A" w14:textId="77777777" w:rsidR="0086524E" w:rsidRPr="00A97301" w:rsidRDefault="0086524E" w:rsidP="00E53D1B">
      <w:pPr>
        <w:pStyle w:val="Akapitzlist"/>
        <w:numPr>
          <w:ilvl w:val="0"/>
          <w:numId w:val="83"/>
        </w:numPr>
        <w:spacing w:after="120"/>
        <w:contextualSpacing/>
        <w:jc w:val="both"/>
        <w:rPr>
          <w:rFonts w:asciiTheme="minorHAnsi" w:hAnsiTheme="minorHAnsi" w:cstheme="minorHAnsi"/>
          <w:sz w:val="18"/>
          <w:szCs w:val="18"/>
        </w:rPr>
      </w:pPr>
      <w:r w:rsidRPr="00A97301">
        <w:rPr>
          <w:rFonts w:asciiTheme="minorHAnsi" w:eastAsiaTheme="majorEastAsia" w:hAnsiTheme="minorHAnsi" w:cstheme="minorHAnsi"/>
          <w:sz w:val="18"/>
          <w:szCs w:val="18"/>
        </w:rPr>
        <w:t xml:space="preserve">Uprawnienia, o których mowa powyżej możecie Państwo wykonać poprzez kontakt pod adresem e-mail: </w:t>
      </w:r>
      <w:hyperlink r:id="rId16" w:tgtFrame="_blank" w:history="1">
        <w:r w:rsidR="0027787F" w:rsidRPr="00A97301">
          <w:rPr>
            <w:rStyle w:val="normaltextrun"/>
            <w:rFonts w:asciiTheme="minorHAnsi" w:hAnsiTheme="minorHAnsi" w:cstheme="minorHAnsi"/>
            <w:sz w:val="18"/>
            <w:szCs w:val="18"/>
            <w:u w:val="single"/>
            <w:shd w:val="clear" w:color="auto" w:fill="FFFFFF"/>
          </w:rPr>
          <w:t>……………………</w:t>
        </w:r>
        <w:r w:rsidRPr="00A97301">
          <w:rPr>
            <w:rStyle w:val="normaltextrun"/>
            <w:rFonts w:asciiTheme="minorHAnsi" w:hAnsiTheme="minorHAnsi" w:cstheme="minorHAnsi"/>
            <w:sz w:val="18"/>
            <w:szCs w:val="18"/>
            <w:u w:val="single"/>
            <w:shd w:val="clear" w:color="auto" w:fill="FFFFFF"/>
          </w:rPr>
          <w:t>l</w:t>
        </w:r>
      </w:hyperlink>
      <w:r w:rsidRPr="00A97301">
        <w:rPr>
          <w:rStyle w:val="normaltextrun"/>
          <w:rFonts w:asciiTheme="minorHAnsi" w:hAnsiTheme="minorHAnsi" w:cstheme="minorHAnsi"/>
          <w:sz w:val="18"/>
          <w:szCs w:val="18"/>
          <w:shd w:val="clear" w:color="auto" w:fill="FFFFFF"/>
        </w:rPr>
        <w:t xml:space="preserve"> </w:t>
      </w:r>
      <w:r w:rsidRPr="00A97301">
        <w:rPr>
          <w:rFonts w:asciiTheme="minorHAnsi" w:eastAsiaTheme="majorEastAsia" w:hAnsiTheme="minorHAnsi" w:cstheme="minorHAnsi"/>
          <w:sz w:val="18"/>
          <w:szCs w:val="18"/>
        </w:rPr>
        <w:t xml:space="preserve">lub listownie na adres: </w:t>
      </w:r>
      <w:r w:rsidR="0027787F" w:rsidRPr="00A97301">
        <w:rPr>
          <w:rStyle w:val="normaltextrun"/>
          <w:rFonts w:asciiTheme="minorHAnsi" w:hAnsiTheme="minorHAnsi" w:cstheme="minorHAnsi"/>
          <w:sz w:val="18"/>
          <w:szCs w:val="18"/>
          <w:shd w:val="clear" w:color="auto" w:fill="FFFFFF"/>
        </w:rPr>
        <w:t>………………..</w:t>
      </w:r>
      <w:r w:rsidRPr="00A97301">
        <w:rPr>
          <w:rStyle w:val="normaltextrun"/>
          <w:rFonts w:asciiTheme="minorHAnsi" w:hAnsiTheme="minorHAnsi" w:cstheme="minorHAnsi"/>
          <w:sz w:val="18"/>
          <w:szCs w:val="18"/>
          <w:shd w:val="clear" w:color="auto" w:fill="FFFFFF"/>
        </w:rPr>
        <w:t xml:space="preserve">we Wrocławiu, ul. </w:t>
      </w:r>
      <w:r w:rsidR="0027787F" w:rsidRPr="00A97301">
        <w:rPr>
          <w:rStyle w:val="normaltextrun"/>
          <w:rFonts w:asciiTheme="minorHAnsi" w:hAnsiTheme="minorHAnsi" w:cstheme="minorHAnsi"/>
          <w:sz w:val="18"/>
          <w:szCs w:val="18"/>
          <w:shd w:val="clear" w:color="auto" w:fill="FFFFFF"/>
        </w:rPr>
        <w:t>…………………….</w:t>
      </w:r>
      <w:r w:rsidRPr="00A97301">
        <w:rPr>
          <w:rStyle w:val="normaltextrun"/>
          <w:rFonts w:asciiTheme="minorHAnsi" w:hAnsiTheme="minorHAnsi" w:cstheme="minorHAnsi"/>
          <w:sz w:val="18"/>
          <w:szCs w:val="18"/>
          <w:shd w:val="clear" w:color="auto" w:fill="FFFFFF"/>
        </w:rPr>
        <w:t xml:space="preserve"> Wrocław.</w:t>
      </w:r>
    </w:p>
    <w:p w14:paraId="2DB1C9A5" w14:textId="77777777" w:rsidR="0086524E" w:rsidRPr="00A97301" w:rsidRDefault="0086524E" w:rsidP="00E53D1B">
      <w:pPr>
        <w:pStyle w:val="Akapitzlist"/>
        <w:numPr>
          <w:ilvl w:val="0"/>
          <w:numId w:val="83"/>
        </w:numPr>
        <w:spacing w:after="120"/>
        <w:contextualSpacing/>
        <w:jc w:val="both"/>
        <w:rPr>
          <w:rFonts w:asciiTheme="minorHAnsi" w:hAnsiTheme="minorHAnsi" w:cstheme="minorHAnsi"/>
          <w:sz w:val="18"/>
          <w:szCs w:val="18"/>
        </w:rPr>
      </w:pPr>
      <w:r w:rsidRPr="00A97301">
        <w:rPr>
          <w:rFonts w:asciiTheme="minorHAnsi" w:hAnsiTheme="minorHAnsi" w:cstheme="minorHAnsi"/>
          <w:sz w:val="18"/>
          <w:szCs w:val="18"/>
        </w:rPr>
        <w:lastRenderedPageBreak/>
        <w:t xml:space="preserve">Jeżeli uznacie Państwo, że w jakikolwiek sposób naruszyliśmy reguły przetwarzania Państwa danych osobowych to </w:t>
      </w:r>
      <w:r w:rsidRPr="00A97301">
        <w:rPr>
          <w:rFonts w:asciiTheme="minorHAnsi" w:hAnsiTheme="minorHAnsi" w:cstheme="minorHAnsi"/>
          <w:b/>
          <w:bCs/>
          <w:sz w:val="18"/>
          <w:szCs w:val="18"/>
        </w:rPr>
        <w:t>macie Państwo prawo do złożenia skargi bezpośrednio do organu nadzoru</w:t>
      </w:r>
      <w:r w:rsidRPr="00A97301">
        <w:rPr>
          <w:rFonts w:asciiTheme="minorHAnsi" w:hAnsiTheme="minorHAnsi" w:cstheme="minorHAnsi"/>
          <w:sz w:val="18"/>
          <w:szCs w:val="18"/>
        </w:rPr>
        <w:t xml:space="preserve"> (Prezesa Urzędu Ochrony Danych Osobowych, ul. Stawki 2, 00-193 Warszawa, tel. 22 531-03-00, e-mail: </w:t>
      </w:r>
      <w:hyperlink r:id="rId17">
        <w:r w:rsidRPr="00A97301">
          <w:rPr>
            <w:rStyle w:val="Hipercze"/>
            <w:rFonts w:asciiTheme="minorHAnsi" w:hAnsiTheme="minorHAnsi" w:cstheme="minorHAnsi"/>
            <w:color w:val="auto"/>
            <w:sz w:val="18"/>
            <w:szCs w:val="18"/>
          </w:rPr>
          <w:t>iod@uodo.gov.pl</w:t>
        </w:r>
      </w:hyperlink>
      <w:r w:rsidRPr="00A97301">
        <w:rPr>
          <w:rFonts w:asciiTheme="minorHAnsi" w:hAnsiTheme="minorHAnsi" w:cstheme="minorHAnsi"/>
          <w:sz w:val="18"/>
          <w:szCs w:val="18"/>
        </w:rPr>
        <w:t xml:space="preserve">,  </w:t>
      </w:r>
      <w:hyperlink r:id="rId18">
        <w:r w:rsidRPr="00A97301">
          <w:rPr>
            <w:rStyle w:val="Hipercze"/>
            <w:rFonts w:asciiTheme="minorHAnsi" w:hAnsiTheme="minorHAnsi" w:cstheme="minorHAnsi"/>
            <w:color w:val="auto"/>
            <w:sz w:val="18"/>
            <w:szCs w:val="18"/>
          </w:rPr>
          <w:t>www.uodo.gov.pl</w:t>
        </w:r>
      </w:hyperlink>
      <w:r w:rsidRPr="00A97301">
        <w:rPr>
          <w:rFonts w:asciiTheme="minorHAnsi" w:hAnsiTheme="minorHAnsi" w:cstheme="minorHAnsi"/>
          <w:sz w:val="18"/>
          <w:szCs w:val="18"/>
        </w:rPr>
        <w:t xml:space="preserve">). </w:t>
      </w:r>
    </w:p>
    <w:p w14:paraId="189179FD" w14:textId="77777777" w:rsidR="0086524E" w:rsidRDefault="0086524E" w:rsidP="0086524E">
      <w:pPr>
        <w:pStyle w:val="Akapitzlist"/>
        <w:spacing w:after="120"/>
        <w:ind w:left="360"/>
        <w:jc w:val="both"/>
        <w:rPr>
          <w:rFonts w:asciiTheme="minorHAnsi" w:hAnsiTheme="minorHAnsi" w:cstheme="minorHAnsi"/>
          <w:iCs/>
          <w:sz w:val="18"/>
          <w:szCs w:val="18"/>
        </w:rPr>
      </w:pPr>
    </w:p>
    <w:p w14:paraId="1D540BA7" w14:textId="77777777" w:rsidR="005422B0" w:rsidRDefault="005422B0" w:rsidP="0086524E">
      <w:pPr>
        <w:pStyle w:val="Akapitzlist"/>
        <w:spacing w:after="120"/>
        <w:ind w:left="360"/>
        <w:jc w:val="both"/>
        <w:rPr>
          <w:rFonts w:asciiTheme="minorHAnsi" w:hAnsiTheme="minorHAnsi" w:cstheme="minorHAnsi"/>
          <w:iCs/>
          <w:sz w:val="18"/>
          <w:szCs w:val="18"/>
        </w:rPr>
      </w:pPr>
    </w:p>
    <w:p w14:paraId="5D9AA2C7" w14:textId="77777777" w:rsidR="005422B0" w:rsidRDefault="005422B0" w:rsidP="0086524E">
      <w:pPr>
        <w:pStyle w:val="Akapitzlist"/>
        <w:spacing w:after="120"/>
        <w:ind w:left="360"/>
        <w:jc w:val="both"/>
        <w:rPr>
          <w:rFonts w:asciiTheme="minorHAnsi" w:hAnsiTheme="minorHAnsi" w:cstheme="minorHAnsi"/>
          <w:iCs/>
          <w:sz w:val="18"/>
          <w:szCs w:val="18"/>
        </w:rPr>
      </w:pPr>
    </w:p>
    <w:p w14:paraId="58FA6B89" w14:textId="77777777" w:rsidR="005422B0" w:rsidRDefault="005422B0" w:rsidP="0086524E">
      <w:pPr>
        <w:pStyle w:val="Akapitzlist"/>
        <w:spacing w:after="120"/>
        <w:ind w:left="360"/>
        <w:jc w:val="both"/>
        <w:rPr>
          <w:rFonts w:asciiTheme="minorHAnsi" w:hAnsiTheme="minorHAnsi" w:cstheme="minorHAnsi"/>
          <w:iCs/>
          <w:sz w:val="18"/>
          <w:szCs w:val="18"/>
        </w:rPr>
      </w:pPr>
    </w:p>
    <w:p w14:paraId="7D7B3003" w14:textId="77777777" w:rsidR="005422B0" w:rsidRDefault="005422B0" w:rsidP="0086524E">
      <w:pPr>
        <w:pStyle w:val="Akapitzlist"/>
        <w:spacing w:after="120"/>
        <w:ind w:left="360"/>
        <w:jc w:val="both"/>
        <w:rPr>
          <w:rFonts w:asciiTheme="minorHAnsi" w:hAnsiTheme="minorHAnsi" w:cstheme="minorHAnsi"/>
          <w:iCs/>
          <w:sz w:val="18"/>
          <w:szCs w:val="18"/>
        </w:rPr>
      </w:pPr>
    </w:p>
    <w:p w14:paraId="3686025F" w14:textId="77777777" w:rsidR="005422B0" w:rsidRDefault="005422B0" w:rsidP="0086524E">
      <w:pPr>
        <w:pStyle w:val="Akapitzlist"/>
        <w:spacing w:after="120"/>
        <w:ind w:left="360"/>
        <w:jc w:val="both"/>
        <w:rPr>
          <w:rFonts w:asciiTheme="minorHAnsi" w:hAnsiTheme="minorHAnsi" w:cstheme="minorHAnsi"/>
          <w:iCs/>
          <w:sz w:val="18"/>
          <w:szCs w:val="18"/>
        </w:rPr>
      </w:pPr>
    </w:p>
    <w:p w14:paraId="36D85381" w14:textId="77777777" w:rsidR="005422B0" w:rsidRDefault="005422B0" w:rsidP="0086524E">
      <w:pPr>
        <w:pStyle w:val="Akapitzlist"/>
        <w:spacing w:after="120"/>
        <w:ind w:left="360"/>
        <w:jc w:val="both"/>
        <w:rPr>
          <w:rFonts w:asciiTheme="minorHAnsi" w:hAnsiTheme="minorHAnsi" w:cstheme="minorHAnsi"/>
          <w:iCs/>
          <w:sz w:val="18"/>
          <w:szCs w:val="18"/>
        </w:rPr>
      </w:pPr>
    </w:p>
    <w:p w14:paraId="6E98EE63" w14:textId="77777777" w:rsidR="005422B0" w:rsidRDefault="005422B0" w:rsidP="0086524E">
      <w:pPr>
        <w:pStyle w:val="Akapitzlist"/>
        <w:spacing w:after="120"/>
        <w:ind w:left="360"/>
        <w:jc w:val="both"/>
        <w:rPr>
          <w:rFonts w:asciiTheme="minorHAnsi" w:hAnsiTheme="minorHAnsi" w:cstheme="minorHAnsi"/>
          <w:iCs/>
          <w:sz w:val="18"/>
          <w:szCs w:val="18"/>
        </w:rPr>
      </w:pPr>
    </w:p>
    <w:p w14:paraId="6549E48A" w14:textId="77777777" w:rsidR="005422B0" w:rsidRDefault="005422B0" w:rsidP="0086524E">
      <w:pPr>
        <w:pStyle w:val="Akapitzlist"/>
        <w:spacing w:after="120"/>
        <w:ind w:left="360"/>
        <w:jc w:val="both"/>
        <w:rPr>
          <w:rFonts w:asciiTheme="minorHAnsi" w:hAnsiTheme="minorHAnsi" w:cstheme="minorHAnsi"/>
          <w:iCs/>
          <w:sz w:val="18"/>
          <w:szCs w:val="18"/>
        </w:rPr>
      </w:pPr>
    </w:p>
    <w:p w14:paraId="23741218" w14:textId="77777777" w:rsidR="005422B0" w:rsidRDefault="005422B0" w:rsidP="0086524E">
      <w:pPr>
        <w:pStyle w:val="Akapitzlist"/>
        <w:spacing w:after="120"/>
        <w:ind w:left="360"/>
        <w:jc w:val="both"/>
        <w:rPr>
          <w:rFonts w:asciiTheme="minorHAnsi" w:hAnsiTheme="minorHAnsi" w:cstheme="minorHAnsi"/>
          <w:iCs/>
          <w:sz w:val="18"/>
          <w:szCs w:val="18"/>
        </w:rPr>
      </w:pPr>
    </w:p>
    <w:p w14:paraId="51E4C020" w14:textId="77777777" w:rsidR="005422B0" w:rsidRDefault="005422B0" w:rsidP="0086524E">
      <w:pPr>
        <w:pStyle w:val="Akapitzlist"/>
        <w:spacing w:after="120"/>
        <w:ind w:left="360"/>
        <w:jc w:val="both"/>
        <w:rPr>
          <w:rFonts w:asciiTheme="minorHAnsi" w:hAnsiTheme="minorHAnsi" w:cstheme="minorHAnsi"/>
          <w:iCs/>
          <w:sz w:val="18"/>
          <w:szCs w:val="18"/>
        </w:rPr>
      </w:pPr>
    </w:p>
    <w:p w14:paraId="00D5B013" w14:textId="77777777" w:rsidR="005422B0" w:rsidRDefault="005422B0" w:rsidP="0086524E">
      <w:pPr>
        <w:pStyle w:val="Akapitzlist"/>
        <w:spacing w:after="120"/>
        <w:ind w:left="360"/>
        <w:jc w:val="both"/>
        <w:rPr>
          <w:rFonts w:asciiTheme="minorHAnsi" w:hAnsiTheme="minorHAnsi" w:cstheme="minorHAnsi"/>
          <w:iCs/>
          <w:sz w:val="18"/>
          <w:szCs w:val="18"/>
        </w:rPr>
      </w:pPr>
    </w:p>
    <w:p w14:paraId="78B0AD60" w14:textId="77777777" w:rsidR="005422B0" w:rsidRDefault="005422B0" w:rsidP="0086524E">
      <w:pPr>
        <w:pStyle w:val="Akapitzlist"/>
        <w:spacing w:after="120"/>
        <w:ind w:left="360"/>
        <w:jc w:val="both"/>
        <w:rPr>
          <w:rFonts w:asciiTheme="minorHAnsi" w:hAnsiTheme="minorHAnsi" w:cstheme="minorHAnsi"/>
          <w:iCs/>
          <w:sz w:val="18"/>
          <w:szCs w:val="18"/>
        </w:rPr>
      </w:pPr>
    </w:p>
    <w:p w14:paraId="4830039E" w14:textId="77777777" w:rsidR="005422B0" w:rsidRDefault="005422B0" w:rsidP="0086524E">
      <w:pPr>
        <w:pStyle w:val="Akapitzlist"/>
        <w:spacing w:after="120"/>
        <w:ind w:left="360"/>
        <w:jc w:val="both"/>
        <w:rPr>
          <w:rFonts w:asciiTheme="minorHAnsi" w:hAnsiTheme="minorHAnsi" w:cstheme="minorHAnsi"/>
          <w:iCs/>
          <w:sz w:val="18"/>
          <w:szCs w:val="18"/>
        </w:rPr>
      </w:pPr>
    </w:p>
    <w:p w14:paraId="4056FB72" w14:textId="77777777" w:rsidR="005422B0" w:rsidRDefault="005422B0" w:rsidP="0086524E">
      <w:pPr>
        <w:pStyle w:val="Akapitzlist"/>
        <w:spacing w:after="120"/>
        <w:ind w:left="360"/>
        <w:jc w:val="both"/>
        <w:rPr>
          <w:rFonts w:asciiTheme="minorHAnsi" w:hAnsiTheme="minorHAnsi" w:cstheme="minorHAnsi"/>
          <w:iCs/>
          <w:sz w:val="18"/>
          <w:szCs w:val="18"/>
        </w:rPr>
      </w:pPr>
    </w:p>
    <w:p w14:paraId="6521CB45" w14:textId="77777777" w:rsidR="005422B0" w:rsidRDefault="005422B0" w:rsidP="0086524E">
      <w:pPr>
        <w:pStyle w:val="Akapitzlist"/>
        <w:spacing w:after="120"/>
        <w:ind w:left="360"/>
        <w:jc w:val="both"/>
        <w:rPr>
          <w:rFonts w:asciiTheme="minorHAnsi" w:hAnsiTheme="minorHAnsi" w:cstheme="minorHAnsi"/>
          <w:iCs/>
          <w:sz w:val="18"/>
          <w:szCs w:val="18"/>
        </w:rPr>
      </w:pPr>
    </w:p>
    <w:p w14:paraId="34935867" w14:textId="77777777" w:rsidR="005422B0" w:rsidRDefault="005422B0" w:rsidP="0086524E">
      <w:pPr>
        <w:pStyle w:val="Akapitzlist"/>
        <w:spacing w:after="120"/>
        <w:ind w:left="360"/>
        <w:jc w:val="both"/>
        <w:rPr>
          <w:rFonts w:asciiTheme="minorHAnsi" w:hAnsiTheme="minorHAnsi" w:cstheme="minorHAnsi"/>
          <w:iCs/>
          <w:sz w:val="18"/>
          <w:szCs w:val="18"/>
        </w:rPr>
      </w:pPr>
    </w:p>
    <w:p w14:paraId="5A7A4516" w14:textId="77777777" w:rsidR="005422B0" w:rsidRDefault="005422B0" w:rsidP="0086524E">
      <w:pPr>
        <w:pStyle w:val="Akapitzlist"/>
        <w:spacing w:after="120"/>
        <w:ind w:left="360"/>
        <w:jc w:val="both"/>
        <w:rPr>
          <w:rFonts w:asciiTheme="minorHAnsi" w:hAnsiTheme="minorHAnsi" w:cstheme="minorHAnsi"/>
          <w:iCs/>
          <w:sz w:val="18"/>
          <w:szCs w:val="18"/>
        </w:rPr>
      </w:pPr>
    </w:p>
    <w:p w14:paraId="1ECCE2D0" w14:textId="77777777" w:rsidR="005422B0" w:rsidRDefault="005422B0" w:rsidP="0086524E">
      <w:pPr>
        <w:pStyle w:val="Akapitzlist"/>
        <w:spacing w:after="120"/>
        <w:ind w:left="360"/>
        <w:jc w:val="both"/>
        <w:rPr>
          <w:rFonts w:asciiTheme="minorHAnsi" w:hAnsiTheme="minorHAnsi" w:cstheme="minorHAnsi"/>
          <w:iCs/>
          <w:sz w:val="18"/>
          <w:szCs w:val="18"/>
        </w:rPr>
      </w:pPr>
    </w:p>
    <w:p w14:paraId="0F4DE999" w14:textId="77777777" w:rsidR="005422B0" w:rsidRDefault="005422B0" w:rsidP="0086524E">
      <w:pPr>
        <w:pStyle w:val="Akapitzlist"/>
        <w:spacing w:after="120"/>
        <w:ind w:left="360"/>
        <w:jc w:val="both"/>
        <w:rPr>
          <w:rFonts w:asciiTheme="minorHAnsi" w:hAnsiTheme="minorHAnsi" w:cstheme="minorHAnsi"/>
          <w:iCs/>
          <w:sz w:val="18"/>
          <w:szCs w:val="18"/>
        </w:rPr>
      </w:pPr>
    </w:p>
    <w:p w14:paraId="21E675D0" w14:textId="77777777" w:rsidR="005422B0" w:rsidRDefault="005422B0" w:rsidP="0086524E">
      <w:pPr>
        <w:pStyle w:val="Akapitzlist"/>
        <w:spacing w:after="120"/>
        <w:ind w:left="360"/>
        <w:jc w:val="both"/>
        <w:rPr>
          <w:rFonts w:asciiTheme="minorHAnsi" w:hAnsiTheme="minorHAnsi" w:cstheme="minorHAnsi"/>
          <w:iCs/>
          <w:sz w:val="18"/>
          <w:szCs w:val="18"/>
        </w:rPr>
      </w:pPr>
    </w:p>
    <w:p w14:paraId="0BE0E07F" w14:textId="77777777" w:rsidR="005422B0" w:rsidRDefault="005422B0" w:rsidP="0086524E">
      <w:pPr>
        <w:pStyle w:val="Akapitzlist"/>
        <w:spacing w:after="120"/>
        <w:ind w:left="360"/>
        <w:jc w:val="both"/>
        <w:rPr>
          <w:rFonts w:asciiTheme="minorHAnsi" w:hAnsiTheme="minorHAnsi" w:cstheme="minorHAnsi"/>
          <w:iCs/>
          <w:sz w:val="18"/>
          <w:szCs w:val="18"/>
        </w:rPr>
      </w:pPr>
    </w:p>
    <w:p w14:paraId="247FA628" w14:textId="77777777" w:rsidR="005422B0" w:rsidRDefault="005422B0" w:rsidP="0086524E">
      <w:pPr>
        <w:pStyle w:val="Akapitzlist"/>
        <w:spacing w:after="120"/>
        <w:ind w:left="360"/>
        <w:jc w:val="both"/>
        <w:rPr>
          <w:rFonts w:asciiTheme="minorHAnsi" w:hAnsiTheme="minorHAnsi" w:cstheme="minorHAnsi"/>
          <w:iCs/>
          <w:sz w:val="18"/>
          <w:szCs w:val="18"/>
        </w:rPr>
      </w:pPr>
    </w:p>
    <w:p w14:paraId="7B103019" w14:textId="77777777" w:rsidR="005422B0" w:rsidRDefault="005422B0" w:rsidP="0086524E">
      <w:pPr>
        <w:pStyle w:val="Akapitzlist"/>
        <w:spacing w:after="120"/>
        <w:ind w:left="360"/>
        <w:jc w:val="both"/>
        <w:rPr>
          <w:rFonts w:asciiTheme="minorHAnsi" w:hAnsiTheme="minorHAnsi" w:cstheme="minorHAnsi"/>
          <w:iCs/>
          <w:sz w:val="18"/>
          <w:szCs w:val="18"/>
        </w:rPr>
      </w:pPr>
    </w:p>
    <w:p w14:paraId="4CFAF44E" w14:textId="77777777" w:rsidR="005422B0" w:rsidRDefault="005422B0" w:rsidP="0086524E">
      <w:pPr>
        <w:pStyle w:val="Akapitzlist"/>
        <w:spacing w:after="120"/>
        <w:ind w:left="360"/>
        <w:jc w:val="both"/>
        <w:rPr>
          <w:rFonts w:asciiTheme="minorHAnsi" w:hAnsiTheme="minorHAnsi" w:cstheme="minorHAnsi"/>
          <w:iCs/>
          <w:sz w:val="18"/>
          <w:szCs w:val="18"/>
        </w:rPr>
      </w:pPr>
    </w:p>
    <w:p w14:paraId="5A5F6940" w14:textId="77777777" w:rsidR="005422B0" w:rsidRDefault="005422B0" w:rsidP="0086524E">
      <w:pPr>
        <w:pStyle w:val="Akapitzlist"/>
        <w:spacing w:after="120"/>
        <w:ind w:left="360"/>
        <w:jc w:val="both"/>
        <w:rPr>
          <w:rFonts w:asciiTheme="minorHAnsi" w:hAnsiTheme="minorHAnsi" w:cstheme="minorHAnsi"/>
          <w:iCs/>
          <w:sz w:val="18"/>
          <w:szCs w:val="18"/>
        </w:rPr>
      </w:pPr>
    </w:p>
    <w:p w14:paraId="074B756A" w14:textId="77777777" w:rsidR="005422B0" w:rsidRDefault="005422B0" w:rsidP="0086524E">
      <w:pPr>
        <w:pStyle w:val="Akapitzlist"/>
        <w:spacing w:after="120"/>
        <w:ind w:left="360"/>
        <w:jc w:val="both"/>
        <w:rPr>
          <w:rFonts w:asciiTheme="minorHAnsi" w:hAnsiTheme="minorHAnsi" w:cstheme="minorHAnsi"/>
          <w:iCs/>
          <w:sz w:val="18"/>
          <w:szCs w:val="18"/>
        </w:rPr>
      </w:pPr>
    </w:p>
    <w:p w14:paraId="6CE83800" w14:textId="77777777" w:rsidR="005422B0" w:rsidRDefault="005422B0" w:rsidP="0086524E">
      <w:pPr>
        <w:pStyle w:val="Akapitzlist"/>
        <w:spacing w:after="120"/>
        <w:ind w:left="360"/>
        <w:jc w:val="both"/>
        <w:rPr>
          <w:rFonts w:asciiTheme="minorHAnsi" w:hAnsiTheme="minorHAnsi" w:cstheme="minorHAnsi"/>
          <w:iCs/>
          <w:sz w:val="18"/>
          <w:szCs w:val="18"/>
        </w:rPr>
      </w:pPr>
    </w:p>
    <w:p w14:paraId="1845D6F8" w14:textId="77777777" w:rsidR="005422B0" w:rsidRDefault="005422B0" w:rsidP="0086524E">
      <w:pPr>
        <w:pStyle w:val="Akapitzlist"/>
        <w:spacing w:after="120"/>
        <w:ind w:left="360"/>
        <w:jc w:val="both"/>
        <w:rPr>
          <w:rFonts w:asciiTheme="minorHAnsi" w:hAnsiTheme="minorHAnsi" w:cstheme="minorHAnsi"/>
          <w:iCs/>
          <w:sz w:val="18"/>
          <w:szCs w:val="18"/>
        </w:rPr>
      </w:pPr>
    </w:p>
    <w:p w14:paraId="2B795ADC" w14:textId="77777777" w:rsidR="005422B0" w:rsidRDefault="005422B0" w:rsidP="0086524E">
      <w:pPr>
        <w:pStyle w:val="Akapitzlist"/>
        <w:spacing w:after="120"/>
        <w:ind w:left="360"/>
        <w:jc w:val="both"/>
        <w:rPr>
          <w:rFonts w:asciiTheme="minorHAnsi" w:hAnsiTheme="minorHAnsi" w:cstheme="minorHAnsi"/>
          <w:iCs/>
          <w:sz w:val="18"/>
          <w:szCs w:val="18"/>
        </w:rPr>
      </w:pPr>
    </w:p>
    <w:p w14:paraId="2380F033" w14:textId="77777777" w:rsidR="005422B0" w:rsidRDefault="005422B0" w:rsidP="0086524E">
      <w:pPr>
        <w:pStyle w:val="Akapitzlist"/>
        <w:spacing w:after="120"/>
        <w:ind w:left="360"/>
        <w:jc w:val="both"/>
        <w:rPr>
          <w:rFonts w:asciiTheme="minorHAnsi" w:hAnsiTheme="minorHAnsi" w:cstheme="minorHAnsi"/>
          <w:iCs/>
          <w:sz w:val="18"/>
          <w:szCs w:val="18"/>
        </w:rPr>
      </w:pPr>
    </w:p>
    <w:p w14:paraId="1C570D36" w14:textId="77777777" w:rsidR="005422B0" w:rsidRDefault="005422B0" w:rsidP="0086524E">
      <w:pPr>
        <w:pStyle w:val="Akapitzlist"/>
        <w:spacing w:after="120"/>
        <w:ind w:left="360"/>
        <w:jc w:val="both"/>
        <w:rPr>
          <w:rFonts w:asciiTheme="minorHAnsi" w:hAnsiTheme="minorHAnsi" w:cstheme="minorHAnsi"/>
          <w:iCs/>
          <w:sz w:val="18"/>
          <w:szCs w:val="18"/>
        </w:rPr>
      </w:pPr>
    </w:p>
    <w:p w14:paraId="4421CB4F" w14:textId="77777777" w:rsidR="005422B0" w:rsidRDefault="005422B0" w:rsidP="0086524E">
      <w:pPr>
        <w:pStyle w:val="Akapitzlist"/>
        <w:spacing w:after="120"/>
        <w:ind w:left="360"/>
        <w:jc w:val="both"/>
        <w:rPr>
          <w:rFonts w:asciiTheme="minorHAnsi" w:hAnsiTheme="minorHAnsi" w:cstheme="minorHAnsi"/>
          <w:iCs/>
          <w:sz w:val="18"/>
          <w:szCs w:val="18"/>
        </w:rPr>
      </w:pPr>
    </w:p>
    <w:p w14:paraId="0114502A" w14:textId="77777777" w:rsidR="005422B0" w:rsidRDefault="005422B0" w:rsidP="0086524E">
      <w:pPr>
        <w:pStyle w:val="Akapitzlist"/>
        <w:spacing w:after="120"/>
        <w:ind w:left="360"/>
        <w:jc w:val="both"/>
        <w:rPr>
          <w:rFonts w:asciiTheme="minorHAnsi" w:hAnsiTheme="minorHAnsi" w:cstheme="minorHAnsi"/>
          <w:iCs/>
          <w:sz w:val="18"/>
          <w:szCs w:val="18"/>
        </w:rPr>
      </w:pPr>
    </w:p>
    <w:p w14:paraId="4CEB1B45" w14:textId="77777777" w:rsidR="005422B0" w:rsidRDefault="005422B0" w:rsidP="0086524E">
      <w:pPr>
        <w:pStyle w:val="Akapitzlist"/>
        <w:spacing w:after="120"/>
        <w:ind w:left="360"/>
        <w:jc w:val="both"/>
        <w:rPr>
          <w:rFonts w:asciiTheme="minorHAnsi" w:hAnsiTheme="minorHAnsi" w:cstheme="minorHAnsi"/>
          <w:iCs/>
          <w:sz w:val="18"/>
          <w:szCs w:val="18"/>
        </w:rPr>
      </w:pPr>
    </w:p>
    <w:p w14:paraId="7EF1612E" w14:textId="77777777" w:rsidR="005422B0" w:rsidRDefault="005422B0" w:rsidP="0086524E">
      <w:pPr>
        <w:pStyle w:val="Akapitzlist"/>
        <w:spacing w:after="120"/>
        <w:ind w:left="360"/>
        <w:jc w:val="both"/>
        <w:rPr>
          <w:rFonts w:asciiTheme="minorHAnsi" w:hAnsiTheme="minorHAnsi" w:cstheme="minorHAnsi"/>
          <w:iCs/>
          <w:sz w:val="18"/>
          <w:szCs w:val="18"/>
        </w:rPr>
      </w:pPr>
    </w:p>
    <w:p w14:paraId="2407E3E5" w14:textId="77777777" w:rsidR="005422B0" w:rsidRDefault="005422B0" w:rsidP="0086524E">
      <w:pPr>
        <w:pStyle w:val="Akapitzlist"/>
        <w:spacing w:after="120"/>
        <w:ind w:left="360"/>
        <w:jc w:val="both"/>
        <w:rPr>
          <w:rFonts w:asciiTheme="minorHAnsi" w:hAnsiTheme="minorHAnsi" w:cstheme="minorHAnsi"/>
          <w:iCs/>
          <w:sz w:val="18"/>
          <w:szCs w:val="18"/>
        </w:rPr>
      </w:pPr>
    </w:p>
    <w:p w14:paraId="73191892" w14:textId="77777777" w:rsidR="005422B0" w:rsidRDefault="005422B0" w:rsidP="0086524E">
      <w:pPr>
        <w:pStyle w:val="Akapitzlist"/>
        <w:spacing w:after="120"/>
        <w:ind w:left="360"/>
        <w:jc w:val="both"/>
        <w:rPr>
          <w:rFonts w:asciiTheme="minorHAnsi" w:hAnsiTheme="minorHAnsi" w:cstheme="minorHAnsi"/>
          <w:iCs/>
          <w:sz w:val="18"/>
          <w:szCs w:val="18"/>
        </w:rPr>
      </w:pPr>
    </w:p>
    <w:p w14:paraId="6F29ACFF" w14:textId="77777777" w:rsidR="005422B0" w:rsidRPr="005363B0" w:rsidRDefault="005422B0" w:rsidP="0086524E">
      <w:pPr>
        <w:pStyle w:val="Akapitzlist"/>
        <w:spacing w:after="120"/>
        <w:ind w:left="360"/>
        <w:jc w:val="both"/>
        <w:rPr>
          <w:rFonts w:asciiTheme="minorHAnsi" w:hAnsiTheme="minorHAnsi" w:cstheme="minorHAnsi"/>
          <w:iCs/>
          <w:sz w:val="18"/>
          <w:szCs w:val="18"/>
        </w:rPr>
      </w:pPr>
    </w:p>
    <w:p w14:paraId="09B80759" w14:textId="77777777" w:rsidR="00863C88" w:rsidRPr="00A97301" w:rsidRDefault="00863C88" w:rsidP="00863C88">
      <w:pPr>
        <w:spacing w:after="160"/>
        <w:contextualSpacing/>
        <w:jc w:val="both"/>
        <w:rPr>
          <w:rFonts w:asciiTheme="minorHAnsi" w:hAnsiTheme="minorHAnsi" w:cstheme="minorHAnsi"/>
          <w:sz w:val="18"/>
          <w:szCs w:val="18"/>
        </w:rPr>
      </w:pPr>
    </w:p>
    <w:p w14:paraId="73FE922F" w14:textId="77777777" w:rsidR="00863C88" w:rsidRPr="00A97301" w:rsidRDefault="00863C88" w:rsidP="00863C88">
      <w:pPr>
        <w:ind w:left="360"/>
        <w:jc w:val="right"/>
        <w:rPr>
          <w:rFonts w:asciiTheme="minorHAnsi" w:hAnsiTheme="minorHAnsi" w:cstheme="minorHAnsi"/>
          <w:sz w:val="18"/>
          <w:szCs w:val="18"/>
        </w:rPr>
      </w:pPr>
      <w:r w:rsidRPr="00A97301">
        <w:rPr>
          <w:rFonts w:asciiTheme="minorHAnsi" w:hAnsiTheme="minorHAnsi" w:cstheme="minorHAnsi"/>
          <w:sz w:val="18"/>
          <w:szCs w:val="18"/>
        </w:rPr>
        <w:t>Załącznik nr 8</w:t>
      </w:r>
    </w:p>
    <w:p w14:paraId="083AFF67" w14:textId="77777777" w:rsidR="00863C88" w:rsidRPr="00A97301" w:rsidRDefault="00863C88" w:rsidP="00863C88">
      <w:pPr>
        <w:widowControl w:val="0"/>
        <w:suppressAutoHyphens/>
        <w:jc w:val="center"/>
        <w:rPr>
          <w:rFonts w:asciiTheme="minorHAnsi" w:eastAsia="SimSun" w:hAnsiTheme="minorHAnsi" w:cstheme="minorHAnsi"/>
          <w:b/>
          <w:kern w:val="1"/>
          <w:sz w:val="18"/>
          <w:szCs w:val="18"/>
          <w:lang w:eastAsia="hi-IN" w:bidi="hi-IN"/>
        </w:rPr>
      </w:pPr>
    </w:p>
    <w:p w14:paraId="5A64BC4D" w14:textId="77777777" w:rsidR="00863C88" w:rsidRPr="00A97301" w:rsidRDefault="00863C88" w:rsidP="00863C88">
      <w:pPr>
        <w:widowControl w:val="0"/>
        <w:suppressAutoHyphens/>
        <w:jc w:val="center"/>
        <w:rPr>
          <w:rFonts w:asciiTheme="minorHAnsi" w:eastAsia="SimSun" w:hAnsiTheme="minorHAnsi" w:cstheme="minorHAnsi"/>
          <w:b/>
          <w:kern w:val="1"/>
          <w:sz w:val="18"/>
          <w:szCs w:val="18"/>
          <w:lang w:eastAsia="hi-IN" w:bidi="hi-IN"/>
        </w:rPr>
      </w:pPr>
      <w:r w:rsidRPr="00A97301">
        <w:rPr>
          <w:rFonts w:asciiTheme="minorHAnsi" w:eastAsia="SimSun" w:hAnsiTheme="minorHAnsi" w:cstheme="minorHAnsi"/>
          <w:b/>
          <w:kern w:val="1"/>
          <w:sz w:val="18"/>
          <w:szCs w:val="18"/>
          <w:lang w:eastAsia="hi-IN" w:bidi="hi-IN"/>
        </w:rPr>
        <w:t xml:space="preserve">UMOWA NR </w:t>
      </w:r>
      <w:r w:rsidR="0027787F" w:rsidRPr="00A97301">
        <w:rPr>
          <w:rFonts w:asciiTheme="minorHAnsi" w:eastAsia="SimSun" w:hAnsiTheme="minorHAnsi" w:cstheme="minorHAnsi"/>
          <w:b/>
          <w:kern w:val="1"/>
          <w:sz w:val="18"/>
          <w:szCs w:val="18"/>
          <w:lang w:eastAsia="hi-IN" w:bidi="hi-IN"/>
        </w:rPr>
        <w:t>…………….</w:t>
      </w:r>
    </w:p>
    <w:p w14:paraId="6598C46A" w14:textId="77777777" w:rsidR="00863C88" w:rsidRPr="00A97301" w:rsidRDefault="00863C88" w:rsidP="00863C88">
      <w:pPr>
        <w:widowControl w:val="0"/>
        <w:suppressAutoHyphens/>
        <w:jc w:val="center"/>
        <w:rPr>
          <w:rFonts w:asciiTheme="minorHAnsi" w:eastAsia="SimSun" w:hAnsiTheme="minorHAnsi" w:cstheme="minorHAnsi"/>
          <w:b/>
          <w:kern w:val="1"/>
          <w:sz w:val="18"/>
          <w:szCs w:val="18"/>
          <w:lang w:eastAsia="hi-IN" w:bidi="hi-IN"/>
        </w:rPr>
      </w:pPr>
      <w:r w:rsidRPr="00A97301">
        <w:rPr>
          <w:rFonts w:asciiTheme="minorHAnsi" w:eastAsia="SimSun" w:hAnsiTheme="minorHAnsi" w:cstheme="minorHAnsi"/>
          <w:b/>
          <w:kern w:val="1"/>
          <w:sz w:val="18"/>
          <w:szCs w:val="18"/>
          <w:lang w:eastAsia="hi-IN" w:bidi="hi-IN"/>
        </w:rPr>
        <w:t>WZÓR</w:t>
      </w:r>
    </w:p>
    <w:p w14:paraId="30B40CAC" w14:textId="77777777" w:rsidR="00863C88" w:rsidRPr="00A97301" w:rsidRDefault="00863C88" w:rsidP="00863C88">
      <w:pPr>
        <w:widowControl w:val="0"/>
        <w:suppressAutoHyphens/>
        <w:jc w:val="right"/>
        <w:rPr>
          <w:rFonts w:asciiTheme="minorHAnsi" w:eastAsia="SimSun" w:hAnsiTheme="minorHAnsi" w:cstheme="minorHAnsi"/>
          <w:kern w:val="1"/>
          <w:sz w:val="18"/>
          <w:szCs w:val="18"/>
          <w:lang w:eastAsia="hi-IN" w:bidi="hi-IN"/>
        </w:rPr>
      </w:pPr>
    </w:p>
    <w:p w14:paraId="0656E71F" w14:textId="77777777" w:rsidR="0027787F" w:rsidRPr="00A97301" w:rsidRDefault="0027787F" w:rsidP="0027787F">
      <w:pPr>
        <w:jc w:val="both"/>
        <w:rPr>
          <w:rFonts w:ascii="Calibri" w:hAnsi="Calibri" w:cs="Tahoma"/>
          <w:sz w:val="18"/>
          <w:szCs w:val="18"/>
        </w:rPr>
      </w:pPr>
    </w:p>
    <w:p w14:paraId="4EED526C" w14:textId="77777777" w:rsidR="008471BB" w:rsidRPr="00B4219E" w:rsidRDefault="008471BB" w:rsidP="008471BB">
      <w:pPr>
        <w:jc w:val="both"/>
        <w:rPr>
          <w:rFonts w:ascii="Calibri" w:hAnsi="Calibri" w:cs="Calibri"/>
          <w:sz w:val="18"/>
          <w:szCs w:val="18"/>
        </w:rPr>
      </w:pPr>
      <w:r w:rsidRPr="00B4219E">
        <w:rPr>
          <w:rFonts w:ascii="Calibri" w:hAnsi="Calibri" w:cs="Calibri"/>
          <w:sz w:val="18"/>
          <w:szCs w:val="18"/>
        </w:rPr>
        <w:t>Zawarta w dniu ………………. we Wrocławiu pomiędzy:</w:t>
      </w:r>
    </w:p>
    <w:p w14:paraId="017FE1FD" w14:textId="0F3C6EE5" w:rsidR="008471BB" w:rsidRPr="00B4219E" w:rsidRDefault="008471BB" w:rsidP="008471BB">
      <w:pPr>
        <w:jc w:val="both"/>
        <w:rPr>
          <w:rFonts w:ascii="Calibri" w:hAnsi="Calibri" w:cs="Calibri"/>
          <w:sz w:val="18"/>
          <w:szCs w:val="18"/>
        </w:rPr>
      </w:pPr>
      <w:r w:rsidRPr="00B4219E">
        <w:rPr>
          <w:rFonts w:ascii="Calibri" w:hAnsi="Calibri" w:cs="Calibri"/>
          <w:sz w:val="18"/>
          <w:szCs w:val="18"/>
        </w:rPr>
        <w:t>Gminą Wrocław – pl. Nowy Targ 1-8, 50-141 Wrocław, NIP 897-13-83-5</w:t>
      </w:r>
      <w:r>
        <w:rPr>
          <w:rFonts w:ascii="Calibri" w:hAnsi="Calibri" w:cs="Calibri"/>
          <w:sz w:val="18"/>
          <w:szCs w:val="18"/>
        </w:rPr>
        <w:t>51  , reprezentowaną  przez Graż</w:t>
      </w:r>
      <w:r w:rsidRPr="00B4219E">
        <w:rPr>
          <w:rFonts w:ascii="Calibri" w:hAnsi="Calibri" w:cs="Calibri"/>
          <w:sz w:val="18"/>
          <w:szCs w:val="18"/>
        </w:rPr>
        <w:t xml:space="preserve">ynę Barczyk  -  Dyrektora Przedszkola nr 55 we Wrocławiu przy ul. Nowowiejskiej 36 , działającą na podstawie pełnomocnictwa </w:t>
      </w:r>
      <w:r w:rsidR="00427673">
        <w:rPr>
          <w:rFonts w:ascii="Calibri" w:hAnsi="Calibri" w:cs="Calibri"/>
          <w:sz w:val="18"/>
          <w:szCs w:val="18"/>
        </w:rPr>
        <w:t xml:space="preserve">Nr 184/I/JO/22 z 1.09.2022 r. </w:t>
      </w:r>
      <w:r w:rsidRPr="00B4219E">
        <w:rPr>
          <w:rFonts w:ascii="Calibri" w:hAnsi="Calibri" w:cs="Calibri"/>
          <w:sz w:val="18"/>
          <w:szCs w:val="18"/>
        </w:rPr>
        <w:t xml:space="preserve"> , zwaną w dalszej treści umowy Wynajmującym</w:t>
      </w:r>
    </w:p>
    <w:p w14:paraId="220D57D7" w14:textId="77777777" w:rsidR="008471BB" w:rsidRPr="00B4219E" w:rsidRDefault="008471BB" w:rsidP="008471BB">
      <w:pPr>
        <w:jc w:val="both"/>
        <w:rPr>
          <w:rFonts w:ascii="Calibri" w:hAnsi="Calibri" w:cs="Calibri"/>
          <w:sz w:val="18"/>
          <w:szCs w:val="18"/>
        </w:rPr>
      </w:pPr>
      <w:r w:rsidRPr="00B4219E">
        <w:rPr>
          <w:rFonts w:ascii="Calibri" w:hAnsi="Calibri" w:cs="Calibri"/>
          <w:sz w:val="18"/>
          <w:szCs w:val="18"/>
        </w:rPr>
        <w:t>a</w:t>
      </w:r>
    </w:p>
    <w:p w14:paraId="74EF9E08" w14:textId="77777777" w:rsidR="008471BB" w:rsidRPr="00B4219E" w:rsidRDefault="008471BB" w:rsidP="008471BB">
      <w:pPr>
        <w:tabs>
          <w:tab w:val="left" w:pos="0"/>
        </w:tabs>
        <w:jc w:val="both"/>
        <w:rPr>
          <w:rFonts w:ascii="Calibri" w:hAnsi="Calibri" w:cs="Calibri"/>
          <w:sz w:val="18"/>
          <w:szCs w:val="18"/>
        </w:rPr>
      </w:pPr>
      <w:r w:rsidRPr="00B4219E">
        <w:rPr>
          <w:rFonts w:ascii="Calibri" w:hAnsi="Calibri" w:cs="Calibri"/>
          <w:sz w:val="18"/>
          <w:szCs w:val="18"/>
        </w:rPr>
        <w:t>………………………… NIP:……………….. REGON: ……………….., zwanym dalej Najemcą, reprezentowana  przez:</w:t>
      </w:r>
    </w:p>
    <w:p w14:paraId="278E96D3" w14:textId="77777777" w:rsidR="008471BB" w:rsidRPr="00B4219E" w:rsidRDefault="008471BB" w:rsidP="008471BB">
      <w:pPr>
        <w:jc w:val="both"/>
        <w:rPr>
          <w:rFonts w:ascii="Calibri" w:hAnsi="Calibri" w:cs="Calibri"/>
          <w:sz w:val="18"/>
          <w:szCs w:val="18"/>
        </w:rPr>
      </w:pPr>
      <w:r w:rsidRPr="00B4219E">
        <w:rPr>
          <w:rFonts w:ascii="Calibri" w:hAnsi="Calibri" w:cs="Calibri"/>
          <w:sz w:val="18"/>
          <w:szCs w:val="18"/>
        </w:rPr>
        <w:t>………………………………………….</w:t>
      </w:r>
    </w:p>
    <w:p w14:paraId="243CECE7" w14:textId="77777777" w:rsidR="008471BB" w:rsidRPr="00B4219E" w:rsidRDefault="008471BB" w:rsidP="008471BB">
      <w:pPr>
        <w:jc w:val="both"/>
        <w:rPr>
          <w:rFonts w:ascii="Calibri" w:hAnsi="Calibri" w:cs="Calibri"/>
          <w:sz w:val="18"/>
          <w:szCs w:val="18"/>
        </w:rPr>
      </w:pPr>
    </w:p>
    <w:p w14:paraId="50592200" w14:textId="77777777" w:rsidR="008471BB" w:rsidRPr="00B4219E" w:rsidRDefault="008471BB" w:rsidP="008471BB">
      <w:pPr>
        <w:jc w:val="center"/>
        <w:rPr>
          <w:rFonts w:ascii="Calibri" w:hAnsi="Calibri" w:cs="Calibri"/>
          <w:b/>
          <w:sz w:val="18"/>
          <w:szCs w:val="18"/>
        </w:rPr>
      </w:pPr>
      <w:r w:rsidRPr="00B4219E">
        <w:rPr>
          <w:rFonts w:ascii="Calibri" w:hAnsi="Calibri" w:cs="Calibri"/>
          <w:b/>
          <w:sz w:val="18"/>
          <w:szCs w:val="18"/>
        </w:rPr>
        <w:t>§ 1</w:t>
      </w:r>
    </w:p>
    <w:p w14:paraId="067A29CD" w14:textId="77777777" w:rsidR="008471BB" w:rsidRPr="00B4219E" w:rsidRDefault="008471BB" w:rsidP="00E53D1B">
      <w:pPr>
        <w:numPr>
          <w:ilvl w:val="0"/>
          <w:numId w:val="72"/>
        </w:numPr>
        <w:jc w:val="both"/>
        <w:rPr>
          <w:rFonts w:ascii="Calibri" w:hAnsi="Calibri" w:cs="Calibri"/>
          <w:sz w:val="18"/>
          <w:szCs w:val="18"/>
        </w:rPr>
      </w:pPr>
      <w:r w:rsidRPr="00B4219E">
        <w:rPr>
          <w:rFonts w:ascii="Calibri" w:hAnsi="Calibri" w:cs="Calibri"/>
          <w:sz w:val="18"/>
          <w:szCs w:val="18"/>
        </w:rPr>
        <w:t xml:space="preserve">Na podstawie niniejszej umowy, Wynajmujący wynajmuje a Najemca bierze w najem lokal </w:t>
      </w:r>
      <w:proofErr w:type="spellStart"/>
      <w:r w:rsidRPr="00B4219E">
        <w:rPr>
          <w:rFonts w:ascii="Calibri" w:hAnsi="Calibri" w:cs="Calibri"/>
          <w:sz w:val="18"/>
          <w:szCs w:val="18"/>
        </w:rPr>
        <w:t>użytkowy-pomieszczenia</w:t>
      </w:r>
      <w:proofErr w:type="spellEnd"/>
      <w:r w:rsidRPr="00B4219E">
        <w:rPr>
          <w:rFonts w:ascii="Calibri" w:hAnsi="Calibri" w:cs="Calibri"/>
          <w:sz w:val="18"/>
          <w:szCs w:val="18"/>
        </w:rPr>
        <w:t xml:space="preserve"> wydawalni i zmywalni oraz socjalne o łącznej  powierzchni 51,30 m</w:t>
      </w:r>
      <w:r w:rsidRPr="00B4219E">
        <w:rPr>
          <w:rFonts w:ascii="Calibri" w:hAnsi="Calibri" w:cs="Calibri"/>
          <w:sz w:val="18"/>
          <w:szCs w:val="18"/>
          <w:vertAlign w:val="superscript"/>
        </w:rPr>
        <w:t xml:space="preserve">2 </w:t>
      </w:r>
      <w:r w:rsidRPr="00B4219E">
        <w:rPr>
          <w:rFonts w:ascii="Calibri" w:hAnsi="Calibri" w:cs="Calibri"/>
          <w:sz w:val="18"/>
          <w:szCs w:val="18"/>
        </w:rPr>
        <w:t xml:space="preserve"> (wydawalnia – 24,30 m2, zmywalnia – 11,67 m2, WC – 3,72 m2, magazyn termosów – 6,67 m2, szatnia – 4,94 m2) i pomieszczenie stołówki 83,68 m</w:t>
      </w:r>
      <w:r w:rsidRPr="00B4219E">
        <w:rPr>
          <w:rFonts w:ascii="Calibri" w:hAnsi="Calibri" w:cs="Calibri"/>
          <w:sz w:val="18"/>
          <w:szCs w:val="18"/>
          <w:vertAlign w:val="superscript"/>
        </w:rPr>
        <w:t>2</w:t>
      </w:r>
      <w:r w:rsidRPr="00B4219E">
        <w:rPr>
          <w:rFonts w:ascii="Calibri" w:hAnsi="Calibri" w:cs="Calibri"/>
          <w:sz w:val="18"/>
          <w:szCs w:val="18"/>
        </w:rPr>
        <w:t>, usytuowany we Wrocławiu, przy ul. Nowowiejskiej 36, wraz z wyposażeniem, opisanym w protokole zdawczo odbiorczym, o którym mowa w ust. 3, - zwanym w dalszej części umowy lokalem. Wynajmujący zastrzega sobie prawo do korzystania z pomieszczenia stołówki.</w:t>
      </w:r>
    </w:p>
    <w:p w14:paraId="17A2621C" w14:textId="77777777" w:rsidR="008471BB" w:rsidRPr="00B4219E" w:rsidRDefault="008471BB" w:rsidP="00E53D1B">
      <w:pPr>
        <w:numPr>
          <w:ilvl w:val="0"/>
          <w:numId w:val="72"/>
        </w:numPr>
        <w:jc w:val="both"/>
        <w:rPr>
          <w:rFonts w:ascii="Calibri" w:hAnsi="Calibri" w:cs="Calibri"/>
          <w:bCs/>
          <w:sz w:val="18"/>
          <w:szCs w:val="18"/>
        </w:rPr>
      </w:pPr>
      <w:r w:rsidRPr="00B4219E">
        <w:rPr>
          <w:rFonts w:ascii="Calibri" w:hAnsi="Calibri" w:cs="Calibri"/>
          <w:bCs/>
          <w:sz w:val="18"/>
          <w:szCs w:val="18"/>
        </w:rPr>
        <w:t xml:space="preserve">Wynajmujący nie zapewnia wyposażenia kuchni ani stołówki, ponad określone w zał. nr 1 do Umowy.  Wynajmujący nie posiada zastawy stołowej. </w:t>
      </w:r>
    </w:p>
    <w:p w14:paraId="4B9A8E55" w14:textId="77777777" w:rsidR="008471BB" w:rsidRPr="00B4219E" w:rsidRDefault="008471BB" w:rsidP="00E53D1B">
      <w:pPr>
        <w:numPr>
          <w:ilvl w:val="0"/>
          <w:numId w:val="72"/>
        </w:numPr>
        <w:jc w:val="both"/>
        <w:rPr>
          <w:rFonts w:ascii="Calibri" w:hAnsi="Calibri" w:cs="Calibri"/>
          <w:sz w:val="18"/>
          <w:szCs w:val="18"/>
        </w:rPr>
      </w:pPr>
      <w:r w:rsidRPr="00B4219E">
        <w:rPr>
          <w:rFonts w:ascii="Calibri" w:hAnsi="Calibri" w:cs="Calibri"/>
          <w:sz w:val="18"/>
          <w:szCs w:val="18"/>
        </w:rPr>
        <w:t>Przejęcie Lokalu wraz z wyposażeniem, zostanie stwierdzone pisemnie w postaci Protokołu zdawczo – odbiorczego, który to stanowić będzie załącznik nr 1 do niniejszej umowy. Najemca podpisując niniejszy protokół oświadcza równocześnie, że przejął Lokal oraz wyposażenie w stanie przydatnym do umówionego użytku.</w:t>
      </w:r>
    </w:p>
    <w:p w14:paraId="03533BA2" w14:textId="77777777" w:rsidR="008471BB" w:rsidRPr="00B4219E" w:rsidRDefault="008471BB" w:rsidP="008471BB">
      <w:pPr>
        <w:jc w:val="center"/>
        <w:rPr>
          <w:rFonts w:ascii="Calibri" w:hAnsi="Calibri" w:cs="Calibri"/>
          <w:b/>
          <w:sz w:val="18"/>
          <w:szCs w:val="18"/>
        </w:rPr>
      </w:pPr>
      <w:r w:rsidRPr="00B4219E">
        <w:rPr>
          <w:rFonts w:ascii="Calibri" w:hAnsi="Calibri" w:cs="Calibri"/>
          <w:b/>
          <w:sz w:val="18"/>
          <w:szCs w:val="18"/>
        </w:rPr>
        <w:t>§ 2</w:t>
      </w:r>
    </w:p>
    <w:p w14:paraId="2B2366C8" w14:textId="77777777" w:rsidR="008471BB" w:rsidRPr="00B4219E" w:rsidRDefault="008471BB" w:rsidP="00E53D1B">
      <w:pPr>
        <w:numPr>
          <w:ilvl w:val="0"/>
          <w:numId w:val="73"/>
        </w:numPr>
        <w:jc w:val="both"/>
        <w:rPr>
          <w:rFonts w:ascii="Calibri" w:hAnsi="Calibri" w:cs="Calibri"/>
          <w:sz w:val="18"/>
          <w:szCs w:val="18"/>
        </w:rPr>
      </w:pPr>
      <w:r w:rsidRPr="00B4219E">
        <w:rPr>
          <w:rFonts w:ascii="Calibri" w:hAnsi="Calibri" w:cs="Calibri"/>
          <w:sz w:val="18"/>
          <w:szCs w:val="18"/>
        </w:rPr>
        <w:t xml:space="preserve">Najemca nie może bez zgody Wynajmującego czynić w Lokalu zmian sprzecznych z umową lub jego przeznaczeniem określonym w § 1 ust. </w:t>
      </w:r>
      <w:smartTag w:uri="urn:schemas-microsoft-com:office:smarttags" w:element="metricconverter">
        <w:smartTagPr>
          <w:attr w:name="ProductID" w:val="3, a"/>
        </w:smartTagPr>
        <w:r w:rsidRPr="00B4219E">
          <w:rPr>
            <w:rFonts w:ascii="Calibri" w:hAnsi="Calibri" w:cs="Calibri"/>
            <w:sz w:val="18"/>
            <w:szCs w:val="18"/>
          </w:rPr>
          <w:t>3, a</w:t>
        </w:r>
      </w:smartTag>
      <w:r w:rsidRPr="00B4219E">
        <w:rPr>
          <w:rFonts w:ascii="Calibri" w:hAnsi="Calibri" w:cs="Calibri"/>
          <w:sz w:val="18"/>
          <w:szCs w:val="18"/>
        </w:rPr>
        <w:t xml:space="preserve"> w szczególności:</w:t>
      </w:r>
    </w:p>
    <w:p w14:paraId="082AD197" w14:textId="77777777" w:rsidR="008471BB" w:rsidRPr="00B4219E" w:rsidRDefault="008471BB" w:rsidP="00E53D1B">
      <w:pPr>
        <w:numPr>
          <w:ilvl w:val="1"/>
          <w:numId w:val="74"/>
        </w:numPr>
        <w:jc w:val="both"/>
        <w:rPr>
          <w:rFonts w:ascii="Calibri" w:hAnsi="Calibri" w:cs="Calibri"/>
          <w:sz w:val="18"/>
          <w:szCs w:val="18"/>
        </w:rPr>
      </w:pPr>
      <w:r w:rsidRPr="00B4219E">
        <w:rPr>
          <w:rFonts w:ascii="Calibri" w:hAnsi="Calibri" w:cs="Calibri"/>
          <w:sz w:val="18"/>
          <w:szCs w:val="18"/>
        </w:rPr>
        <w:t>Zmieniać profil działalności w odniesieniu do Lokalu;</w:t>
      </w:r>
    </w:p>
    <w:p w14:paraId="6DB74A8C" w14:textId="77777777" w:rsidR="008471BB" w:rsidRPr="00B4219E" w:rsidRDefault="008471BB" w:rsidP="00E53D1B">
      <w:pPr>
        <w:numPr>
          <w:ilvl w:val="1"/>
          <w:numId w:val="74"/>
        </w:numPr>
        <w:jc w:val="both"/>
        <w:rPr>
          <w:rFonts w:ascii="Calibri" w:hAnsi="Calibri" w:cs="Calibri"/>
          <w:sz w:val="18"/>
          <w:szCs w:val="18"/>
        </w:rPr>
      </w:pPr>
      <w:r w:rsidRPr="00B4219E">
        <w:rPr>
          <w:rFonts w:ascii="Calibri" w:hAnsi="Calibri" w:cs="Calibri"/>
          <w:sz w:val="18"/>
          <w:szCs w:val="18"/>
        </w:rPr>
        <w:t>Podnajmować, poddzierżawić, lub oddawać Lokal w bezpłatne używanie osobom trzecim;</w:t>
      </w:r>
    </w:p>
    <w:p w14:paraId="2BB3BBA5" w14:textId="77777777" w:rsidR="008471BB" w:rsidRPr="00B4219E" w:rsidRDefault="008471BB" w:rsidP="00E53D1B">
      <w:pPr>
        <w:numPr>
          <w:ilvl w:val="1"/>
          <w:numId w:val="74"/>
        </w:numPr>
        <w:jc w:val="both"/>
        <w:rPr>
          <w:rFonts w:ascii="Calibri" w:hAnsi="Calibri" w:cs="Calibri"/>
          <w:sz w:val="18"/>
          <w:szCs w:val="18"/>
        </w:rPr>
      </w:pPr>
      <w:r w:rsidRPr="00B4219E">
        <w:rPr>
          <w:rFonts w:ascii="Calibri" w:hAnsi="Calibri" w:cs="Calibri"/>
          <w:sz w:val="18"/>
          <w:szCs w:val="18"/>
        </w:rPr>
        <w:t xml:space="preserve">Dokonywać trwałych zmian fizycznych w Lokalu, w postaci wszelkiego rodzaju adaptacji budowlanych, przebudów, dobudów, wyburzeń, zmian elementów stałych oraz wystroju kolorystycznego, powodujących wypaczenie dotychczasowo przyjętego wyglądu </w:t>
      </w:r>
      <w:r w:rsidRPr="00B4219E">
        <w:rPr>
          <w:rFonts w:ascii="Calibri" w:hAnsi="Calibri" w:cs="Calibri"/>
          <w:sz w:val="18"/>
          <w:szCs w:val="18"/>
        </w:rPr>
        <w:br/>
        <w:t>i standardów.</w:t>
      </w:r>
    </w:p>
    <w:p w14:paraId="29327A3E" w14:textId="77777777" w:rsidR="008471BB" w:rsidRPr="00B4219E" w:rsidRDefault="008471BB" w:rsidP="00E53D1B">
      <w:pPr>
        <w:numPr>
          <w:ilvl w:val="0"/>
          <w:numId w:val="74"/>
        </w:numPr>
        <w:spacing w:before="24"/>
        <w:jc w:val="both"/>
        <w:rPr>
          <w:rFonts w:ascii="Calibri" w:hAnsi="Calibri" w:cs="Calibri"/>
          <w:sz w:val="18"/>
          <w:szCs w:val="18"/>
        </w:rPr>
      </w:pPr>
      <w:r w:rsidRPr="00B4219E">
        <w:rPr>
          <w:rFonts w:ascii="Calibri" w:hAnsi="Calibri" w:cs="Calibri"/>
          <w:sz w:val="18"/>
          <w:szCs w:val="18"/>
        </w:rPr>
        <w:t xml:space="preserve">Wynajmujący zgodnie z ustawą z dnia 26 października 1982 r. o wychowaniu w trzeźwości </w:t>
      </w:r>
      <w:r w:rsidRPr="00B4219E">
        <w:rPr>
          <w:rFonts w:ascii="Calibri" w:hAnsi="Calibri" w:cs="Calibri"/>
          <w:sz w:val="18"/>
          <w:szCs w:val="18"/>
        </w:rPr>
        <w:br/>
        <w:t xml:space="preserve">i przeciwdziałaniu alkoholizmowi, nie może przechowywać w wynajmowanym Lokalu jakichkolwiek napojów </w:t>
      </w:r>
      <w:r w:rsidRPr="00B4219E">
        <w:rPr>
          <w:rFonts w:ascii="Calibri" w:hAnsi="Calibri" w:cs="Calibri"/>
          <w:sz w:val="18"/>
          <w:szCs w:val="18"/>
        </w:rPr>
        <w:br/>
        <w:t>z zawartością alkoholu.</w:t>
      </w:r>
    </w:p>
    <w:p w14:paraId="10885313" w14:textId="77777777" w:rsidR="008471BB" w:rsidRPr="00B4219E" w:rsidRDefault="008471BB" w:rsidP="00E53D1B">
      <w:pPr>
        <w:numPr>
          <w:ilvl w:val="0"/>
          <w:numId w:val="74"/>
        </w:numPr>
        <w:spacing w:before="24"/>
        <w:jc w:val="both"/>
        <w:rPr>
          <w:rFonts w:ascii="Calibri" w:hAnsi="Calibri" w:cs="Calibri"/>
          <w:sz w:val="18"/>
          <w:szCs w:val="18"/>
        </w:rPr>
      </w:pPr>
      <w:r w:rsidRPr="00B4219E">
        <w:rPr>
          <w:rFonts w:ascii="Calibri" w:hAnsi="Calibri" w:cs="Calibri"/>
          <w:sz w:val="18"/>
          <w:szCs w:val="18"/>
        </w:rPr>
        <w:t>Wynajmujący nie może przechowywać w wynajmowanym Lokalu produktów tytoniowych.</w:t>
      </w:r>
    </w:p>
    <w:p w14:paraId="58E7BC5E" w14:textId="77777777" w:rsidR="008471BB" w:rsidRPr="00B4219E" w:rsidRDefault="008471BB" w:rsidP="00E53D1B">
      <w:pPr>
        <w:numPr>
          <w:ilvl w:val="0"/>
          <w:numId w:val="74"/>
        </w:numPr>
        <w:spacing w:before="24"/>
        <w:jc w:val="both"/>
        <w:rPr>
          <w:rFonts w:ascii="Calibri" w:hAnsi="Calibri" w:cs="Calibri"/>
          <w:sz w:val="18"/>
          <w:szCs w:val="18"/>
        </w:rPr>
      </w:pPr>
      <w:r w:rsidRPr="00B4219E">
        <w:rPr>
          <w:rFonts w:ascii="Calibri" w:hAnsi="Calibri" w:cs="Calibri"/>
          <w:sz w:val="18"/>
          <w:szCs w:val="18"/>
        </w:rPr>
        <w:t>Wynajmujący zezwala na eksploatację lokalu w godzinach funkcjonowania przedszkola tj. od godz. 6.30 do godz. 17.00.</w:t>
      </w:r>
    </w:p>
    <w:p w14:paraId="4D325264" w14:textId="77777777" w:rsidR="008471BB" w:rsidRPr="00B4219E" w:rsidRDefault="008471BB" w:rsidP="00E53D1B">
      <w:pPr>
        <w:numPr>
          <w:ilvl w:val="0"/>
          <w:numId w:val="74"/>
        </w:numPr>
        <w:spacing w:before="24"/>
        <w:jc w:val="both"/>
        <w:rPr>
          <w:rFonts w:ascii="Calibri" w:hAnsi="Calibri" w:cs="Calibri"/>
          <w:sz w:val="18"/>
          <w:szCs w:val="18"/>
        </w:rPr>
      </w:pPr>
      <w:r w:rsidRPr="00B4219E">
        <w:rPr>
          <w:rFonts w:ascii="Calibri" w:hAnsi="Calibri" w:cs="Calibri"/>
          <w:sz w:val="18"/>
          <w:szCs w:val="18"/>
        </w:rPr>
        <w:t xml:space="preserve">Najemca organizuje we własnym zakresie łączność pomiędzy pracownikami wykonującymi usługę cateringową na rzecz Wynajmującego. Wynajmujący nie udostępni Najemy żadnego środka łączności. </w:t>
      </w:r>
    </w:p>
    <w:p w14:paraId="1E8FA3EA" w14:textId="77777777" w:rsidR="008471BB" w:rsidRPr="00B4219E" w:rsidRDefault="008471BB" w:rsidP="008471BB">
      <w:pPr>
        <w:jc w:val="center"/>
        <w:rPr>
          <w:rFonts w:ascii="Calibri" w:hAnsi="Calibri" w:cs="Calibri"/>
          <w:b/>
          <w:sz w:val="18"/>
          <w:szCs w:val="18"/>
        </w:rPr>
      </w:pPr>
      <w:r w:rsidRPr="00B4219E">
        <w:rPr>
          <w:rFonts w:ascii="Calibri" w:hAnsi="Calibri" w:cs="Calibri"/>
          <w:b/>
          <w:sz w:val="18"/>
          <w:szCs w:val="18"/>
        </w:rPr>
        <w:t>§ 3</w:t>
      </w:r>
    </w:p>
    <w:p w14:paraId="07901CD5" w14:textId="77777777" w:rsidR="008471BB" w:rsidRPr="00B4219E" w:rsidRDefault="008471BB" w:rsidP="00E53D1B">
      <w:pPr>
        <w:numPr>
          <w:ilvl w:val="0"/>
          <w:numId w:val="75"/>
        </w:numPr>
        <w:tabs>
          <w:tab w:val="clear" w:pos="720"/>
          <w:tab w:val="num" w:pos="-4920"/>
          <w:tab w:val="num" w:pos="360"/>
        </w:tabs>
        <w:ind w:left="360"/>
        <w:jc w:val="both"/>
        <w:rPr>
          <w:rFonts w:ascii="Calibri" w:hAnsi="Calibri" w:cs="Calibri"/>
          <w:sz w:val="18"/>
          <w:szCs w:val="18"/>
        </w:rPr>
      </w:pPr>
      <w:r w:rsidRPr="00B4219E">
        <w:rPr>
          <w:rFonts w:ascii="Calibri" w:hAnsi="Calibri" w:cs="Calibri"/>
          <w:sz w:val="18"/>
          <w:szCs w:val="18"/>
        </w:rPr>
        <w:t>W trakcie trwania najmu, drobne nakłady połączone ze zwykłym używaniem Lokalu, konserwacja oraz przeprowadzanie bieżących remontów obciążają Najemcę.</w:t>
      </w:r>
    </w:p>
    <w:p w14:paraId="3EAEBC2B" w14:textId="77777777" w:rsidR="008471BB" w:rsidRPr="00B4219E" w:rsidRDefault="008471BB" w:rsidP="00E53D1B">
      <w:pPr>
        <w:numPr>
          <w:ilvl w:val="0"/>
          <w:numId w:val="75"/>
        </w:numPr>
        <w:tabs>
          <w:tab w:val="clear" w:pos="720"/>
          <w:tab w:val="left" w:pos="-4920"/>
          <w:tab w:val="num" w:pos="360"/>
        </w:tabs>
        <w:ind w:left="360"/>
        <w:jc w:val="both"/>
        <w:rPr>
          <w:rFonts w:ascii="Calibri" w:hAnsi="Calibri" w:cs="Calibri"/>
          <w:sz w:val="18"/>
          <w:szCs w:val="18"/>
        </w:rPr>
      </w:pPr>
      <w:r w:rsidRPr="00B4219E">
        <w:rPr>
          <w:rFonts w:ascii="Calibri" w:hAnsi="Calibri" w:cs="Calibri"/>
          <w:sz w:val="18"/>
          <w:szCs w:val="18"/>
        </w:rPr>
        <w:t xml:space="preserve">Usterki w funkcjonowaniu wynajętego Lokalu lub jego wyposażenia, Najemca, zobowiązany jest usunąć </w:t>
      </w:r>
      <w:r w:rsidRPr="00B4219E">
        <w:rPr>
          <w:rFonts w:ascii="Calibri" w:hAnsi="Calibri" w:cs="Calibri"/>
          <w:sz w:val="18"/>
          <w:szCs w:val="18"/>
        </w:rPr>
        <w:br/>
        <w:t>we własnym zakresie.</w:t>
      </w:r>
    </w:p>
    <w:p w14:paraId="50759E94" w14:textId="77777777" w:rsidR="008471BB" w:rsidRPr="00B4219E" w:rsidRDefault="008471BB" w:rsidP="00E53D1B">
      <w:pPr>
        <w:numPr>
          <w:ilvl w:val="0"/>
          <w:numId w:val="75"/>
        </w:numPr>
        <w:tabs>
          <w:tab w:val="clear" w:pos="720"/>
          <w:tab w:val="left" w:pos="-4920"/>
          <w:tab w:val="num" w:pos="360"/>
        </w:tabs>
        <w:ind w:left="360"/>
        <w:jc w:val="both"/>
        <w:rPr>
          <w:rFonts w:ascii="Calibri" w:hAnsi="Calibri" w:cs="Calibri"/>
          <w:sz w:val="18"/>
          <w:szCs w:val="18"/>
        </w:rPr>
      </w:pPr>
      <w:r w:rsidRPr="00B4219E">
        <w:rPr>
          <w:rFonts w:ascii="Calibri" w:hAnsi="Calibri" w:cs="Calibri"/>
          <w:sz w:val="18"/>
          <w:szCs w:val="18"/>
        </w:rPr>
        <w:t xml:space="preserve"> Jeżeli w trakcie trwania najmu, Lokal będzie wymagał napraw, które obciążają Wynajmującego, Najemca powinien go o tym fakcie niezwłocznie powiadomić na piśmie.</w:t>
      </w:r>
    </w:p>
    <w:p w14:paraId="4B516F41" w14:textId="77777777" w:rsidR="008471BB" w:rsidRPr="00B4219E" w:rsidRDefault="008471BB" w:rsidP="00E53D1B">
      <w:pPr>
        <w:numPr>
          <w:ilvl w:val="0"/>
          <w:numId w:val="75"/>
        </w:numPr>
        <w:tabs>
          <w:tab w:val="clear" w:pos="720"/>
          <w:tab w:val="left" w:pos="-4920"/>
          <w:tab w:val="num" w:pos="360"/>
        </w:tabs>
        <w:ind w:left="360"/>
        <w:jc w:val="both"/>
        <w:rPr>
          <w:rFonts w:ascii="Calibri" w:hAnsi="Calibri" w:cs="Calibri"/>
          <w:sz w:val="18"/>
          <w:szCs w:val="18"/>
        </w:rPr>
      </w:pPr>
      <w:r w:rsidRPr="00B4219E">
        <w:rPr>
          <w:rFonts w:ascii="Calibri" w:hAnsi="Calibri" w:cs="Calibri"/>
          <w:sz w:val="18"/>
          <w:szCs w:val="18"/>
        </w:rPr>
        <w:t>Wykonawca zobowiązany jest do utrzymania porządku i czystości w wynajmowanych pomieszczeniach.</w:t>
      </w:r>
    </w:p>
    <w:p w14:paraId="0E25E223" w14:textId="77777777" w:rsidR="008471BB" w:rsidRPr="00B4219E" w:rsidRDefault="008471BB" w:rsidP="00E53D1B">
      <w:pPr>
        <w:numPr>
          <w:ilvl w:val="0"/>
          <w:numId w:val="75"/>
        </w:numPr>
        <w:tabs>
          <w:tab w:val="clear" w:pos="720"/>
          <w:tab w:val="left" w:pos="-4920"/>
          <w:tab w:val="num" w:pos="360"/>
        </w:tabs>
        <w:ind w:left="360"/>
        <w:jc w:val="both"/>
        <w:rPr>
          <w:rFonts w:ascii="Calibri" w:hAnsi="Calibri" w:cs="Calibri"/>
          <w:sz w:val="18"/>
          <w:szCs w:val="18"/>
        </w:rPr>
      </w:pPr>
      <w:r w:rsidRPr="00B4219E">
        <w:rPr>
          <w:rFonts w:ascii="Calibri" w:hAnsi="Calibri" w:cs="Calibri"/>
          <w:sz w:val="18"/>
          <w:szCs w:val="18"/>
        </w:rPr>
        <w:t>Wykonawca ponosi pełną odpowiedzialność za wszelkie szkody wyrządzone na terenie szkoły przez swoich pracowników  tak wobec Zamawiającego jaki i osób trzecich oraz zobowiązuje się do pokrycia kosztów wynikających z naprawienia szkody.</w:t>
      </w:r>
    </w:p>
    <w:p w14:paraId="5E61242B" w14:textId="77777777" w:rsidR="008471BB" w:rsidRPr="00B4219E" w:rsidRDefault="008471BB" w:rsidP="00E53D1B">
      <w:pPr>
        <w:numPr>
          <w:ilvl w:val="0"/>
          <w:numId w:val="75"/>
        </w:numPr>
        <w:tabs>
          <w:tab w:val="clear" w:pos="720"/>
          <w:tab w:val="left" w:pos="-4920"/>
          <w:tab w:val="num" w:pos="360"/>
        </w:tabs>
        <w:ind w:left="360"/>
        <w:jc w:val="both"/>
        <w:rPr>
          <w:rFonts w:ascii="Calibri" w:hAnsi="Calibri" w:cs="Calibri"/>
          <w:sz w:val="18"/>
          <w:szCs w:val="18"/>
        </w:rPr>
      </w:pPr>
      <w:r w:rsidRPr="00B4219E">
        <w:rPr>
          <w:rFonts w:ascii="Calibri" w:hAnsi="Calibri" w:cs="Calibri"/>
          <w:sz w:val="18"/>
          <w:szCs w:val="18"/>
        </w:rPr>
        <w:t xml:space="preserve">Wykonawca ponosi pełną odpowiedzialność za szkody powstałe w wyniku użytkowania sprzętu oraz pomieszczeń kuchni, stołówki. </w:t>
      </w:r>
    </w:p>
    <w:p w14:paraId="4FB55C16" w14:textId="77777777" w:rsidR="008471BB" w:rsidRPr="00B4219E" w:rsidRDefault="008471BB" w:rsidP="00E53D1B">
      <w:pPr>
        <w:numPr>
          <w:ilvl w:val="0"/>
          <w:numId w:val="75"/>
        </w:numPr>
        <w:tabs>
          <w:tab w:val="clear" w:pos="720"/>
          <w:tab w:val="left" w:pos="-4920"/>
          <w:tab w:val="num" w:pos="360"/>
        </w:tabs>
        <w:ind w:left="360"/>
        <w:jc w:val="both"/>
        <w:rPr>
          <w:rFonts w:ascii="Calibri" w:hAnsi="Calibri" w:cs="Calibri"/>
          <w:sz w:val="18"/>
          <w:szCs w:val="18"/>
        </w:rPr>
      </w:pPr>
      <w:r w:rsidRPr="00B4219E">
        <w:rPr>
          <w:rFonts w:ascii="Calibri" w:hAnsi="Calibri" w:cs="Calibri"/>
          <w:sz w:val="18"/>
          <w:szCs w:val="18"/>
        </w:rPr>
        <w:t xml:space="preserve"> Działalność Wykonawcy winna być prowadzona zgodnie z obowiązującymi przepisami sanitarnymi, </w:t>
      </w:r>
      <w:proofErr w:type="spellStart"/>
      <w:r w:rsidRPr="00B4219E">
        <w:rPr>
          <w:rFonts w:ascii="Calibri" w:hAnsi="Calibri" w:cs="Calibri"/>
          <w:sz w:val="18"/>
          <w:szCs w:val="18"/>
        </w:rPr>
        <w:t>ppoż</w:t>
      </w:r>
      <w:proofErr w:type="spellEnd"/>
      <w:r w:rsidRPr="00B4219E">
        <w:rPr>
          <w:rFonts w:ascii="Calibri" w:hAnsi="Calibri" w:cs="Calibri"/>
          <w:sz w:val="18"/>
          <w:szCs w:val="18"/>
        </w:rPr>
        <w:t xml:space="preserve">  i BHP.</w:t>
      </w:r>
    </w:p>
    <w:p w14:paraId="7B9AA95B" w14:textId="77777777" w:rsidR="008471BB" w:rsidRPr="00B4219E" w:rsidRDefault="008471BB" w:rsidP="00E53D1B">
      <w:pPr>
        <w:numPr>
          <w:ilvl w:val="0"/>
          <w:numId w:val="75"/>
        </w:numPr>
        <w:tabs>
          <w:tab w:val="clear" w:pos="720"/>
          <w:tab w:val="left" w:pos="-4920"/>
          <w:tab w:val="num" w:pos="360"/>
        </w:tabs>
        <w:ind w:left="360"/>
        <w:jc w:val="both"/>
        <w:rPr>
          <w:rFonts w:ascii="Calibri" w:hAnsi="Calibri" w:cs="Calibri"/>
          <w:sz w:val="18"/>
          <w:szCs w:val="18"/>
        </w:rPr>
      </w:pPr>
      <w:r w:rsidRPr="00B4219E">
        <w:rPr>
          <w:rFonts w:ascii="Calibri" w:hAnsi="Calibri" w:cs="Calibri"/>
          <w:sz w:val="18"/>
          <w:szCs w:val="18"/>
        </w:rPr>
        <w:t>Wykonawca zobowiązany jest do systematycznego czyszczenia, na własny koszt, separatora tłuszczu i przyległej do niego kanalizacji.</w:t>
      </w:r>
    </w:p>
    <w:p w14:paraId="77600170" w14:textId="77777777" w:rsidR="008471BB" w:rsidRPr="00B4219E" w:rsidRDefault="008471BB" w:rsidP="00E53D1B">
      <w:pPr>
        <w:numPr>
          <w:ilvl w:val="0"/>
          <w:numId w:val="75"/>
        </w:numPr>
        <w:tabs>
          <w:tab w:val="clear" w:pos="720"/>
          <w:tab w:val="left" w:pos="-4920"/>
          <w:tab w:val="num" w:pos="360"/>
        </w:tabs>
        <w:ind w:left="360"/>
        <w:jc w:val="both"/>
        <w:rPr>
          <w:rFonts w:ascii="Calibri" w:hAnsi="Calibri" w:cs="Calibri"/>
          <w:sz w:val="18"/>
          <w:szCs w:val="18"/>
        </w:rPr>
      </w:pPr>
      <w:r w:rsidRPr="00B4219E">
        <w:rPr>
          <w:rFonts w:ascii="Calibri" w:hAnsi="Calibri" w:cs="Calibri"/>
          <w:sz w:val="18"/>
          <w:szCs w:val="18"/>
        </w:rPr>
        <w:t xml:space="preserve"> Wykonawca odpowiada za stan sanitarny pomieszczeń i spełnianie przez nie wymogów </w:t>
      </w:r>
      <w:proofErr w:type="spellStart"/>
      <w:r w:rsidRPr="00B4219E">
        <w:rPr>
          <w:rFonts w:ascii="Calibri" w:hAnsi="Calibri" w:cs="Calibri"/>
          <w:sz w:val="18"/>
          <w:szCs w:val="18"/>
        </w:rPr>
        <w:t>sanitarno</w:t>
      </w:r>
      <w:proofErr w:type="spellEnd"/>
      <w:r w:rsidRPr="00B4219E">
        <w:rPr>
          <w:rFonts w:ascii="Calibri" w:hAnsi="Calibri" w:cs="Calibri"/>
          <w:sz w:val="18"/>
          <w:szCs w:val="18"/>
        </w:rPr>
        <w:t xml:space="preserve"> -     epidemiologicznych. Na Wykonawcy ciąży obowiązek dokonania wszelkich uzgodnień i uzyskania wszelkich zezwoleń związanych z profilem prowadzonej działalności gospodarczej – od urzędów nadzoru państwowego w szczególności od: SANEPIDU, PIH-u, PIP-u. </w:t>
      </w:r>
    </w:p>
    <w:p w14:paraId="39242FC8" w14:textId="77777777" w:rsidR="008471BB" w:rsidRPr="00B4219E" w:rsidRDefault="008471BB" w:rsidP="00E53D1B">
      <w:pPr>
        <w:numPr>
          <w:ilvl w:val="0"/>
          <w:numId w:val="75"/>
        </w:numPr>
        <w:tabs>
          <w:tab w:val="clear" w:pos="720"/>
          <w:tab w:val="left" w:pos="-4920"/>
          <w:tab w:val="num" w:pos="360"/>
        </w:tabs>
        <w:spacing w:after="120"/>
        <w:ind w:left="360"/>
        <w:jc w:val="both"/>
        <w:rPr>
          <w:rFonts w:ascii="Calibri" w:hAnsi="Calibri" w:cs="Calibri"/>
          <w:sz w:val="18"/>
          <w:szCs w:val="18"/>
        </w:rPr>
      </w:pPr>
      <w:r w:rsidRPr="00B4219E">
        <w:rPr>
          <w:rFonts w:ascii="Calibri" w:hAnsi="Calibri" w:cs="Calibri"/>
          <w:sz w:val="18"/>
          <w:szCs w:val="18"/>
          <w:lang w:eastAsia="ar-SA"/>
        </w:rPr>
        <w:t>Wykonawca będzie zobowiązany do wykonania dezynsekcji i deratyzacji min. 1x w trakcie realizacji zadania, o ile nie wyniknie nagła konieczność wykonania dodatkowej dezynsekcji i deratyzacji.</w:t>
      </w:r>
    </w:p>
    <w:p w14:paraId="3C49DC81" w14:textId="77777777" w:rsidR="008471BB" w:rsidRPr="00B4219E" w:rsidRDefault="008471BB" w:rsidP="00E53D1B">
      <w:pPr>
        <w:numPr>
          <w:ilvl w:val="0"/>
          <w:numId w:val="75"/>
        </w:numPr>
        <w:tabs>
          <w:tab w:val="clear" w:pos="720"/>
          <w:tab w:val="left" w:pos="-4920"/>
          <w:tab w:val="num" w:pos="360"/>
        </w:tabs>
        <w:ind w:left="360"/>
        <w:jc w:val="both"/>
        <w:rPr>
          <w:rFonts w:ascii="Calibri" w:hAnsi="Calibri" w:cs="Calibri"/>
          <w:sz w:val="18"/>
          <w:szCs w:val="18"/>
        </w:rPr>
      </w:pPr>
      <w:r w:rsidRPr="00B4219E">
        <w:rPr>
          <w:rFonts w:ascii="Calibri" w:hAnsi="Calibri" w:cs="Calibri"/>
          <w:sz w:val="18"/>
          <w:szCs w:val="18"/>
        </w:rPr>
        <w:t>Modernizacja pomieszczeń wykonana przed i w trakcie trwania umowy wymaga uprzedniej</w:t>
      </w:r>
      <w:r w:rsidRPr="00B4219E">
        <w:rPr>
          <w:rFonts w:ascii="Calibri" w:hAnsi="Calibri" w:cs="Calibri"/>
          <w:sz w:val="18"/>
          <w:szCs w:val="18"/>
        </w:rPr>
        <w:br/>
        <w:t>pisemnej zgody Wynajmującego. Zwrot poniesionych nakładów możliwy będzie po uzyskaniu pisemnej zgody wydanej przez  Wynajmującego.</w:t>
      </w:r>
    </w:p>
    <w:p w14:paraId="789D1A53" w14:textId="47F21121" w:rsidR="008471BB" w:rsidRPr="00C10654" w:rsidRDefault="008471BB" w:rsidP="00E53D1B">
      <w:pPr>
        <w:numPr>
          <w:ilvl w:val="0"/>
          <w:numId w:val="75"/>
        </w:numPr>
        <w:tabs>
          <w:tab w:val="clear" w:pos="720"/>
          <w:tab w:val="left" w:pos="-4920"/>
          <w:tab w:val="num" w:pos="360"/>
        </w:tabs>
        <w:spacing w:after="120"/>
        <w:ind w:left="360"/>
        <w:jc w:val="both"/>
        <w:rPr>
          <w:rFonts w:ascii="Calibri" w:hAnsi="Calibri" w:cs="Calibri"/>
          <w:sz w:val="18"/>
          <w:szCs w:val="18"/>
        </w:rPr>
      </w:pPr>
      <w:r w:rsidRPr="00C10654">
        <w:rPr>
          <w:rFonts w:ascii="Calibri" w:hAnsi="Calibri" w:cs="Calibri"/>
          <w:sz w:val="18"/>
          <w:szCs w:val="18"/>
        </w:rPr>
        <w:t>Wykonawca będzie zobowiązany do wykonania następujących przeglądów w trakcie trwania umowy: Pomiary ochrony przeciwporażeniowej wraz  pomiarami połączeń wyrównawczych( PN-HD 60364-6 ) raz 12 miesięcy ( luty 202</w:t>
      </w:r>
      <w:r w:rsidR="00EC503E" w:rsidRPr="00C10654">
        <w:rPr>
          <w:rFonts w:ascii="Calibri" w:hAnsi="Calibri" w:cs="Calibri"/>
          <w:sz w:val="18"/>
          <w:szCs w:val="18"/>
        </w:rPr>
        <w:t>6</w:t>
      </w:r>
      <w:r w:rsidRPr="00C10654">
        <w:rPr>
          <w:rFonts w:ascii="Calibri" w:hAnsi="Calibri" w:cs="Calibri"/>
          <w:sz w:val="18"/>
          <w:szCs w:val="18"/>
        </w:rPr>
        <w:t>), przegląd gazowy raz w roku (marzec/kwiecień 202</w:t>
      </w:r>
      <w:r w:rsidR="00EC503E" w:rsidRPr="00C10654">
        <w:rPr>
          <w:rFonts w:ascii="Calibri" w:hAnsi="Calibri" w:cs="Calibri"/>
          <w:sz w:val="18"/>
          <w:szCs w:val="18"/>
        </w:rPr>
        <w:t>6</w:t>
      </w:r>
      <w:r w:rsidRPr="00C10654">
        <w:rPr>
          <w:rFonts w:ascii="Calibri" w:hAnsi="Calibri" w:cs="Calibri"/>
          <w:sz w:val="18"/>
          <w:szCs w:val="18"/>
        </w:rPr>
        <w:t xml:space="preserve">) . Dodatkowo w terminie do 2 dni od dnia podpisania umowy Wykonawca jest </w:t>
      </w:r>
      <w:r w:rsidRPr="00C10654">
        <w:rPr>
          <w:rFonts w:ascii="Calibri" w:hAnsi="Calibri" w:cs="Calibri"/>
          <w:sz w:val="18"/>
          <w:szCs w:val="18"/>
        </w:rPr>
        <w:lastRenderedPageBreak/>
        <w:t>zobowiązany do dokonania  odbiorów w celu prowadzenia działalności, o których mowa w ustępie 9.  W przypadku nie wykonania wymaganych przeglądów Wynajmujący wyznaczy Najemcy określony termin do ich realizacji. Po bezskutecznym upływie wyznaczonego terminu, Wynajmujący może zlecić usunięcie wad  na koszt i ryzyko Najemcy. Dodatkowo najemcy wyznaczona zostanie kara pieniężna w kwocie 1000,00 zł</w:t>
      </w:r>
    </w:p>
    <w:p w14:paraId="3E07DDB6" w14:textId="77777777" w:rsidR="008471BB" w:rsidRPr="00C10654" w:rsidRDefault="008471BB" w:rsidP="008471BB">
      <w:pPr>
        <w:ind w:left="360"/>
        <w:rPr>
          <w:rFonts w:ascii="Calibri" w:hAnsi="Calibri" w:cs="Calibri"/>
          <w:sz w:val="18"/>
          <w:szCs w:val="18"/>
        </w:rPr>
      </w:pPr>
    </w:p>
    <w:p w14:paraId="4ED156D3" w14:textId="77777777" w:rsidR="008471BB" w:rsidRPr="00B4219E" w:rsidRDefault="008471BB" w:rsidP="008471BB">
      <w:pPr>
        <w:jc w:val="center"/>
        <w:rPr>
          <w:rFonts w:ascii="Calibri" w:hAnsi="Calibri" w:cs="Calibri"/>
          <w:b/>
          <w:sz w:val="18"/>
          <w:szCs w:val="18"/>
        </w:rPr>
      </w:pPr>
      <w:r w:rsidRPr="00C10654">
        <w:rPr>
          <w:rFonts w:ascii="Calibri" w:hAnsi="Calibri" w:cs="Calibri"/>
          <w:b/>
          <w:sz w:val="18"/>
          <w:szCs w:val="18"/>
        </w:rPr>
        <w:t>§ 4</w:t>
      </w:r>
    </w:p>
    <w:p w14:paraId="4FFCAFF9" w14:textId="77777777" w:rsidR="008471BB" w:rsidRPr="00B4219E" w:rsidRDefault="008471BB" w:rsidP="00E53D1B">
      <w:pPr>
        <w:numPr>
          <w:ilvl w:val="0"/>
          <w:numId w:val="76"/>
        </w:numPr>
        <w:jc w:val="both"/>
        <w:rPr>
          <w:rFonts w:ascii="Calibri" w:hAnsi="Calibri" w:cs="Calibri"/>
          <w:sz w:val="18"/>
          <w:szCs w:val="18"/>
        </w:rPr>
      </w:pPr>
      <w:r w:rsidRPr="00B4219E">
        <w:rPr>
          <w:rFonts w:ascii="Calibri" w:hAnsi="Calibri" w:cs="Calibri"/>
          <w:sz w:val="18"/>
          <w:szCs w:val="18"/>
        </w:rPr>
        <w:t xml:space="preserve">Po zakończeniu najmu, Najemca zobowiązany jest zwrócić Lokal wraz z wyposażeniem </w:t>
      </w:r>
      <w:r w:rsidRPr="00B4219E">
        <w:rPr>
          <w:rFonts w:ascii="Calibri" w:hAnsi="Calibri" w:cs="Calibri"/>
          <w:sz w:val="18"/>
          <w:szCs w:val="18"/>
        </w:rPr>
        <w:br/>
        <w:t xml:space="preserve">w stanie nie pogorszonym – na podstawie protokołu o którym mowa w § 1 ust. 2. Nie ponosi </w:t>
      </w:r>
      <w:r w:rsidRPr="00B4219E">
        <w:rPr>
          <w:rFonts w:ascii="Calibri" w:hAnsi="Calibri" w:cs="Calibri"/>
          <w:sz w:val="18"/>
          <w:szCs w:val="18"/>
        </w:rPr>
        <w:br/>
        <w:t>on odpowiedzialności za zużycie będące następstwem jego prawidłowego używania.</w:t>
      </w:r>
    </w:p>
    <w:p w14:paraId="2BF7BCB3" w14:textId="77777777" w:rsidR="008471BB" w:rsidRPr="00B4219E" w:rsidRDefault="008471BB" w:rsidP="00E53D1B">
      <w:pPr>
        <w:numPr>
          <w:ilvl w:val="0"/>
          <w:numId w:val="76"/>
        </w:numPr>
        <w:jc w:val="both"/>
        <w:rPr>
          <w:rFonts w:ascii="Calibri" w:hAnsi="Calibri" w:cs="Calibri"/>
          <w:sz w:val="18"/>
          <w:szCs w:val="18"/>
        </w:rPr>
      </w:pPr>
      <w:r w:rsidRPr="00B4219E">
        <w:rPr>
          <w:rFonts w:ascii="Calibri" w:hAnsi="Calibri" w:cs="Calibri"/>
          <w:sz w:val="18"/>
          <w:szCs w:val="18"/>
        </w:rPr>
        <w:t xml:space="preserve">Lokal przed zwróceniem, powinien zostać odświeżony - poprzez pomalowanie wszystkich ścian </w:t>
      </w:r>
      <w:r w:rsidRPr="00B4219E">
        <w:rPr>
          <w:rFonts w:ascii="Calibri" w:hAnsi="Calibri" w:cs="Calibri"/>
          <w:sz w:val="18"/>
          <w:szCs w:val="18"/>
        </w:rPr>
        <w:br/>
        <w:t>i sufitu. Kolorystykę należy uzgodnić z Wynajmującym.</w:t>
      </w:r>
    </w:p>
    <w:p w14:paraId="5A0EDF51" w14:textId="77777777" w:rsidR="008471BB" w:rsidRPr="00B4219E" w:rsidRDefault="008471BB" w:rsidP="00E53D1B">
      <w:pPr>
        <w:numPr>
          <w:ilvl w:val="0"/>
          <w:numId w:val="76"/>
        </w:numPr>
        <w:jc w:val="both"/>
        <w:rPr>
          <w:rFonts w:ascii="Calibri" w:hAnsi="Calibri" w:cs="Calibri"/>
          <w:sz w:val="18"/>
          <w:szCs w:val="18"/>
        </w:rPr>
      </w:pPr>
      <w:r w:rsidRPr="00B4219E">
        <w:rPr>
          <w:rFonts w:ascii="Calibri" w:hAnsi="Calibri" w:cs="Calibri"/>
          <w:sz w:val="18"/>
          <w:szCs w:val="18"/>
        </w:rPr>
        <w:t xml:space="preserve">Jeżeli po zakończeniu najmu, lokal i/lub wyposażenie będzie zawierać wady wykraczające ponad normalne zużycie, określone w ust. 1, Najemca będzie zobowiązany usunąć je na własny koszt i przywrócić je do stanu poprzedniego. W tym celu, Wynajmujący może wyznaczyć Najemcy określony termin. Po bezskutecznym upływie wyznaczonego terminu, Wynajmujący może zlecić usunięcie wad innemu wykonawcy, na koszt </w:t>
      </w:r>
      <w:r w:rsidRPr="00B4219E">
        <w:rPr>
          <w:rFonts w:ascii="Calibri" w:hAnsi="Calibri" w:cs="Calibri"/>
          <w:sz w:val="18"/>
          <w:szCs w:val="18"/>
        </w:rPr>
        <w:br/>
        <w:t xml:space="preserve">i ryzyko Najemcy - w rozliczeniu ujęta zostanie wartość wpłaconej kaucji o której mowa w § 5 ust 4 umowy. </w:t>
      </w:r>
    </w:p>
    <w:p w14:paraId="0799FA6D" w14:textId="77777777" w:rsidR="008471BB" w:rsidRPr="00C10654" w:rsidRDefault="008471BB" w:rsidP="00E53D1B">
      <w:pPr>
        <w:numPr>
          <w:ilvl w:val="0"/>
          <w:numId w:val="76"/>
        </w:numPr>
        <w:jc w:val="both"/>
        <w:rPr>
          <w:rFonts w:ascii="Calibri" w:hAnsi="Calibri" w:cs="Calibri"/>
          <w:sz w:val="18"/>
          <w:szCs w:val="18"/>
        </w:rPr>
      </w:pPr>
      <w:r w:rsidRPr="00B4219E">
        <w:rPr>
          <w:rFonts w:ascii="Calibri" w:hAnsi="Calibri" w:cs="Calibri"/>
          <w:sz w:val="18"/>
          <w:szCs w:val="18"/>
        </w:rPr>
        <w:t xml:space="preserve">Postanowienie ust. 3 nie ma zastosowania jeżeli </w:t>
      </w:r>
      <w:r w:rsidRPr="005363B0">
        <w:rPr>
          <w:rFonts w:ascii="Calibri" w:hAnsi="Calibri" w:cs="Calibri"/>
          <w:sz w:val="18"/>
          <w:szCs w:val="18"/>
        </w:rPr>
        <w:t xml:space="preserve">Lokal i/lub ich wyposażenie uległy zniszczeniu lub uszkodzeniom w wyniku </w:t>
      </w:r>
      <w:r w:rsidRPr="00C10654">
        <w:rPr>
          <w:rFonts w:ascii="Calibri" w:hAnsi="Calibri" w:cs="Calibri"/>
          <w:sz w:val="18"/>
          <w:szCs w:val="18"/>
        </w:rPr>
        <w:t>działania siły wyższej lub gdy Najemca przy zachowaniu należytej staranności nie mógł temu zapobiec.</w:t>
      </w:r>
    </w:p>
    <w:p w14:paraId="3928CC77" w14:textId="77777777" w:rsidR="008471BB" w:rsidRPr="00C10654" w:rsidRDefault="008471BB" w:rsidP="008471BB">
      <w:pPr>
        <w:jc w:val="center"/>
        <w:rPr>
          <w:rFonts w:ascii="Calibri" w:hAnsi="Calibri" w:cs="Calibri"/>
          <w:b/>
          <w:sz w:val="18"/>
          <w:szCs w:val="18"/>
        </w:rPr>
      </w:pPr>
      <w:r w:rsidRPr="00C10654">
        <w:rPr>
          <w:rFonts w:ascii="Calibri" w:hAnsi="Calibri" w:cs="Calibri"/>
          <w:b/>
          <w:sz w:val="18"/>
          <w:szCs w:val="18"/>
        </w:rPr>
        <w:t>§ 5</w:t>
      </w:r>
    </w:p>
    <w:p w14:paraId="6D38B2CA" w14:textId="2CE57D64" w:rsidR="008471BB" w:rsidRPr="00C10654" w:rsidRDefault="008471BB" w:rsidP="00E53D1B">
      <w:pPr>
        <w:numPr>
          <w:ilvl w:val="0"/>
          <w:numId w:val="77"/>
        </w:numPr>
        <w:jc w:val="both"/>
        <w:rPr>
          <w:rFonts w:ascii="Calibri" w:hAnsi="Calibri" w:cs="Calibri"/>
          <w:sz w:val="18"/>
          <w:szCs w:val="18"/>
        </w:rPr>
      </w:pPr>
      <w:r w:rsidRPr="00C10654">
        <w:rPr>
          <w:rFonts w:ascii="Calibri" w:hAnsi="Calibri" w:cs="Calibri"/>
          <w:sz w:val="18"/>
          <w:szCs w:val="18"/>
        </w:rPr>
        <w:t xml:space="preserve">Za udostępnienie pomieszczeń do przygotowania posiłków Najemca zapłaci Wynajmującemu czynsz w wysokości </w:t>
      </w:r>
      <w:r w:rsidR="00D24AEB" w:rsidRPr="00C10654">
        <w:rPr>
          <w:rFonts w:ascii="Calibri" w:hAnsi="Calibri" w:cs="Calibri"/>
          <w:b/>
          <w:sz w:val="18"/>
          <w:szCs w:val="18"/>
        </w:rPr>
        <w:t xml:space="preserve"> </w:t>
      </w:r>
      <w:r w:rsidR="00BD20E6" w:rsidRPr="00C10654">
        <w:rPr>
          <w:rFonts w:ascii="Calibri" w:hAnsi="Calibri" w:cs="Calibri"/>
          <w:b/>
          <w:sz w:val="18"/>
          <w:szCs w:val="18"/>
        </w:rPr>
        <w:t>4</w:t>
      </w:r>
      <w:r w:rsidR="0087564B" w:rsidRPr="00C10654">
        <w:rPr>
          <w:rFonts w:ascii="Calibri" w:hAnsi="Calibri" w:cs="Calibri"/>
          <w:b/>
          <w:sz w:val="18"/>
          <w:szCs w:val="18"/>
        </w:rPr>
        <w:t>5</w:t>
      </w:r>
      <w:r w:rsidR="00D24AEB" w:rsidRPr="00C10654">
        <w:rPr>
          <w:rFonts w:ascii="Calibri" w:hAnsi="Calibri" w:cs="Calibri"/>
          <w:b/>
          <w:sz w:val="18"/>
          <w:szCs w:val="18"/>
        </w:rPr>
        <w:t xml:space="preserve">00,00 </w:t>
      </w:r>
      <w:r w:rsidRPr="00C10654">
        <w:rPr>
          <w:rFonts w:ascii="Calibri" w:hAnsi="Calibri" w:cs="Calibri"/>
          <w:b/>
          <w:sz w:val="18"/>
          <w:szCs w:val="18"/>
        </w:rPr>
        <w:t xml:space="preserve">zł w tym  podatek VAT, miesięcznie ( w czynszu ujęto opłaty za energie elektryczna, ogrzewanie, wodę i ścieki ) oraz refaktura za gaz wg. wskazań licznika.    </w:t>
      </w:r>
      <w:r w:rsidRPr="00C10654">
        <w:rPr>
          <w:rFonts w:ascii="Calibri" w:hAnsi="Calibri" w:cs="Calibri"/>
          <w:sz w:val="18"/>
          <w:szCs w:val="18"/>
        </w:rPr>
        <w:t>Brak terminowej wpłaty za udostępnianie pomieszczeń może być podstawą  do rozwiązania umowy. Pomieszczenie wraz z wyposażeniem zostaną przekazane Najemcy na podstawie protokołu zdawczo-odbiorczego.</w:t>
      </w:r>
    </w:p>
    <w:p w14:paraId="332FED1D" w14:textId="77777777" w:rsidR="008471BB" w:rsidRPr="00C10654" w:rsidRDefault="008471BB" w:rsidP="00E53D1B">
      <w:pPr>
        <w:numPr>
          <w:ilvl w:val="0"/>
          <w:numId w:val="77"/>
        </w:numPr>
        <w:jc w:val="both"/>
        <w:rPr>
          <w:rFonts w:ascii="Calibri" w:hAnsi="Calibri" w:cs="Calibri"/>
          <w:sz w:val="18"/>
          <w:szCs w:val="18"/>
        </w:rPr>
      </w:pPr>
      <w:r w:rsidRPr="00C10654">
        <w:rPr>
          <w:rFonts w:ascii="Calibri" w:hAnsi="Calibri" w:cs="Calibri"/>
          <w:sz w:val="18"/>
          <w:szCs w:val="18"/>
        </w:rPr>
        <w:t xml:space="preserve">Zapłata czynszu następować będzie przelewem z góry, z rachunku bankowego Najemcy na rachunek bankowy Wynajmującego, wskazany na wystawionej fakturze, w terminie 10 dni od dnia wystawienia faktury. </w:t>
      </w:r>
    </w:p>
    <w:p w14:paraId="50A84395" w14:textId="77777777" w:rsidR="008471BB" w:rsidRPr="00C10654" w:rsidRDefault="008471BB" w:rsidP="00E53D1B">
      <w:pPr>
        <w:numPr>
          <w:ilvl w:val="0"/>
          <w:numId w:val="77"/>
        </w:numPr>
        <w:jc w:val="both"/>
        <w:rPr>
          <w:rFonts w:ascii="Calibri" w:hAnsi="Calibri" w:cs="Calibri"/>
          <w:sz w:val="18"/>
          <w:szCs w:val="18"/>
        </w:rPr>
      </w:pPr>
      <w:r w:rsidRPr="00C10654">
        <w:rPr>
          <w:rFonts w:ascii="Calibri" w:hAnsi="Calibri" w:cs="Calibri"/>
          <w:sz w:val="18"/>
          <w:szCs w:val="18"/>
        </w:rPr>
        <w:t>Strony dopuszczają możliwość kompensaty(potrącenie) wzajemnych zobowiązań i należności.</w:t>
      </w:r>
    </w:p>
    <w:p w14:paraId="623580FF" w14:textId="77777777" w:rsidR="008471BB" w:rsidRPr="00C10654" w:rsidRDefault="008471BB" w:rsidP="00E53D1B">
      <w:pPr>
        <w:numPr>
          <w:ilvl w:val="0"/>
          <w:numId w:val="77"/>
        </w:numPr>
        <w:jc w:val="both"/>
        <w:rPr>
          <w:rFonts w:ascii="Calibri" w:hAnsi="Calibri" w:cs="Calibri"/>
          <w:sz w:val="18"/>
          <w:szCs w:val="18"/>
        </w:rPr>
      </w:pPr>
      <w:r w:rsidRPr="00C10654">
        <w:rPr>
          <w:rFonts w:ascii="Calibri" w:hAnsi="Calibri" w:cs="Calibri"/>
          <w:sz w:val="18"/>
          <w:szCs w:val="18"/>
        </w:rPr>
        <w:t xml:space="preserve">Na poczet zabezpieczenia roszczeń Wynajmującego z tytułu używania przez Najemcę wyposażenia Lokalu, opisanego w protokole zdawczo-odbiorczym, o którym mowa w § 1 ust. 2 umowy, Najemca wpłaci w dniu sporządzenia protokołu zdawczo-odbiorczego kaucję w wysokości </w:t>
      </w:r>
      <w:r w:rsidR="00037AED" w:rsidRPr="00C10654">
        <w:rPr>
          <w:rFonts w:ascii="Calibri" w:hAnsi="Calibri" w:cs="Calibri"/>
          <w:sz w:val="18"/>
          <w:szCs w:val="18"/>
        </w:rPr>
        <w:t>4000,00</w:t>
      </w:r>
      <w:r w:rsidRPr="00C10654">
        <w:rPr>
          <w:rFonts w:ascii="Calibri" w:hAnsi="Calibri" w:cs="Calibri"/>
          <w:sz w:val="18"/>
          <w:szCs w:val="18"/>
        </w:rPr>
        <w:t xml:space="preserve"> zł. Zwrot kaucji nastąpi </w:t>
      </w:r>
      <w:r w:rsidRPr="00C10654">
        <w:rPr>
          <w:rFonts w:ascii="Calibri" w:hAnsi="Calibri" w:cs="Calibri"/>
          <w:sz w:val="18"/>
          <w:szCs w:val="18"/>
        </w:rPr>
        <w:br/>
        <w:t xml:space="preserve">w wysokości 100 % wartości kaucji, w terminie 14 dni od daty wygaśnięcia lub rozwiązania umowy, </w:t>
      </w:r>
      <w:r w:rsidRPr="00C10654">
        <w:rPr>
          <w:rFonts w:ascii="Calibri" w:hAnsi="Calibri" w:cs="Calibri"/>
          <w:sz w:val="18"/>
          <w:szCs w:val="18"/>
        </w:rPr>
        <w:br/>
        <w:t>pod warunkiem, że zwrócone wyposażenie znajdować się będzie w stanie nie gorszym niż w chwili przekazania, z tym, że nabywca nie ponosi odpowiedzialności za zużycie rzeczy będące następstwem prawidłowego używania.</w:t>
      </w:r>
    </w:p>
    <w:p w14:paraId="39A2969F" w14:textId="77777777" w:rsidR="008471BB" w:rsidRPr="00C10654" w:rsidRDefault="008471BB" w:rsidP="00E53D1B">
      <w:pPr>
        <w:numPr>
          <w:ilvl w:val="0"/>
          <w:numId w:val="77"/>
        </w:numPr>
        <w:tabs>
          <w:tab w:val="left" w:pos="0"/>
        </w:tabs>
        <w:autoSpaceDE w:val="0"/>
        <w:autoSpaceDN w:val="0"/>
        <w:adjustRightInd w:val="0"/>
        <w:spacing w:line="276" w:lineRule="auto"/>
        <w:jc w:val="both"/>
        <w:rPr>
          <w:rFonts w:ascii="Calibri" w:hAnsi="Calibri" w:cs="Calibri"/>
          <w:sz w:val="18"/>
          <w:szCs w:val="18"/>
        </w:rPr>
      </w:pPr>
      <w:r w:rsidRPr="00C10654">
        <w:rPr>
          <w:rFonts w:ascii="Calibri" w:hAnsi="Calibri"/>
          <w:sz w:val="18"/>
          <w:szCs w:val="18"/>
        </w:rPr>
        <w:t xml:space="preserve">W przypadku nieświadczenia na rzecz wynajmującego wykonania odrębnej umowy z przyczyn dotyczących wynajmu niemożliwych w chwili zawarcia umowy (strajki, alarmy, zawieszenie zajęć w szkole, epidemia itp.) a tym samym niekorzystania w tym czasie przez najemcę z przedmiotu najmu, czynsz najmu ulega zawieszeniu na ten czas. </w:t>
      </w:r>
    </w:p>
    <w:p w14:paraId="2D791F64" w14:textId="77777777" w:rsidR="008471BB" w:rsidRPr="00C10654" w:rsidRDefault="008471BB" w:rsidP="008471BB">
      <w:pPr>
        <w:ind w:left="360"/>
        <w:jc w:val="both"/>
        <w:rPr>
          <w:rFonts w:ascii="Calibri" w:hAnsi="Calibri" w:cs="Calibri"/>
          <w:sz w:val="18"/>
          <w:szCs w:val="18"/>
        </w:rPr>
      </w:pPr>
    </w:p>
    <w:p w14:paraId="1AB5F9B3" w14:textId="77777777" w:rsidR="008471BB" w:rsidRPr="00C10654" w:rsidRDefault="008471BB" w:rsidP="008471BB">
      <w:pPr>
        <w:jc w:val="center"/>
        <w:rPr>
          <w:rFonts w:ascii="Calibri" w:hAnsi="Calibri" w:cs="Calibri"/>
          <w:b/>
          <w:sz w:val="18"/>
          <w:szCs w:val="18"/>
        </w:rPr>
      </w:pPr>
      <w:r w:rsidRPr="00C10654">
        <w:rPr>
          <w:rFonts w:ascii="Calibri" w:hAnsi="Calibri" w:cs="Calibri"/>
          <w:b/>
          <w:sz w:val="18"/>
          <w:szCs w:val="18"/>
        </w:rPr>
        <w:t>§ 6</w:t>
      </w:r>
    </w:p>
    <w:p w14:paraId="52390E9C" w14:textId="77777777" w:rsidR="008471BB" w:rsidRPr="00C10654" w:rsidRDefault="008471BB" w:rsidP="008471BB">
      <w:pPr>
        <w:jc w:val="both"/>
        <w:rPr>
          <w:rFonts w:ascii="Calibri" w:hAnsi="Calibri" w:cs="Calibri"/>
          <w:sz w:val="18"/>
          <w:szCs w:val="18"/>
        </w:rPr>
      </w:pPr>
      <w:r w:rsidRPr="00C10654">
        <w:rPr>
          <w:rFonts w:ascii="Calibri" w:hAnsi="Calibri" w:cs="Calibri"/>
          <w:sz w:val="18"/>
          <w:szCs w:val="18"/>
        </w:rPr>
        <w:t xml:space="preserve">1. Oprócz czynszu, </w:t>
      </w:r>
      <w:r w:rsidRPr="00C10654">
        <w:rPr>
          <w:rFonts w:ascii="Calibri" w:hAnsi="Calibri" w:cs="Calibri"/>
          <w:bCs/>
          <w:sz w:val="18"/>
          <w:szCs w:val="18"/>
        </w:rPr>
        <w:t xml:space="preserve">Najemca będzie ponosił koszty zużytych mediów: </w:t>
      </w:r>
      <w:r w:rsidRPr="00C10654">
        <w:rPr>
          <w:rFonts w:ascii="Calibri" w:hAnsi="Calibri" w:cs="Calibri"/>
          <w:sz w:val="18"/>
          <w:szCs w:val="18"/>
        </w:rPr>
        <w:t xml:space="preserve"> gazu wg. wskazań licznika. </w:t>
      </w:r>
    </w:p>
    <w:p w14:paraId="71F2548E" w14:textId="77777777" w:rsidR="008471BB" w:rsidRPr="00C10654" w:rsidRDefault="008471BB" w:rsidP="00E53D1B">
      <w:pPr>
        <w:numPr>
          <w:ilvl w:val="0"/>
          <w:numId w:val="73"/>
        </w:numPr>
        <w:jc w:val="both"/>
        <w:rPr>
          <w:rFonts w:ascii="Calibri" w:hAnsi="Calibri" w:cs="Calibri"/>
          <w:sz w:val="18"/>
          <w:szCs w:val="18"/>
        </w:rPr>
      </w:pPr>
      <w:r w:rsidRPr="00C10654">
        <w:rPr>
          <w:rFonts w:ascii="Calibri" w:hAnsi="Calibri" w:cs="Calibri"/>
          <w:sz w:val="18"/>
          <w:szCs w:val="18"/>
        </w:rPr>
        <w:t xml:space="preserve">Zapłata opłat, o których mowa ust. 1, następować będzie przelewem z dołu, z rachunku bankowego Najemcy na rachunek bankowy Wynajmującego, wskazany na wystawionej fakturze, w terminie 10 dni od dnia wystawienia faktury każdego miesiąca, za miesiąc poprzedni. </w:t>
      </w:r>
    </w:p>
    <w:p w14:paraId="78A2BC46" w14:textId="77777777" w:rsidR="008471BB" w:rsidRPr="00C10654" w:rsidRDefault="008471BB" w:rsidP="00E53D1B">
      <w:pPr>
        <w:numPr>
          <w:ilvl w:val="0"/>
          <w:numId w:val="73"/>
        </w:numPr>
        <w:jc w:val="both"/>
        <w:rPr>
          <w:rFonts w:ascii="Calibri" w:hAnsi="Calibri" w:cs="Calibri"/>
          <w:sz w:val="18"/>
          <w:szCs w:val="18"/>
        </w:rPr>
      </w:pPr>
      <w:r w:rsidRPr="00C10654">
        <w:rPr>
          <w:rFonts w:ascii="Calibri" w:hAnsi="Calibri" w:cs="Calibri"/>
          <w:sz w:val="18"/>
          <w:szCs w:val="18"/>
        </w:rPr>
        <w:t>Brak terminowych wpłat za media może być podstawą do rozwiązania umowy w trybie natychmiastowym.</w:t>
      </w:r>
    </w:p>
    <w:p w14:paraId="161DD0D4" w14:textId="77777777" w:rsidR="008471BB" w:rsidRPr="00B4219E" w:rsidRDefault="008471BB" w:rsidP="00E53D1B">
      <w:pPr>
        <w:numPr>
          <w:ilvl w:val="0"/>
          <w:numId w:val="73"/>
        </w:numPr>
        <w:jc w:val="both"/>
        <w:rPr>
          <w:rFonts w:ascii="Calibri" w:hAnsi="Calibri" w:cs="Calibri"/>
          <w:bCs/>
          <w:sz w:val="18"/>
          <w:szCs w:val="18"/>
        </w:rPr>
      </w:pPr>
      <w:r w:rsidRPr="00C10654">
        <w:rPr>
          <w:rFonts w:ascii="Calibri" w:hAnsi="Calibri" w:cs="Calibri"/>
          <w:bCs/>
          <w:sz w:val="18"/>
          <w:szCs w:val="18"/>
        </w:rPr>
        <w:t>Najemca organizuje we własnym zakresie łączność pomiędzy pracownikami realizującymi usługę na rzecz Wynajmującego.</w:t>
      </w:r>
      <w:r w:rsidRPr="00B4219E">
        <w:rPr>
          <w:rFonts w:ascii="Calibri" w:hAnsi="Calibri" w:cs="Calibri"/>
          <w:bCs/>
          <w:sz w:val="18"/>
          <w:szCs w:val="18"/>
        </w:rPr>
        <w:t xml:space="preserve"> Wynajmujący nie udostępnia do dyspozycji Najemcy żadnego środka łączności.</w:t>
      </w:r>
    </w:p>
    <w:p w14:paraId="10E11130" w14:textId="77777777" w:rsidR="008471BB" w:rsidRPr="00B4219E" w:rsidRDefault="008471BB" w:rsidP="00E53D1B">
      <w:pPr>
        <w:numPr>
          <w:ilvl w:val="0"/>
          <w:numId w:val="73"/>
        </w:numPr>
        <w:jc w:val="both"/>
        <w:rPr>
          <w:rFonts w:ascii="Calibri" w:hAnsi="Calibri" w:cs="Calibri"/>
          <w:sz w:val="18"/>
          <w:szCs w:val="18"/>
        </w:rPr>
      </w:pPr>
      <w:r w:rsidRPr="00B4219E">
        <w:rPr>
          <w:rFonts w:ascii="Calibri" w:hAnsi="Calibri" w:cs="Calibri"/>
          <w:sz w:val="18"/>
          <w:szCs w:val="18"/>
        </w:rPr>
        <w:t xml:space="preserve">Wynajmujący zastrzega sobie prawo do zmiany wysokości kosztów eksploatacji w przypadku gdy ceny dostawców mediów, obsługujących Wynajmującego ulegną zmianie. O fakcie zmiany wysokości opłat Wynajmujący zawiadomi Najemcę na piśmie zamieszczając kopię pisma informującego Wynajmującego </w:t>
      </w:r>
      <w:r w:rsidRPr="00B4219E">
        <w:rPr>
          <w:rFonts w:ascii="Calibri" w:hAnsi="Calibri" w:cs="Calibri"/>
          <w:sz w:val="18"/>
          <w:szCs w:val="18"/>
        </w:rPr>
        <w:br/>
        <w:t>o podwyżce cen za dostarczane media.</w:t>
      </w:r>
    </w:p>
    <w:p w14:paraId="255D0C72" w14:textId="77777777" w:rsidR="008471BB" w:rsidRPr="00B4219E" w:rsidRDefault="008471BB" w:rsidP="00E53D1B">
      <w:pPr>
        <w:numPr>
          <w:ilvl w:val="0"/>
          <w:numId w:val="73"/>
        </w:numPr>
        <w:jc w:val="both"/>
        <w:rPr>
          <w:rFonts w:ascii="Calibri" w:hAnsi="Calibri" w:cs="Calibri"/>
          <w:sz w:val="18"/>
          <w:szCs w:val="18"/>
        </w:rPr>
      </w:pPr>
      <w:r w:rsidRPr="00B4219E">
        <w:rPr>
          <w:rFonts w:ascii="Calibri" w:hAnsi="Calibri" w:cs="Calibri"/>
          <w:sz w:val="18"/>
          <w:szCs w:val="18"/>
        </w:rPr>
        <w:t>Strony dopuszczają możliwość kompensaty(potrącenie) wzajemnych zobowiązań i należności.</w:t>
      </w:r>
    </w:p>
    <w:p w14:paraId="7DB3391E" w14:textId="77777777" w:rsidR="008471BB" w:rsidRPr="00B4219E" w:rsidRDefault="008471BB" w:rsidP="008471BB">
      <w:pPr>
        <w:jc w:val="center"/>
        <w:rPr>
          <w:rFonts w:ascii="Calibri" w:hAnsi="Calibri" w:cs="Calibri"/>
          <w:b/>
          <w:sz w:val="18"/>
          <w:szCs w:val="18"/>
        </w:rPr>
      </w:pPr>
    </w:p>
    <w:p w14:paraId="5FA32D95" w14:textId="77777777" w:rsidR="008471BB" w:rsidRPr="00B4219E" w:rsidRDefault="008471BB" w:rsidP="008471BB">
      <w:pPr>
        <w:jc w:val="center"/>
        <w:rPr>
          <w:rFonts w:ascii="Calibri" w:hAnsi="Calibri" w:cs="Calibri"/>
          <w:b/>
          <w:sz w:val="18"/>
          <w:szCs w:val="18"/>
        </w:rPr>
      </w:pPr>
      <w:r w:rsidRPr="00B4219E">
        <w:rPr>
          <w:rFonts w:ascii="Calibri" w:hAnsi="Calibri" w:cs="Calibri"/>
          <w:b/>
          <w:sz w:val="18"/>
          <w:szCs w:val="18"/>
        </w:rPr>
        <w:t>§ 7</w:t>
      </w:r>
    </w:p>
    <w:p w14:paraId="1218865F" w14:textId="77777777" w:rsidR="008471BB" w:rsidRPr="00B4219E" w:rsidRDefault="008471BB" w:rsidP="00E53D1B">
      <w:pPr>
        <w:numPr>
          <w:ilvl w:val="0"/>
          <w:numId w:val="80"/>
        </w:numPr>
        <w:jc w:val="both"/>
        <w:rPr>
          <w:rFonts w:ascii="Calibri" w:hAnsi="Calibri" w:cs="Calibri"/>
          <w:sz w:val="18"/>
          <w:szCs w:val="18"/>
        </w:rPr>
      </w:pPr>
      <w:r w:rsidRPr="00B4219E">
        <w:rPr>
          <w:rFonts w:ascii="Calibri" w:hAnsi="Calibri" w:cs="Calibri"/>
          <w:sz w:val="18"/>
          <w:szCs w:val="18"/>
        </w:rPr>
        <w:t>W przypadku nieterminowej zapłaty należności, o których mowa w § 5 i 6 Umowy, Wynajmującemu przysługują odsetki ustawowe za opóźnienie.</w:t>
      </w:r>
    </w:p>
    <w:p w14:paraId="51E7AACD" w14:textId="77777777" w:rsidR="008471BB" w:rsidRPr="00B4219E" w:rsidRDefault="008471BB" w:rsidP="00E53D1B">
      <w:pPr>
        <w:numPr>
          <w:ilvl w:val="0"/>
          <w:numId w:val="80"/>
        </w:numPr>
        <w:jc w:val="both"/>
        <w:rPr>
          <w:rFonts w:ascii="Calibri" w:hAnsi="Calibri" w:cs="Calibri"/>
          <w:sz w:val="18"/>
          <w:szCs w:val="18"/>
        </w:rPr>
      </w:pPr>
      <w:r w:rsidRPr="00B4219E">
        <w:rPr>
          <w:rFonts w:ascii="Calibri" w:hAnsi="Calibri" w:cs="Calibri"/>
          <w:sz w:val="18"/>
          <w:szCs w:val="18"/>
        </w:rPr>
        <w:t>Jeżeli Najemca  dopuszcza się zwłoki z zapłatą czynszu co najmniej za dwa pełne okresy płatności, Wynajmujący może najem wypowiedzieć bez zachowania terminu wypowiedzenia. W takim przypadku Wynajmujący zawiadomi o tym fakcie Najemcę na piśmie i wyznaczy mu dodatkowy termin na zapłatę zaległego czynszu.</w:t>
      </w:r>
    </w:p>
    <w:p w14:paraId="3F904E78" w14:textId="77777777" w:rsidR="008471BB" w:rsidRPr="00B4219E" w:rsidRDefault="008471BB" w:rsidP="008471BB">
      <w:pPr>
        <w:jc w:val="center"/>
        <w:rPr>
          <w:rFonts w:ascii="Calibri" w:hAnsi="Calibri" w:cs="Calibri"/>
          <w:b/>
          <w:sz w:val="18"/>
          <w:szCs w:val="18"/>
        </w:rPr>
      </w:pPr>
      <w:r w:rsidRPr="00B4219E">
        <w:rPr>
          <w:rFonts w:ascii="Calibri" w:hAnsi="Calibri" w:cs="Calibri"/>
          <w:b/>
          <w:sz w:val="18"/>
          <w:szCs w:val="18"/>
        </w:rPr>
        <w:t>§ 8</w:t>
      </w:r>
    </w:p>
    <w:p w14:paraId="1E1F1CD3" w14:textId="77777777" w:rsidR="008471BB" w:rsidRPr="00B4219E" w:rsidRDefault="008471BB" w:rsidP="00E53D1B">
      <w:pPr>
        <w:numPr>
          <w:ilvl w:val="0"/>
          <w:numId w:val="78"/>
        </w:numPr>
        <w:jc w:val="both"/>
        <w:rPr>
          <w:rFonts w:ascii="Calibri" w:hAnsi="Calibri" w:cs="Calibri"/>
          <w:sz w:val="18"/>
          <w:szCs w:val="18"/>
        </w:rPr>
      </w:pPr>
      <w:r w:rsidRPr="00B4219E">
        <w:rPr>
          <w:rFonts w:ascii="Calibri" w:hAnsi="Calibri" w:cs="Calibri"/>
          <w:sz w:val="18"/>
          <w:szCs w:val="18"/>
        </w:rPr>
        <w:t xml:space="preserve">Na Najemcy ciąży obowiązek dokonania wszelkich uzgodnień i uzyskania wszelkich zezwoleń związanych </w:t>
      </w:r>
      <w:r w:rsidRPr="00B4219E">
        <w:rPr>
          <w:rFonts w:ascii="Calibri" w:hAnsi="Calibri" w:cs="Calibri"/>
          <w:sz w:val="18"/>
          <w:szCs w:val="18"/>
        </w:rPr>
        <w:br/>
        <w:t>z profilem prowadzonej działalności gospodarczej – od urzędów nadzoru państwowego takich jak SANEPID, PIH, PIP.</w:t>
      </w:r>
    </w:p>
    <w:p w14:paraId="2AA18C37" w14:textId="77777777" w:rsidR="008471BB" w:rsidRPr="00B4219E" w:rsidRDefault="008471BB" w:rsidP="00E53D1B">
      <w:pPr>
        <w:numPr>
          <w:ilvl w:val="0"/>
          <w:numId w:val="78"/>
        </w:numPr>
        <w:jc w:val="both"/>
        <w:rPr>
          <w:rFonts w:ascii="Calibri" w:hAnsi="Calibri" w:cs="Calibri"/>
          <w:sz w:val="18"/>
          <w:szCs w:val="18"/>
        </w:rPr>
      </w:pPr>
      <w:r w:rsidRPr="00B4219E">
        <w:rPr>
          <w:rFonts w:ascii="Calibri" w:hAnsi="Calibri" w:cs="Calibri"/>
          <w:sz w:val="18"/>
          <w:szCs w:val="18"/>
        </w:rPr>
        <w:t xml:space="preserve">Najemca ponosi pełną odpowiedzialność cywilną za produkt - w ramach działalności, prowadzonej </w:t>
      </w:r>
      <w:r w:rsidRPr="00B4219E">
        <w:rPr>
          <w:rFonts w:ascii="Calibri" w:hAnsi="Calibri" w:cs="Calibri"/>
          <w:sz w:val="18"/>
          <w:szCs w:val="18"/>
        </w:rPr>
        <w:br/>
        <w:t>w wynajmowanym lokalu.</w:t>
      </w:r>
    </w:p>
    <w:p w14:paraId="128CF15A" w14:textId="77777777" w:rsidR="008471BB" w:rsidRPr="00B4219E" w:rsidRDefault="008471BB" w:rsidP="00E53D1B">
      <w:pPr>
        <w:numPr>
          <w:ilvl w:val="0"/>
          <w:numId w:val="78"/>
        </w:numPr>
        <w:jc w:val="both"/>
        <w:rPr>
          <w:rFonts w:ascii="Calibri" w:hAnsi="Calibri" w:cs="Calibri"/>
          <w:sz w:val="18"/>
          <w:szCs w:val="18"/>
        </w:rPr>
      </w:pPr>
      <w:r w:rsidRPr="00B4219E">
        <w:rPr>
          <w:rFonts w:ascii="Calibri" w:hAnsi="Calibri" w:cs="Calibri"/>
          <w:sz w:val="18"/>
          <w:szCs w:val="18"/>
        </w:rPr>
        <w:t>Najemca ponosi pełną odpowiedzialność za mienie stanowiące wyposażenie lokalu a stanowiące własność Wynajmującego.</w:t>
      </w:r>
    </w:p>
    <w:p w14:paraId="4413B53B" w14:textId="77777777" w:rsidR="008471BB" w:rsidRPr="00C10654" w:rsidRDefault="008471BB" w:rsidP="00E53D1B">
      <w:pPr>
        <w:numPr>
          <w:ilvl w:val="0"/>
          <w:numId w:val="78"/>
        </w:numPr>
        <w:jc w:val="both"/>
        <w:rPr>
          <w:rFonts w:ascii="Calibri" w:hAnsi="Calibri" w:cs="Calibri"/>
          <w:sz w:val="18"/>
          <w:szCs w:val="18"/>
        </w:rPr>
      </w:pPr>
      <w:r w:rsidRPr="00C10654">
        <w:rPr>
          <w:rFonts w:ascii="Calibri" w:hAnsi="Calibri" w:cs="Calibri"/>
          <w:sz w:val="18"/>
          <w:szCs w:val="18"/>
        </w:rPr>
        <w:t>W przypadku gdy Najemca wyposaży Lokal we własne mienie jest on w pełni odpowiedzialny za odpowiednie zabezpieczenie tego mienia przed wypadkami losowymi i kradzieżą. W przypadku zaistnienia takowych zjawisk Wynajmujący nie ponosi z tego tytułu żadnej odpowiedzialności.</w:t>
      </w:r>
    </w:p>
    <w:p w14:paraId="431C605D" w14:textId="77777777" w:rsidR="008471BB" w:rsidRPr="00C10654" w:rsidRDefault="008471BB" w:rsidP="008471BB">
      <w:pPr>
        <w:jc w:val="center"/>
        <w:rPr>
          <w:rFonts w:ascii="Calibri" w:hAnsi="Calibri" w:cs="Calibri"/>
          <w:b/>
          <w:sz w:val="18"/>
          <w:szCs w:val="18"/>
        </w:rPr>
      </w:pPr>
      <w:r w:rsidRPr="00C10654">
        <w:rPr>
          <w:rFonts w:ascii="Calibri" w:hAnsi="Calibri" w:cs="Calibri"/>
          <w:b/>
          <w:sz w:val="18"/>
          <w:szCs w:val="18"/>
        </w:rPr>
        <w:t>§ 9</w:t>
      </w:r>
    </w:p>
    <w:p w14:paraId="32A9B803" w14:textId="5CBA0DE4" w:rsidR="008471BB" w:rsidRPr="00C10654" w:rsidRDefault="008471BB" w:rsidP="00E53D1B">
      <w:pPr>
        <w:numPr>
          <w:ilvl w:val="0"/>
          <w:numId w:val="79"/>
        </w:numPr>
        <w:jc w:val="both"/>
        <w:rPr>
          <w:rFonts w:ascii="Calibri" w:hAnsi="Calibri" w:cs="Calibri"/>
          <w:sz w:val="18"/>
          <w:szCs w:val="18"/>
        </w:rPr>
      </w:pPr>
      <w:r w:rsidRPr="00C10654">
        <w:rPr>
          <w:rFonts w:ascii="Calibri" w:hAnsi="Calibri" w:cs="Calibri"/>
          <w:sz w:val="18"/>
          <w:szCs w:val="18"/>
        </w:rPr>
        <w:t>Umowę zawiera się n</w:t>
      </w:r>
      <w:r w:rsidR="00AC447F" w:rsidRPr="00C10654">
        <w:rPr>
          <w:rFonts w:ascii="Calibri" w:hAnsi="Calibri" w:cs="Calibri"/>
          <w:sz w:val="18"/>
          <w:szCs w:val="18"/>
        </w:rPr>
        <w:t xml:space="preserve">a czas określony tzn. </w:t>
      </w:r>
      <w:r w:rsidR="00EC503E" w:rsidRPr="00C10654">
        <w:rPr>
          <w:rFonts w:ascii="Calibri" w:hAnsi="Calibri" w:cs="Calibri"/>
          <w:sz w:val="18"/>
          <w:szCs w:val="18"/>
        </w:rPr>
        <w:t>……………………..</w:t>
      </w:r>
    </w:p>
    <w:p w14:paraId="340517F8" w14:textId="77777777" w:rsidR="008471BB" w:rsidRPr="00C10654" w:rsidRDefault="008471BB" w:rsidP="00E53D1B">
      <w:pPr>
        <w:numPr>
          <w:ilvl w:val="0"/>
          <w:numId w:val="79"/>
        </w:numPr>
        <w:jc w:val="both"/>
        <w:rPr>
          <w:rFonts w:ascii="Calibri" w:hAnsi="Calibri" w:cs="Calibri"/>
          <w:sz w:val="18"/>
          <w:szCs w:val="18"/>
        </w:rPr>
      </w:pPr>
      <w:r w:rsidRPr="00C10654">
        <w:rPr>
          <w:rFonts w:ascii="Calibri" w:hAnsi="Calibri" w:cs="Calibri"/>
          <w:sz w:val="18"/>
          <w:szCs w:val="18"/>
        </w:rPr>
        <w:lastRenderedPageBreak/>
        <w:t>Każda ze stron może wypowiedzieć niniejszą umowę bez zachowania okresu wypowiedzenia w razie rażącego naruszenia jej postanowień przez drugą stronę.</w:t>
      </w:r>
    </w:p>
    <w:p w14:paraId="42754682" w14:textId="77777777" w:rsidR="008471BB" w:rsidRPr="00C10654" w:rsidRDefault="008471BB" w:rsidP="00E53D1B">
      <w:pPr>
        <w:numPr>
          <w:ilvl w:val="0"/>
          <w:numId w:val="79"/>
        </w:numPr>
        <w:jc w:val="both"/>
        <w:rPr>
          <w:rFonts w:ascii="Calibri" w:hAnsi="Calibri" w:cs="Calibri"/>
          <w:sz w:val="18"/>
          <w:szCs w:val="18"/>
        </w:rPr>
      </w:pPr>
      <w:r w:rsidRPr="00C10654">
        <w:rPr>
          <w:rFonts w:ascii="Calibri" w:hAnsi="Calibri" w:cs="Calibri"/>
          <w:sz w:val="18"/>
          <w:szCs w:val="18"/>
        </w:rPr>
        <w:t>Umowa może zostać rozwiązana w każdym czasie za porozumieniem stron.</w:t>
      </w:r>
    </w:p>
    <w:p w14:paraId="281EB2A8" w14:textId="77777777" w:rsidR="008471BB" w:rsidRPr="00B4219E" w:rsidRDefault="008471BB" w:rsidP="00E53D1B">
      <w:pPr>
        <w:numPr>
          <w:ilvl w:val="0"/>
          <w:numId w:val="79"/>
        </w:numPr>
        <w:jc w:val="both"/>
        <w:rPr>
          <w:rFonts w:ascii="Calibri" w:hAnsi="Calibri" w:cs="Calibri"/>
          <w:sz w:val="18"/>
          <w:szCs w:val="18"/>
        </w:rPr>
      </w:pPr>
      <w:r w:rsidRPr="00B4219E">
        <w:rPr>
          <w:rFonts w:ascii="Calibri" w:hAnsi="Calibri" w:cs="Calibri"/>
          <w:sz w:val="18"/>
          <w:szCs w:val="18"/>
        </w:rPr>
        <w:t xml:space="preserve">W przypadku rozwiązania umowy na usługi cateringowe umowa najmu ulega rozwiązaniu w tym samym terminie. </w:t>
      </w:r>
    </w:p>
    <w:p w14:paraId="3CB8B12C" w14:textId="77777777" w:rsidR="008471BB" w:rsidRPr="00B4219E" w:rsidRDefault="008471BB" w:rsidP="008471BB">
      <w:pPr>
        <w:jc w:val="center"/>
        <w:rPr>
          <w:rFonts w:ascii="Calibri" w:hAnsi="Calibri" w:cs="Calibri"/>
          <w:b/>
          <w:sz w:val="18"/>
          <w:szCs w:val="18"/>
        </w:rPr>
      </w:pPr>
      <w:r w:rsidRPr="00B4219E">
        <w:rPr>
          <w:rFonts w:ascii="Calibri" w:hAnsi="Calibri" w:cs="Calibri"/>
          <w:b/>
          <w:sz w:val="18"/>
          <w:szCs w:val="18"/>
        </w:rPr>
        <w:t>§ 10</w:t>
      </w:r>
    </w:p>
    <w:p w14:paraId="1471AC2B" w14:textId="77777777" w:rsidR="008471BB" w:rsidRPr="00B4219E" w:rsidRDefault="008471BB" w:rsidP="008471BB">
      <w:pPr>
        <w:jc w:val="both"/>
        <w:rPr>
          <w:rFonts w:ascii="Calibri" w:hAnsi="Calibri" w:cs="Calibri"/>
          <w:sz w:val="18"/>
          <w:szCs w:val="18"/>
        </w:rPr>
      </w:pPr>
      <w:r w:rsidRPr="00B4219E">
        <w:rPr>
          <w:rFonts w:ascii="Calibri" w:hAnsi="Calibri" w:cs="Calibri"/>
          <w:sz w:val="18"/>
          <w:szCs w:val="18"/>
        </w:rPr>
        <w:t>W sprawach nieuregulowanych niniejszą umową zastosowanie mają odpowiednie przepisy Kodeksu cywilnego.</w:t>
      </w:r>
    </w:p>
    <w:p w14:paraId="67E6B686" w14:textId="77777777" w:rsidR="008471BB" w:rsidRPr="00B4219E" w:rsidRDefault="008471BB" w:rsidP="008471BB">
      <w:pPr>
        <w:jc w:val="center"/>
        <w:rPr>
          <w:rFonts w:ascii="Calibri" w:hAnsi="Calibri" w:cs="Calibri"/>
          <w:b/>
          <w:sz w:val="18"/>
          <w:szCs w:val="18"/>
        </w:rPr>
      </w:pPr>
    </w:p>
    <w:p w14:paraId="18F528C5" w14:textId="77777777" w:rsidR="008471BB" w:rsidRPr="00B4219E" w:rsidRDefault="008471BB" w:rsidP="008471BB">
      <w:pPr>
        <w:jc w:val="center"/>
        <w:rPr>
          <w:rFonts w:ascii="Calibri" w:hAnsi="Calibri" w:cs="Calibri"/>
          <w:b/>
          <w:sz w:val="18"/>
          <w:szCs w:val="18"/>
        </w:rPr>
      </w:pPr>
      <w:r w:rsidRPr="00B4219E">
        <w:rPr>
          <w:rFonts w:ascii="Calibri" w:hAnsi="Calibri" w:cs="Calibri"/>
          <w:b/>
          <w:sz w:val="18"/>
          <w:szCs w:val="18"/>
        </w:rPr>
        <w:t>§ 11</w:t>
      </w:r>
    </w:p>
    <w:p w14:paraId="1029CB3C" w14:textId="77777777" w:rsidR="008471BB" w:rsidRPr="00B4219E" w:rsidRDefault="008471BB" w:rsidP="008471BB">
      <w:pPr>
        <w:jc w:val="both"/>
        <w:rPr>
          <w:rFonts w:ascii="Calibri" w:hAnsi="Calibri" w:cs="Calibri"/>
          <w:sz w:val="18"/>
          <w:szCs w:val="18"/>
        </w:rPr>
      </w:pPr>
      <w:r w:rsidRPr="00B4219E">
        <w:rPr>
          <w:rFonts w:ascii="Calibri" w:hAnsi="Calibri" w:cs="Calibri"/>
          <w:sz w:val="18"/>
          <w:szCs w:val="18"/>
        </w:rPr>
        <w:t xml:space="preserve">Wszelkie zmiany niniejszej umowy mogą zostać dokonane wyłącznie za zgodą obu stron, wyrażoną na piśmie </w:t>
      </w:r>
      <w:r w:rsidRPr="00B4219E">
        <w:rPr>
          <w:rFonts w:ascii="Calibri" w:hAnsi="Calibri" w:cs="Calibri"/>
          <w:sz w:val="18"/>
          <w:szCs w:val="18"/>
        </w:rPr>
        <w:br/>
        <w:t>pod rygorem nieważności.</w:t>
      </w:r>
    </w:p>
    <w:p w14:paraId="2E668315" w14:textId="77777777" w:rsidR="008471BB" w:rsidRPr="00B4219E" w:rsidRDefault="008471BB" w:rsidP="008471BB">
      <w:pPr>
        <w:jc w:val="center"/>
        <w:rPr>
          <w:rFonts w:ascii="Calibri" w:hAnsi="Calibri" w:cs="Calibri"/>
          <w:b/>
          <w:sz w:val="18"/>
          <w:szCs w:val="18"/>
        </w:rPr>
      </w:pPr>
      <w:r w:rsidRPr="00B4219E">
        <w:rPr>
          <w:rFonts w:ascii="Calibri" w:hAnsi="Calibri" w:cs="Calibri"/>
          <w:b/>
          <w:sz w:val="18"/>
          <w:szCs w:val="18"/>
        </w:rPr>
        <w:t>§ 12</w:t>
      </w:r>
    </w:p>
    <w:p w14:paraId="2DBF7EA4" w14:textId="77777777" w:rsidR="008471BB" w:rsidRPr="00B4219E" w:rsidRDefault="008471BB" w:rsidP="008471BB">
      <w:pPr>
        <w:jc w:val="both"/>
        <w:rPr>
          <w:rFonts w:ascii="Calibri" w:hAnsi="Calibri" w:cs="Calibri"/>
          <w:sz w:val="18"/>
          <w:szCs w:val="18"/>
        </w:rPr>
      </w:pPr>
      <w:r w:rsidRPr="00B4219E">
        <w:rPr>
          <w:rFonts w:ascii="Calibri" w:hAnsi="Calibri" w:cs="Calibri"/>
          <w:sz w:val="18"/>
          <w:szCs w:val="18"/>
        </w:rPr>
        <w:t>Ewentualne spory wynikłe z niniejszej umowy rozstrzygane będą przez Sąd właściwy dla siedziby Wynajmującego.</w:t>
      </w:r>
    </w:p>
    <w:p w14:paraId="266A3465" w14:textId="77777777" w:rsidR="008471BB" w:rsidRPr="00B4219E" w:rsidRDefault="008471BB" w:rsidP="008471BB">
      <w:pPr>
        <w:jc w:val="center"/>
        <w:rPr>
          <w:rFonts w:ascii="Calibri" w:hAnsi="Calibri" w:cs="Calibri"/>
          <w:b/>
          <w:sz w:val="18"/>
          <w:szCs w:val="18"/>
        </w:rPr>
      </w:pPr>
    </w:p>
    <w:p w14:paraId="5368BFDC" w14:textId="77777777" w:rsidR="008471BB" w:rsidRPr="00B4219E" w:rsidRDefault="008471BB" w:rsidP="008471BB">
      <w:pPr>
        <w:jc w:val="center"/>
        <w:rPr>
          <w:rFonts w:ascii="Calibri" w:hAnsi="Calibri" w:cs="Calibri"/>
          <w:b/>
          <w:sz w:val="18"/>
          <w:szCs w:val="18"/>
        </w:rPr>
      </w:pPr>
      <w:r w:rsidRPr="00B4219E">
        <w:rPr>
          <w:rFonts w:ascii="Calibri" w:hAnsi="Calibri" w:cs="Calibri"/>
          <w:b/>
          <w:sz w:val="18"/>
          <w:szCs w:val="18"/>
        </w:rPr>
        <w:t>§ 13</w:t>
      </w:r>
    </w:p>
    <w:p w14:paraId="74954B76" w14:textId="77777777" w:rsidR="008471BB" w:rsidRPr="00B4219E" w:rsidRDefault="008471BB" w:rsidP="008471BB">
      <w:pPr>
        <w:jc w:val="both"/>
        <w:rPr>
          <w:rFonts w:ascii="Calibri" w:hAnsi="Calibri" w:cs="Calibri"/>
          <w:sz w:val="18"/>
          <w:szCs w:val="18"/>
        </w:rPr>
      </w:pPr>
      <w:r w:rsidRPr="00B4219E">
        <w:rPr>
          <w:rFonts w:ascii="Calibri" w:hAnsi="Calibri" w:cs="Calibri"/>
          <w:sz w:val="18"/>
          <w:szCs w:val="18"/>
        </w:rPr>
        <w:t xml:space="preserve">Umowę sporządzono w trzech jednobrzmiących egzemplarzach, dwa dla Wynajmującego  a jeden dla Najemcy.  </w:t>
      </w:r>
    </w:p>
    <w:p w14:paraId="1E7CE754" w14:textId="77777777" w:rsidR="008471BB" w:rsidRPr="00B4219E" w:rsidRDefault="008471BB" w:rsidP="008471BB">
      <w:pPr>
        <w:pStyle w:val="Nagwek2"/>
        <w:jc w:val="left"/>
        <w:rPr>
          <w:rFonts w:ascii="Calibri" w:hAnsi="Calibri" w:cs="Calibri"/>
          <w:sz w:val="18"/>
          <w:szCs w:val="18"/>
        </w:rPr>
      </w:pPr>
    </w:p>
    <w:p w14:paraId="38C345ED" w14:textId="77777777" w:rsidR="008471BB" w:rsidRPr="00B4219E" w:rsidRDefault="008471BB" w:rsidP="008471BB">
      <w:pPr>
        <w:pStyle w:val="Nagwek2"/>
        <w:jc w:val="left"/>
        <w:rPr>
          <w:rFonts w:ascii="Calibri" w:hAnsi="Calibri" w:cs="Calibri"/>
          <w:b/>
          <w:bCs/>
          <w:sz w:val="18"/>
          <w:szCs w:val="18"/>
        </w:rPr>
      </w:pPr>
    </w:p>
    <w:p w14:paraId="365E68B8" w14:textId="77777777" w:rsidR="008471BB" w:rsidRPr="00B4219E" w:rsidRDefault="008471BB" w:rsidP="008471BB">
      <w:pPr>
        <w:pStyle w:val="Nagwek2"/>
        <w:jc w:val="left"/>
        <w:rPr>
          <w:rFonts w:ascii="Calibri" w:hAnsi="Calibri" w:cs="Calibri"/>
          <w:b/>
          <w:bCs/>
          <w:sz w:val="18"/>
          <w:szCs w:val="18"/>
        </w:rPr>
      </w:pPr>
    </w:p>
    <w:p w14:paraId="5EE42998" w14:textId="77777777" w:rsidR="008471BB" w:rsidRPr="00B4219E" w:rsidRDefault="008471BB" w:rsidP="008471BB">
      <w:pPr>
        <w:pStyle w:val="Nagwek2"/>
        <w:jc w:val="left"/>
        <w:rPr>
          <w:rFonts w:ascii="Calibri" w:hAnsi="Calibri" w:cs="Calibri"/>
          <w:b/>
          <w:bCs/>
          <w:sz w:val="18"/>
          <w:szCs w:val="18"/>
        </w:rPr>
      </w:pPr>
    </w:p>
    <w:p w14:paraId="721C8262" w14:textId="77777777" w:rsidR="008471BB" w:rsidRPr="00B4219E" w:rsidRDefault="008471BB" w:rsidP="008471BB">
      <w:pPr>
        <w:pStyle w:val="Nagwek2"/>
        <w:jc w:val="left"/>
        <w:rPr>
          <w:rFonts w:ascii="Calibri" w:hAnsi="Calibri" w:cs="Calibri"/>
          <w:b/>
          <w:bCs/>
          <w:sz w:val="18"/>
          <w:szCs w:val="18"/>
        </w:rPr>
      </w:pPr>
    </w:p>
    <w:p w14:paraId="4AC2E575" w14:textId="77777777" w:rsidR="008471BB" w:rsidRPr="00B4219E" w:rsidRDefault="008471BB" w:rsidP="008471BB">
      <w:pPr>
        <w:pStyle w:val="Nagwek2"/>
        <w:jc w:val="left"/>
        <w:rPr>
          <w:rFonts w:ascii="Calibri" w:hAnsi="Calibri" w:cs="Calibri"/>
          <w:b/>
          <w:bCs/>
          <w:sz w:val="18"/>
          <w:szCs w:val="18"/>
        </w:rPr>
      </w:pPr>
      <w:r w:rsidRPr="00B4219E">
        <w:rPr>
          <w:rFonts w:ascii="Calibri" w:hAnsi="Calibri" w:cs="Calibri"/>
          <w:b/>
          <w:bCs/>
          <w:sz w:val="18"/>
          <w:szCs w:val="18"/>
        </w:rPr>
        <w:t xml:space="preserve">WYNAJMUJĄCY </w:t>
      </w:r>
      <w:r w:rsidRPr="00B4219E">
        <w:rPr>
          <w:rFonts w:ascii="Calibri" w:hAnsi="Calibri" w:cs="Calibri"/>
          <w:b/>
          <w:bCs/>
          <w:sz w:val="18"/>
          <w:szCs w:val="18"/>
        </w:rPr>
        <w:tab/>
      </w:r>
      <w:r w:rsidRPr="00B4219E">
        <w:rPr>
          <w:rFonts w:ascii="Calibri" w:hAnsi="Calibri" w:cs="Calibri"/>
          <w:b/>
          <w:bCs/>
          <w:sz w:val="18"/>
          <w:szCs w:val="18"/>
        </w:rPr>
        <w:tab/>
      </w:r>
      <w:r w:rsidRPr="00B4219E">
        <w:rPr>
          <w:rFonts w:ascii="Calibri" w:hAnsi="Calibri" w:cs="Calibri"/>
          <w:b/>
          <w:bCs/>
          <w:sz w:val="18"/>
          <w:szCs w:val="18"/>
        </w:rPr>
        <w:tab/>
      </w:r>
      <w:r w:rsidRPr="00B4219E">
        <w:rPr>
          <w:rFonts w:ascii="Calibri" w:hAnsi="Calibri" w:cs="Calibri"/>
          <w:b/>
          <w:bCs/>
          <w:sz w:val="18"/>
          <w:szCs w:val="18"/>
        </w:rPr>
        <w:tab/>
      </w:r>
      <w:r w:rsidRPr="00B4219E">
        <w:rPr>
          <w:rFonts w:ascii="Calibri" w:hAnsi="Calibri" w:cs="Calibri"/>
          <w:b/>
          <w:bCs/>
          <w:sz w:val="18"/>
          <w:szCs w:val="18"/>
        </w:rPr>
        <w:tab/>
      </w:r>
      <w:r w:rsidRPr="00B4219E">
        <w:rPr>
          <w:rFonts w:ascii="Calibri" w:hAnsi="Calibri" w:cs="Calibri"/>
          <w:b/>
          <w:bCs/>
          <w:sz w:val="18"/>
          <w:szCs w:val="18"/>
        </w:rPr>
        <w:tab/>
      </w:r>
      <w:r w:rsidRPr="00B4219E">
        <w:rPr>
          <w:rFonts w:ascii="Calibri" w:hAnsi="Calibri" w:cs="Calibri"/>
          <w:b/>
          <w:bCs/>
          <w:sz w:val="18"/>
          <w:szCs w:val="18"/>
        </w:rPr>
        <w:tab/>
      </w:r>
      <w:r w:rsidRPr="00B4219E">
        <w:rPr>
          <w:rFonts w:ascii="Calibri" w:hAnsi="Calibri" w:cs="Calibri"/>
          <w:b/>
          <w:bCs/>
          <w:sz w:val="18"/>
          <w:szCs w:val="18"/>
        </w:rPr>
        <w:tab/>
      </w:r>
      <w:r w:rsidRPr="00B4219E">
        <w:rPr>
          <w:rFonts w:ascii="Calibri" w:hAnsi="Calibri" w:cs="Calibri"/>
          <w:b/>
          <w:bCs/>
          <w:sz w:val="18"/>
          <w:szCs w:val="18"/>
        </w:rPr>
        <w:tab/>
        <w:t>NAJEMCA</w:t>
      </w:r>
    </w:p>
    <w:p w14:paraId="31E99D16" w14:textId="77777777" w:rsidR="0027787F" w:rsidRDefault="0027787F" w:rsidP="0027787F">
      <w:pPr>
        <w:pStyle w:val="Akapitzlist1"/>
        <w:rPr>
          <w:rFonts w:ascii="Calibri" w:hAnsi="Calibri" w:cs="Tahoma"/>
          <w:sz w:val="18"/>
          <w:szCs w:val="18"/>
        </w:rPr>
      </w:pPr>
    </w:p>
    <w:p w14:paraId="6A3C17D3" w14:textId="77777777" w:rsidR="008471BB" w:rsidRDefault="008471BB" w:rsidP="0027787F">
      <w:pPr>
        <w:pStyle w:val="Akapitzlist1"/>
        <w:rPr>
          <w:rFonts w:ascii="Calibri" w:hAnsi="Calibri" w:cs="Tahoma"/>
          <w:sz w:val="18"/>
          <w:szCs w:val="18"/>
        </w:rPr>
      </w:pPr>
    </w:p>
    <w:p w14:paraId="1E6AFAC2" w14:textId="77777777" w:rsidR="008471BB" w:rsidRDefault="008471BB" w:rsidP="0027787F">
      <w:pPr>
        <w:pStyle w:val="Akapitzlist1"/>
        <w:rPr>
          <w:rFonts w:ascii="Calibri" w:hAnsi="Calibri" w:cs="Tahoma"/>
          <w:sz w:val="18"/>
          <w:szCs w:val="18"/>
        </w:rPr>
      </w:pPr>
    </w:p>
    <w:p w14:paraId="092296AF" w14:textId="77777777" w:rsidR="008471BB" w:rsidRDefault="008471BB" w:rsidP="0027787F">
      <w:pPr>
        <w:pStyle w:val="Akapitzlist1"/>
        <w:rPr>
          <w:rFonts w:ascii="Calibri" w:hAnsi="Calibri" w:cs="Tahoma"/>
          <w:sz w:val="18"/>
          <w:szCs w:val="18"/>
        </w:rPr>
      </w:pPr>
    </w:p>
    <w:p w14:paraId="0EFB5F84" w14:textId="77777777" w:rsidR="008471BB" w:rsidRDefault="008471BB" w:rsidP="0027787F">
      <w:pPr>
        <w:pStyle w:val="Akapitzlist1"/>
        <w:rPr>
          <w:rFonts w:ascii="Calibri" w:hAnsi="Calibri" w:cs="Tahoma"/>
          <w:sz w:val="18"/>
          <w:szCs w:val="18"/>
        </w:rPr>
      </w:pPr>
    </w:p>
    <w:p w14:paraId="5C8BF74F" w14:textId="77777777" w:rsidR="008471BB" w:rsidRDefault="008471BB" w:rsidP="0027787F">
      <w:pPr>
        <w:pStyle w:val="Akapitzlist1"/>
        <w:rPr>
          <w:rFonts w:ascii="Calibri" w:hAnsi="Calibri" w:cs="Tahoma"/>
          <w:sz w:val="18"/>
          <w:szCs w:val="18"/>
        </w:rPr>
      </w:pPr>
    </w:p>
    <w:p w14:paraId="009B7FEC" w14:textId="77777777" w:rsidR="008471BB" w:rsidRDefault="008471BB" w:rsidP="0027787F">
      <w:pPr>
        <w:pStyle w:val="Akapitzlist1"/>
        <w:rPr>
          <w:rFonts w:ascii="Calibri" w:hAnsi="Calibri" w:cs="Tahoma"/>
          <w:sz w:val="18"/>
          <w:szCs w:val="18"/>
        </w:rPr>
      </w:pPr>
    </w:p>
    <w:p w14:paraId="68873BA0" w14:textId="77777777" w:rsidR="008471BB" w:rsidRDefault="008471BB" w:rsidP="0027787F">
      <w:pPr>
        <w:pStyle w:val="Akapitzlist1"/>
        <w:rPr>
          <w:rFonts w:ascii="Calibri" w:hAnsi="Calibri" w:cs="Tahoma"/>
          <w:sz w:val="18"/>
          <w:szCs w:val="18"/>
        </w:rPr>
      </w:pPr>
    </w:p>
    <w:p w14:paraId="2707607D" w14:textId="77777777" w:rsidR="008471BB" w:rsidRDefault="008471BB" w:rsidP="0027787F">
      <w:pPr>
        <w:pStyle w:val="Akapitzlist1"/>
        <w:rPr>
          <w:rFonts w:ascii="Calibri" w:hAnsi="Calibri" w:cs="Tahoma"/>
          <w:sz w:val="18"/>
          <w:szCs w:val="18"/>
        </w:rPr>
      </w:pPr>
    </w:p>
    <w:p w14:paraId="610D67E9" w14:textId="77777777" w:rsidR="008471BB" w:rsidRDefault="008471BB" w:rsidP="0027787F">
      <w:pPr>
        <w:pStyle w:val="Akapitzlist1"/>
        <w:rPr>
          <w:rFonts w:ascii="Calibri" w:hAnsi="Calibri" w:cs="Tahoma"/>
          <w:sz w:val="18"/>
          <w:szCs w:val="18"/>
        </w:rPr>
      </w:pPr>
    </w:p>
    <w:p w14:paraId="5A5840F1" w14:textId="77777777" w:rsidR="008471BB" w:rsidRDefault="008471BB" w:rsidP="0027787F">
      <w:pPr>
        <w:pStyle w:val="Akapitzlist1"/>
        <w:rPr>
          <w:rFonts w:ascii="Calibri" w:hAnsi="Calibri" w:cs="Tahoma"/>
          <w:sz w:val="18"/>
          <w:szCs w:val="18"/>
        </w:rPr>
      </w:pPr>
    </w:p>
    <w:p w14:paraId="06C03B97" w14:textId="77777777" w:rsidR="008471BB" w:rsidRDefault="008471BB" w:rsidP="0027787F">
      <w:pPr>
        <w:pStyle w:val="Akapitzlist1"/>
        <w:rPr>
          <w:rFonts w:ascii="Calibri" w:hAnsi="Calibri" w:cs="Tahoma"/>
          <w:sz w:val="18"/>
          <w:szCs w:val="18"/>
        </w:rPr>
      </w:pPr>
    </w:p>
    <w:p w14:paraId="17BAC1C3" w14:textId="77777777" w:rsidR="008471BB" w:rsidRDefault="008471BB" w:rsidP="0027787F">
      <w:pPr>
        <w:pStyle w:val="Akapitzlist1"/>
        <w:rPr>
          <w:rFonts w:ascii="Calibri" w:hAnsi="Calibri" w:cs="Tahoma"/>
          <w:sz w:val="18"/>
          <w:szCs w:val="18"/>
        </w:rPr>
      </w:pPr>
    </w:p>
    <w:p w14:paraId="72A80844" w14:textId="77777777" w:rsidR="008471BB" w:rsidRDefault="008471BB" w:rsidP="0027787F">
      <w:pPr>
        <w:pStyle w:val="Akapitzlist1"/>
        <w:rPr>
          <w:rFonts w:ascii="Calibri" w:hAnsi="Calibri" w:cs="Tahoma"/>
          <w:sz w:val="18"/>
          <w:szCs w:val="18"/>
        </w:rPr>
      </w:pPr>
    </w:p>
    <w:p w14:paraId="3351FBE9" w14:textId="77777777" w:rsidR="008471BB" w:rsidRDefault="008471BB" w:rsidP="0027787F">
      <w:pPr>
        <w:pStyle w:val="Akapitzlist1"/>
        <w:rPr>
          <w:rFonts w:ascii="Calibri" w:hAnsi="Calibri" w:cs="Tahoma"/>
          <w:sz w:val="18"/>
          <w:szCs w:val="18"/>
        </w:rPr>
      </w:pPr>
    </w:p>
    <w:p w14:paraId="6B39E000" w14:textId="77777777" w:rsidR="008471BB" w:rsidRDefault="008471BB" w:rsidP="0027787F">
      <w:pPr>
        <w:pStyle w:val="Akapitzlist1"/>
        <w:rPr>
          <w:rFonts w:ascii="Calibri" w:hAnsi="Calibri" w:cs="Tahoma"/>
          <w:sz w:val="18"/>
          <w:szCs w:val="18"/>
        </w:rPr>
      </w:pPr>
    </w:p>
    <w:p w14:paraId="26534F58" w14:textId="77777777" w:rsidR="008471BB" w:rsidRDefault="008471BB" w:rsidP="0027787F">
      <w:pPr>
        <w:pStyle w:val="Akapitzlist1"/>
        <w:rPr>
          <w:rFonts w:ascii="Calibri" w:hAnsi="Calibri" w:cs="Tahoma"/>
          <w:sz w:val="18"/>
          <w:szCs w:val="18"/>
        </w:rPr>
      </w:pPr>
    </w:p>
    <w:p w14:paraId="6517B9CF" w14:textId="77777777" w:rsidR="008471BB" w:rsidRDefault="008471BB" w:rsidP="0027787F">
      <w:pPr>
        <w:pStyle w:val="Akapitzlist1"/>
        <w:rPr>
          <w:rFonts w:ascii="Calibri" w:hAnsi="Calibri" w:cs="Tahoma"/>
          <w:sz w:val="18"/>
          <w:szCs w:val="18"/>
        </w:rPr>
      </w:pPr>
    </w:p>
    <w:p w14:paraId="5A40280B" w14:textId="77777777" w:rsidR="008471BB" w:rsidRDefault="008471BB" w:rsidP="0027787F">
      <w:pPr>
        <w:pStyle w:val="Akapitzlist1"/>
        <w:rPr>
          <w:rFonts w:ascii="Calibri" w:hAnsi="Calibri" w:cs="Tahoma"/>
          <w:sz w:val="18"/>
          <w:szCs w:val="18"/>
        </w:rPr>
      </w:pPr>
    </w:p>
    <w:p w14:paraId="6A4D12C6" w14:textId="77777777" w:rsidR="008471BB" w:rsidRDefault="008471BB" w:rsidP="0027787F">
      <w:pPr>
        <w:pStyle w:val="Akapitzlist1"/>
        <w:rPr>
          <w:rFonts w:ascii="Calibri" w:hAnsi="Calibri" w:cs="Tahoma"/>
          <w:sz w:val="18"/>
          <w:szCs w:val="18"/>
        </w:rPr>
      </w:pPr>
    </w:p>
    <w:p w14:paraId="29D61B89" w14:textId="77777777" w:rsidR="008471BB" w:rsidRPr="00A97301" w:rsidRDefault="008471BB" w:rsidP="0027787F">
      <w:pPr>
        <w:pStyle w:val="Akapitzlist1"/>
        <w:rPr>
          <w:rFonts w:ascii="Calibri" w:hAnsi="Calibri" w:cs="Tahoma"/>
          <w:sz w:val="18"/>
          <w:szCs w:val="18"/>
        </w:rPr>
      </w:pPr>
    </w:p>
    <w:p w14:paraId="15EB15F0" w14:textId="77777777" w:rsidR="0027787F" w:rsidRPr="00A97301" w:rsidRDefault="0027787F" w:rsidP="0027787F">
      <w:pPr>
        <w:pStyle w:val="Akapitzlist1"/>
        <w:rPr>
          <w:rFonts w:ascii="Calibri" w:hAnsi="Calibri" w:cs="Tahoma"/>
          <w:sz w:val="18"/>
          <w:szCs w:val="18"/>
        </w:rPr>
      </w:pPr>
    </w:p>
    <w:p w14:paraId="76B55061" w14:textId="77777777" w:rsidR="00D50294" w:rsidRPr="00A97301" w:rsidRDefault="00D50294" w:rsidP="00863C88">
      <w:pPr>
        <w:rPr>
          <w:rFonts w:asciiTheme="minorHAnsi" w:eastAsia="Tahoma" w:hAnsiTheme="minorHAnsi" w:cstheme="minorHAnsi"/>
          <w:sz w:val="18"/>
          <w:szCs w:val="18"/>
        </w:rPr>
      </w:pPr>
    </w:p>
    <w:p w14:paraId="24D9A249" w14:textId="77777777" w:rsidR="00D50294" w:rsidRPr="00A97301" w:rsidRDefault="00D50294" w:rsidP="00863C88">
      <w:pPr>
        <w:rPr>
          <w:rFonts w:asciiTheme="minorHAnsi" w:eastAsia="Tahoma" w:hAnsiTheme="minorHAnsi" w:cstheme="minorHAnsi"/>
          <w:sz w:val="18"/>
          <w:szCs w:val="18"/>
        </w:rPr>
      </w:pPr>
    </w:p>
    <w:p w14:paraId="4C338689" w14:textId="77777777" w:rsidR="00D50294" w:rsidRPr="00A97301" w:rsidRDefault="00D50294" w:rsidP="00863C88">
      <w:pPr>
        <w:rPr>
          <w:rFonts w:asciiTheme="minorHAnsi" w:eastAsia="Tahoma" w:hAnsiTheme="minorHAnsi" w:cstheme="minorHAnsi"/>
          <w:sz w:val="18"/>
          <w:szCs w:val="18"/>
        </w:rPr>
      </w:pPr>
    </w:p>
    <w:p w14:paraId="6FBD2290" w14:textId="77777777" w:rsidR="00D50294" w:rsidRPr="00A97301" w:rsidRDefault="00D50294" w:rsidP="00863C88">
      <w:pPr>
        <w:rPr>
          <w:rFonts w:asciiTheme="minorHAnsi" w:eastAsia="Tahoma" w:hAnsiTheme="minorHAnsi" w:cstheme="minorHAnsi"/>
          <w:sz w:val="18"/>
          <w:szCs w:val="18"/>
        </w:rPr>
      </w:pPr>
    </w:p>
    <w:p w14:paraId="45E3E4A0" w14:textId="77777777" w:rsidR="00D50294" w:rsidRPr="00A97301" w:rsidRDefault="00D50294" w:rsidP="00863C88">
      <w:pPr>
        <w:rPr>
          <w:rFonts w:asciiTheme="minorHAnsi" w:eastAsia="Tahoma" w:hAnsiTheme="minorHAnsi" w:cstheme="minorHAnsi"/>
          <w:sz w:val="18"/>
          <w:szCs w:val="18"/>
        </w:rPr>
      </w:pPr>
    </w:p>
    <w:p w14:paraId="52C6A0C5" w14:textId="77777777" w:rsidR="00D50294" w:rsidRPr="00A97301" w:rsidRDefault="00D50294" w:rsidP="00863C88">
      <w:pPr>
        <w:rPr>
          <w:rFonts w:asciiTheme="minorHAnsi" w:eastAsia="Tahoma" w:hAnsiTheme="minorHAnsi" w:cstheme="minorHAnsi"/>
          <w:sz w:val="18"/>
          <w:szCs w:val="18"/>
        </w:rPr>
      </w:pPr>
    </w:p>
    <w:p w14:paraId="29128CD2" w14:textId="77777777" w:rsidR="00D50294" w:rsidRPr="00A97301" w:rsidRDefault="00D50294" w:rsidP="00863C88">
      <w:pPr>
        <w:rPr>
          <w:rFonts w:asciiTheme="minorHAnsi" w:eastAsia="Tahoma" w:hAnsiTheme="minorHAnsi" w:cstheme="minorHAnsi"/>
          <w:sz w:val="18"/>
          <w:szCs w:val="18"/>
        </w:rPr>
      </w:pPr>
    </w:p>
    <w:p w14:paraId="47B1134E" w14:textId="77777777" w:rsidR="00D50294" w:rsidRPr="00A97301" w:rsidRDefault="00D50294" w:rsidP="00863C88">
      <w:pPr>
        <w:rPr>
          <w:rFonts w:asciiTheme="minorHAnsi" w:eastAsia="Tahoma" w:hAnsiTheme="minorHAnsi" w:cstheme="minorHAnsi"/>
          <w:sz w:val="18"/>
          <w:szCs w:val="18"/>
        </w:rPr>
      </w:pPr>
    </w:p>
    <w:p w14:paraId="6F3E67F5" w14:textId="77777777" w:rsidR="00D50294" w:rsidRPr="00A97301" w:rsidRDefault="00D50294" w:rsidP="00863C88">
      <w:pPr>
        <w:rPr>
          <w:rFonts w:asciiTheme="minorHAnsi" w:eastAsia="Tahoma" w:hAnsiTheme="minorHAnsi" w:cstheme="minorHAnsi"/>
          <w:sz w:val="18"/>
          <w:szCs w:val="18"/>
        </w:rPr>
      </w:pPr>
    </w:p>
    <w:p w14:paraId="48270CED" w14:textId="77777777" w:rsidR="00D50294" w:rsidRPr="00A97301" w:rsidRDefault="00D50294" w:rsidP="00863C88">
      <w:pPr>
        <w:rPr>
          <w:rFonts w:asciiTheme="minorHAnsi" w:eastAsia="Tahoma" w:hAnsiTheme="minorHAnsi" w:cstheme="minorHAnsi"/>
          <w:sz w:val="18"/>
          <w:szCs w:val="18"/>
        </w:rPr>
      </w:pPr>
    </w:p>
    <w:p w14:paraId="1D27C1BB" w14:textId="77777777" w:rsidR="00D50294" w:rsidRPr="00A97301" w:rsidRDefault="00D50294" w:rsidP="00863C88">
      <w:pPr>
        <w:rPr>
          <w:rFonts w:asciiTheme="minorHAnsi" w:eastAsia="Tahoma" w:hAnsiTheme="minorHAnsi" w:cstheme="minorHAnsi"/>
          <w:sz w:val="18"/>
          <w:szCs w:val="18"/>
        </w:rPr>
      </w:pPr>
    </w:p>
    <w:p w14:paraId="193FF06A" w14:textId="77777777" w:rsidR="00D50294" w:rsidRPr="00A97301" w:rsidRDefault="00863C88" w:rsidP="0027787F">
      <w:pPr>
        <w:rPr>
          <w:rFonts w:asciiTheme="minorHAnsi" w:hAnsiTheme="minorHAnsi" w:cstheme="minorHAnsi"/>
          <w:b/>
          <w:sz w:val="18"/>
          <w:szCs w:val="18"/>
        </w:rPr>
      </w:pPr>
      <w:r w:rsidRPr="00A97301">
        <w:rPr>
          <w:rFonts w:asciiTheme="minorHAnsi" w:hAnsiTheme="minorHAnsi" w:cstheme="minorHAnsi"/>
          <w:sz w:val="18"/>
          <w:szCs w:val="18"/>
        </w:rPr>
        <w:tab/>
      </w:r>
      <w:r w:rsidRPr="00A97301">
        <w:rPr>
          <w:rFonts w:asciiTheme="minorHAnsi" w:hAnsiTheme="minorHAnsi" w:cstheme="minorHAnsi"/>
          <w:sz w:val="18"/>
          <w:szCs w:val="18"/>
        </w:rPr>
        <w:tab/>
      </w:r>
      <w:r w:rsidRPr="00A97301">
        <w:rPr>
          <w:rFonts w:asciiTheme="minorHAnsi" w:hAnsiTheme="minorHAnsi" w:cstheme="minorHAnsi"/>
          <w:sz w:val="18"/>
          <w:szCs w:val="18"/>
        </w:rPr>
        <w:tab/>
      </w:r>
      <w:r w:rsidRPr="00A97301">
        <w:rPr>
          <w:rFonts w:asciiTheme="minorHAnsi" w:hAnsiTheme="minorHAnsi" w:cstheme="minorHAnsi"/>
          <w:sz w:val="18"/>
          <w:szCs w:val="18"/>
        </w:rPr>
        <w:tab/>
      </w:r>
      <w:r w:rsidRPr="00A97301">
        <w:rPr>
          <w:rFonts w:asciiTheme="minorHAnsi" w:hAnsiTheme="minorHAnsi" w:cstheme="minorHAnsi"/>
          <w:sz w:val="18"/>
          <w:szCs w:val="18"/>
        </w:rPr>
        <w:tab/>
      </w:r>
      <w:r w:rsidRPr="00A97301">
        <w:rPr>
          <w:rFonts w:asciiTheme="minorHAnsi" w:hAnsiTheme="minorHAnsi" w:cstheme="minorHAnsi"/>
          <w:sz w:val="18"/>
          <w:szCs w:val="18"/>
        </w:rPr>
        <w:tab/>
      </w:r>
    </w:p>
    <w:p w14:paraId="44F6BEF1" w14:textId="77777777" w:rsidR="00D50294" w:rsidRPr="00A97301" w:rsidRDefault="00D50294" w:rsidP="006D3F50">
      <w:pPr>
        <w:ind w:left="567"/>
        <w:jc w:val="both"/>
        <w:rPr>
          <w:rFonts w:asciiTheme="minorHAnsi" w:hAnsiTheme="minorHAnsi" w:cstheme="minorHAnsi"/>
          <w:b/>
          <w:sz w:val="18"/>
          <w:szCs w:val="18"/>
        </w:rPr>
      </w:pPr>
    </w:p>
    <w:p w14:paraId="4907F260" w14:textId="77777777" w:rsidR="00D50294" w:rsidRPr="00A97301" w:rsidRDefault="00D50294" w:rsidP="006D3F50">
      <w:pPr>
        <w:ind w:left="567"/>
        <w:jc w:val="both"/>
        <w:rPr>
          <w:rFonts w:asciiTheme="minorHAnsi" w:hAnsiTheme="minorHAnsi" w:cstheme="minorHAnsi"/>
          <w:b/>
          <w:sz w:val="18"/>
          <w:szCs w:val="18"/>
        </w:rPr>
      </w:pPr>
    </w:p>
    <w:p w14:paraId="50EA2A03" w14:textId="77777777" w:rsidR="00D50294" w:rsidRPr="00A97301" w:rsidRDefault="00D50294" w:rsidP="006D3F50">
      <w:pPr>
        <w:ind w:left="567"/>
        <w:jc w:val="both"/>
        <w:rPr>
          <w:rFonts w:asciiTheme="minorHAnsi" w:hAnsiTheme="minorHAnsi" w:cstheme="minorHAnsi"/>
          <w:b/>
          <w:sz w:val="18"/>
          <w:szCs w:val="18"/>
        </w:rPr>
      </w:pPr>
    </w:p>
    <w:p w14:paraId="425A8676" w14:textId="77777777" w:rsidR="00D50294" w:rsidRPr="00A97301" w:rsidRDefault="00D50294" w:rsidP="006D3F50">
      <w:pPr>
        <w:ind w:left="567"/>
        <w:jc w:val="both"/>
        <w:rPr>
          <w:rFonts w:asciiTheme="minorHAnsi" w:hAnsiTheme="minorHAnsi" w:cstheme="minorHAnsi"/>
          <w:b/>
          <w:sz w:val="18"/>
          <w:szCs w:val="18"/>
          <w:highlight w:val="yellow"/>
        </w:rPr>
      </w:pPr>
    </w:p>
    <w:p w14:paraId="25E540C0" w14:textId="77777777" w:rsidR="00D50294" w:rsidRPr="00A97301" w:rsidRDefault="00D50294" w:rsidP="006D3F50">
      <w:pPr>
        <w:ind w:left="567"/>
        <w:jc w:val="both"/>
        <w:rPr>
          <w:rFonts w:asciiTheme="minorHAnsi" w:hAnsiTheme="minorHAnsi" w:cstheme="minorHAnsi"/>
          <w:b/>
          <w:sz w:val="18"/>
          <w:szCs w:val="18"/>
          <w:highlight w:val="yellow"/>
        </w:rPr>
      </w:pPr>
    </w:p>
    <w:p w14:paraId="66F1BE18" w14:textId="77777777" w:rsidR="00D50294" w:rsidRDefault="00D50294" w:rsidP="006D3F50">
      <w:pPr>
        <w:ind w:left="567"/>
        <w:jc w:val="both"/>
        <w:rPr>
          <w:rFonts w:asciiTheme="minorHAnsi" w:hAnsiTheme="minorHAnsi" w:cstheme="minorHAnsi"/>
          <w:b/>
          <w:sz w:val="18"/>
          <w:szCs w:val="18"/>
          <w:highlight w:val="yellow"/>
        </w:rPr>
      </w:pPr>
    </w:p>
    <w:p w14:paraId="63168F56" w14:textId="77777777" w:rsidR="005363B0" w:rsidRDefault="005363B0" w:rsidP="006D3F50">
      <w:pPr>
        <w:ind w:left="567"/>
        <w:jc w:val="both"/>
        <w:rPr>
          <w:rFonts w:asciiTheme="minorHAnsi" w:hAnsiTheme="minorHAnsi" w:cstheme="minorHAnsi"/>
          <w:b/>
          <w:sz w:val="18"/>
          <w:szCs w:val="18"/>
          <w:highlight w:val="yellow"/>
        </w:rPr>
      </w:pPr>
    </w:p>
    <w:p w14:paraId="7385B04E" w14:textId="77777777" w:rsidR="005363B0" w:rsidRDefault="005363B0" w:rsidP="006D3F50">
      <w:pPr>
        <w:ind w:left="567"/>
        <w:jc w:val="both"/>
        <w:rPr>
          <w:rFonts w:asciiTheme="minorHAnsi" w:hAnsiTheme="minorHAnsi" w:cstheme="minorHAnsi"/>
          <w:b/>
          <w:sz w:val="18"/>
          <w:szCs w:val="18"/>
          <w:highlight w:val="yellow"/>
        </w:rPr>
      </w:pPr>
    </w:p>
    <w:p w14:paraId="6AC986E9" w14:textId="77777777" w:rsidR="008471BB" w:rsidRDefault="008471BB" w:rsidP="006D3F50">
      <w:pPr>
        <w:ind w:left="567"/>
        <w:jc w:val="both"/>
        <w:rPr>
          <w:rFonts w:asciiTheme="minorHAnsi" w:hAnsiTheme="minorHAnsi" w:cstheme="minorHAnsi"/>
          <w:b/>
          <w:sz w:val="18"/>
          <w:szCs w:val="18"/>
          <w:highlight w:val="yellow"/>
        </w:rPr>
      </w:pPr>
    </w:p>
    <w:p w14:paraId="50498C1C" w14:textId="77777777" w:rsidR="008471BB" w:rsidRDefault="008471BB" w:rsidP="006D3F50">
      <w:pPr>
        <w:ind w:left="567"/>
        <w:jc w:val="both"/>
        <w:rPr>
          <w:rFonts w:asciiTheme="minorHAnsi" w:hAnsiTheme="minorHAnsi" w:cstheme="minorHAnsi"/>
          <w:b/>
          <w:sz w:val="18"/>
          <w:szCs w:val="18"/>
          <w:highlight w:val="yellow"/>
        </w:rPr>
      </w:pPr>
    </w:p>
    <w:p w14:paraId="19A27D91" w14:textId="77777777" w:rsidR="00670FF9" w:rsidRDefault="00670FF9" w:rsidP="006D3F50">
      <w:pPr>
        <w:ind w:left="567"/>
        <w:jc w:val="both"/>
        <w:rPr>
          <w:rFonts w:asciiTheme="minorHAnsi" w:hAnsiTheme="minorHAnsi" w:cstheme="minorHAnsi"/>
          <w:b/>
          <w:sz w:val="18"/>
          <w:szCs w:val="18"/>
          <w:highlight w:val="yellow"/>
        </w:rPr>
      </w:pPr>
    </w:p>
    <w:p w14:paraId="3090E491" w14:textId="77777777" w:rsidR="00411295" w:rsidRDefault="00411295" w:rsidP="006D3F50">
      <w:pPr>
        <w:ind w:left="567"/>
        <w:jc w:val="both"/>
        <w:rPr>
          <w:rFonts w:asciiTheme="minorHAnsi" w:hAnsiTheme="minorHAnsi" w:cstheme="minorHAnsi"/>
          <w:b/>
          <w:sz w:val="18"/>
          <w:szCs w:val="18"/>
          <w:highlight w:val="yellow"/>
        </w:rPr>
      </w:pPr>
    </w:p>
    <w:p w14:paraId="0B76C9A7" w14:textId="77777777" w:rsidR="00C10654" w:rsidRDefault="00C10654" w:rsidP="006D3F50">
      <w:pPr>
        <w:ind w:left="567"/>
        <w:jc w:val="both"/>
        <w:rPr>
          <w:rFonts w:asciiTheme="minorHAnsi" w:hAnsiTheme="minorHAnsi" w:cstheme="minorHAnsi"/>
          <w:b/>
          <w:sz w:val="18"/>
          <w:szCs w:val="18"/>
          <w:highlight w:val="yellow"/>
        </w:rPr>
      </w:pPr>
    </w:p>
    <w:p w14:paraId="391D565C" w14:textId="77777777" w:rsidR="00C10654" w:rsidRPr="00A97301" w:rsidRDefault="00C10654" w:rsidP="006D3F50">
      <w:pPr>
        <w:ind w:left="567"/>
        <w:jc w:val="both"/>
        <w:rPr>
          <w:rFonts w:asciiTheme="minorHAnsi" w:hAnsiTheme="minorHAnsi" w:cstheme="minorHAnsi"/>
          <w:b/>
          <w:sz w:val="18"/>
          <w:szCs w:val="18"/>
          <w:highlight w:val="yellow"/>
        </w:rPr>
      </w:pPr>
    </w:p>
    <w:p w14:paraId="419D52B6" w14:textId="77777777" w:rsidR="005F22FA" w:rsidRPr="00A97301" w:rsidRDefault="005F22FA" w:rsidP="005F22FA">
      <w:pPr>
        <w:jc w:val="right"/>
        <w:rPr>
          <w:rFonts w:asciiTheme="minorHAnsi" w:hAnsiTheme="minorHAnsi" w:cstheme="minorHAnsi"/>
          <w:sz w:val="18"/>
          <w:szCs w:val="18"/>
        </w:rPr>
      </w:pPr>
      <w:r w:rsidRPr="00A97301">
        <w:rPr>
          <w:rFonts w:asciiTheme="minorHAnsi" w:hAnsiTheme="minorHAnsi" w:cstheme="minorHAnsi"/>
          <w:sz w:val="18"/>
          <w:szCs w:val="18"/>
        </w:rPr>
        <w:lastRenderedPageBreak/>
        <w:t>Załącznik nr 9</w:t>
      </w:r>
    </w:p>
    <w:p w14:paraId="4B7AE742" w14:textId="77777777" w:rsidR="006D3F50" w:rsidRPr="00A97301" w:rsidRDefault="006D3F50" w:rsidP="006D3F50">
      <w:pPr>
        <w:ind w:left="567"/>
        <w:jc w:val="both"/>
        <w:rPr>
          <w:rFonts w:asciiTheme="minorHAnsi" w:hAnsiTheme="minorHAnsi" w:cstheme="minorHAnsi"/>
          <w:b/>
          <w:sz w:val="18"/>
          <w:szCs w:val="18"/>
        </w:rPr>
      </w:pPr>
    </w:p>
    <w:p w14:paraId="4506B255" w14:textId="77777777" w:rsidR="006D3F50" w:rsidRPr="00A97301" w:rsidRDefault="006D3F50" w:rsidP="006D3F50">
      <w:pPr>
        <w:ind w:left="567"/>
        <w:jc w:val="center"/>
        <w:rPr>
          <w:rFonts w:asciiTheme="minorHAnsi" w:hAnsiTheme="minorHAnsi" w:cstheme="minorHAnsi"/>
          <w:b/>
          <w:sz w:val="18"/>
          <w:szCs w:val="18"/>
        </w:rPr>
      </w:pPr>
    </w:p>
    <w:p w14:paraId="2CF43B2D" w14:textId="77777777" w:rsidR="006D3F50" w:rsidRPr="00A97301" w:rsidRDefault="005F22FA" w:rsidP="006D3F50">
      <w:pPr>
        <w:ind w:left="567"/>
        <w:jc w:val="center"/>
        <w:rPr>
          <w:rFonts w:asciiTheme="minorHAnsi" w:hAnsiTheme="minorHAnsi" w:cstheme="minorHAnsi"/>
          <w:b/>
          <w:sz w:val="18"/>
          <w:szCs w:val="18"/>
        </w:rPr>
      </w:pPr>
      <w:r w:rsidRPr="00A97301">
        <w:rPr>
          <w:rFonts w:asciiTheme="minorHAnsi" w:hAnsiTheme="minorHAnsi" w:cstheme="minorHAnsi"/>
          <w:b/>
          <w:sz w:val="18"/>
          <w:szCs w:val="18"/>
        </w:rPr>
        <w:t>OPIS PRZEDMIOTU ZAMÓWIENIA</w:t>
      </w:r>
    </w:p>
    <w:p w14:paraId="308EEE16" w14:textId="77777777" w:rsidR="005F22FA" w:rsidRPr="00A97301" w:rsidRDefault="005F22FA" w:rsidP="006D3F50">
      <w:pPr>
        <w:ind w:left="567"/>
        <w:jc w:val="center"/>
        <w:rPr>
          <w:rFonts w:asciiTheme="minorHAnsi" w:hAnsiTheme="minorHAnsi" w:cstheme="minorHAnsi"/>
          <w:b/>
          <w:sz w:val="18"/>
          <w:szCs w:val="18"/>
        </w:rPr>
      </w:pPr>
    </w:p>
    <w:p w14:paraId="7650996E" w14:textId="77777777" w:rsidR="005F22FA" w:rsidRPr="00A97301" w:rsidRDefault="005F22FA" w:rsidP="006D3F50">
      <w:pPr>
        <w:ind w:left="567"/>
        <w:jc w:val="center"/>
        <w:rPr>
          <w:rFonts w:asciiTheme="minorHAnsi" w:hAnsiTheme="minorHAnsi" w:cstheme="minorHAnsi"/>
          <w:b/>
          <w:sz w:val="18"/>
          <w:szCs w:val="18"/>
        </w:rPr>
      </w:pPr>
    </w:p>
    <w:p w14:paraId="0D1B1031" w14:textId="77777777" w:rsidR="008B0E68" w:rsidRPr="00A97301" w:rsidRDefault="008B0E68" w:rsidP="008B0E68">
      <w:pPr>
        <w:ind w:left="360" w:hanging="360"/>
        <w:rPr>
          <w:rFonts w:asciiTheme="minorHAnsi" w:hAnsiTheme="minorHAnsi" w:cstheme="minorHAnsi"/>
          <w:b/>
          <w:sz w:val="18"/>
          <w:szCs w:val="18"/>
        </w:rPr>
      </w:pPr>
      <w:r w:rsidRPr="00A97301">
        <w:rPr>
          <w:rFonts w:asciiTheme="minorHAnsi" w:hAnsiTheme="minorHAnsi" w:cstheme="minorHAnsi"/>
          <w:sz w:val="18"/>
          <w:szCs w:val="18"/>
        </w:rPr>
        <w:t xml:space="preserve">     </w:t>
      </w:r>
      <w:r w:rsidR="008471BB">
        <w:rPr>
          <w:rFonts w:asciiTheme="minorHAnsi" w:hAnsiTheme="minorHAnsi" w:cstheme="minorHAnsi"/>
          <w:sz w:val="18"/>
          <w:szCs w:val="18"/>
        </w:rPr>
        <w:t>1.</w:t>
      </w:r>
      <w:r w:rsidRPr="00A97301">
        <w:rPr>
          <w:rFonts w:asciiTheme="minorHAnsi" w:hAnsiTheme="minorHAnsi" w:cstheme="minorHAnsi"/>
          <w:sz w:val="18"/>
          <w:szCs w:val="18"/>
        </w:rPr>
        <w:t xml:space="preserve">    Przedmiotem zamówienia są: </w:t>
      </w:r>
      <w:r w:rsidRPr="00A97301">
        <w:rPr>
          <w:rFonts w:asciiTheme="minorHAnsi" w:hAnsiTheme="minorHAnsi" w:cstheme="minorHAnsi"/>
          <w:b/>
          <w:bCs/>
          <w:sz w:val="18"/>
          <w:szCs w:val="18"/>
        </w:rPr>
        <w:t xml:space="preserve">Usługi restauracyjne dla potrzeb </w:t>
      </w:r>
      <w:r w:rsidRPr="00A97301">
        <w:rPr>
          <w:rFonts w:asciiTheme="minorHAnsi" w:hAnsiTheme="minorHAnsi" w:cstheme="minorHAnsi"/>
          <w:b/>
          <w:sz w:val="18"/>
          <w:szCs w:val="18"/>
        </w:rPr>
        <w:t xml:space="preserve">dla dzieci uczęszczających do </w:t>
      </w:r>
      <w:r w:rsidR="008471BB">
        <w:rPr>
          <w:rFonts w:asciiTheme="minorHAnsi" w:hAnsiTheme="minorHAnsi" w:cstheme="minorHAnsi"/>
          <w:b/>
          <w:sz w:val="18"/>
          <w:szCs w:val="18"/>
        </w:rPr>
        <w:t>Przedszkola nr 55 we Wrocław.</w:t>
      </w:r>
    </w:p>
    <w:p w14:paraId="6248EBC2" w14:textId="77777777" w:rsidR="008B0E68" w:rsidRPr="00A97301" w:rsidRDefault="008B0E68" w:rsidP="008B0E68">
      <w:pPr>
        <w:jc w:val="center"/>
        <w:rPr>
          <w:rFonts w:asciiTheme="minorHAnsi" w:hAnsiTheme="minorHAnsi" w:cstheme="minorHAnsi"/>
          <w:i/>
          <w:sz w:val="18"/>
          <w:szCs w:val="18"/>
        </w:rPr>
      </w:pPr>
    </w:p>
    <w:p w14:paraId="22896804" w14:textId="77777777" w:rsidR="008471BB" w:rsidRPr="005363B0" w:rsidRDefault="008471BB" w:rsidP="00E53D1B">
      <w:pPr>
        <w:numPr>
          <w:ilvl w:val="0"/>
          <w:numId w:val="66"/>
        </w:numPr>
        <w:rPr>
          <w:rFonts w:ascii="Calibri" w:hAnsi="Calibri" w:cs="Calibri"/>
          <w:sz w:val="18"/>
          <w:szCs w:val="18"/>
        </w:rPr>
      </w:pPr>
      <w:r w:rsidRPr="005363B0">
        <w:rPr>
          <w:rFonts w:ascii="Calibri" w:hAnsi="Calibri" w:cs="Calibri"/>
          <w:sz w:val="18"/>
          <w:szCs w:val="18"/>
        </w:rPr>
        <w:t>Dzieci przedszkolne: wiek dzieci od 3 lat do 7 lat.</w:t>
      </w:r>
    </w:p>
    <w:p w14:paraId="0C682292" w14:textId="77777777" w:rsidR="008471BB" w:rsidRPr="00C10654" w:rsidRDefault="008471BB" w:rsidP="00E53D1B">
      <w:pPr>
        <w:numPr>
          <w:ilvl w:val="0"/>
          <w:numId w:val="66"/>
        </w:numPr>
        <w:rPr>
          <w:rFonts w:ascii="Calibri" w:hAnsi="Calibri" w:cs="Calibri"/>
          <w:sz w:val="18"/>
          <w:szCs w:val="18"/>
        </w:rPr>
      </w:pPr>
      <w:r w:rsidRPr="00C10654">
        <w:rPr>
          <w:rFonts w:ascii="Calibri" w:hAnsi="Calibri" w:cs="Calibri"/>
          <w:sz w:val="18"/>
          <w:szCs w:val="18"/>
        </w:rPr>
        <w:t xml:space="preserve">Ilość dzieci objętych żywieniem: max 140 </w:t>
      </w:r>
      <w:r w:rsidRPr="00C10654">
        <w:rPr>
          <w:rFonts w:ascii="Calibri" w:hAnsi="Calibri" w:cs="Calibri"/>
          <w:noProof/>
          <w:sz w:val="18"/>
          <w:szCs w:val="18"/>
          <w:lang w:eastAsia="en-US"/>
        </w:rPr>
        <w:t xml:space="preserve"> w tym: max 5  dzieci będących na diecie bezmleczno-bezglutenowej oraz max 5 dzieci będących na diecie bezwieprzowej,  oraz inne diety max 5 dzieci.</w:t>
      </w:r>
    </w:p>
    <w:p w14:paraId="1202E899" w14:textId="77777777" w:rsidR="00C458EB" w:rsidRPr="00C10654" w:rsidRDefault="008471BB" w:rsidP="00E53D1B">
      <w:pPr>
        <w:numPr>
          <w:ilvl w:val="0"/>
          <w:numId w:val="66"/>
        </w:numPr>
        <w:rPr>
          <w:rFonts w:ascii="Calibri" w:hAnsi="Calibri" w:cs="Calibri"/>
          <w:sz w:val="18"/>
          <w:szCs w:val="18"/>
        </w:rPr>
      </w:pPr>
      <w:r w:rsidRPr="00C10654">
        <w:rPr>
          <w:rFonts w:ascii="Calibri" w:hAnsi="Calibri" w:cs="Calibri"/>
          <w:sz w:val="18"/>
          <w:szCs w:val="18"/>
        </w:rPr>
        <w:t xml:space="preserve">Rodzaj posiłku: </w:t>
      </w:r>
      <w:r w:rsidR="00C458EB" w:rsidRPr="00C10654">
        <w:rPr>
          <w:rFonts w:ascii="Calibri" w:hAnsi="Calibri" w:cs="Calibri"/>
          <w:sz w:val="18"/>
          <w:szCs w:val="18"/>
        </w:rPr>
        <w:t xml:space="preserve">Śniadanie, zupa i II danie wraz z </w:t>
      </w:r>
      <w:r w:rsidR="00B3664D" w:rsidRPr="00C10654">
        <w:rPr>
          <w:rFonts w:ascii="Calibri" w:hAnsi="Calibri" w:cs="Calibri"/>
          <w:sz w:val="18"/>
          <w:szCs w:val="18"/>
        </w:rPr>
        <w:t>surówką i kompotem, deser, owoc.</w:t>
      </w:r>
    </w:p>
    <w:p w14:paraId="14A1F9D8" w14:textId="07F3B9BF" w:rsidR="00B3664D" w:rsidRPr="00C10654" w:rsidRDefault="00B3664D" w:rsidP="00E53D1B">
      <w:pPr>
        <w:widowControl w:val="0"/>
        <w:numPr>
          <w:ilvl w:val="0"/>
          <w:numId w:val="66"/>
        </w:numPr>
        <w:ind w:left="-142" w:firstLine="142"/>
        <w:jc w:val="both"/>
        <w:outlineLvl w:val="0"/>
        <w:rPr>
          <w:rFonts w:asciiTheme="minorHAnsi" w:hAnsiTheme="minorHAnsi" w:cstheme="minorHAnsi"/>
          <w:b/>
          <w:bCs/>
          <w:snapToGrid w:val="0"/>
          <w:sz w:val="18"/>
          <w:szCs w:val="18"/>
        </w:rPr>
      </w:pPr>
      <w:r w:rsidRPr="00C10654">
        <w:rPr>
          <w:rFonts w:ascii="Calibri" w:hAnsi="Calibri" w:cs="Calibri"/>
          <w:sz w:val="18"/>
          <w:szCs w:val="18"/>
        </w:rPr>
        <w:t xml:space="preserve"> </w:t>
      </w:r>
      <w:r w:rsidR="008471BB" w:rsidRPr="00C10654">
        <w:rPr>
          <w:rFonts w:ascii="Calibri" w:hAnsi="Calibri" w:cs="Calibri"/>
          <w:sz w:val="18"/>
          <w:szCs w:val="18"/>
        </w:rPr>
        <w:t xml:space="preserve">Termin wykonania zamówienia: </w:t>
      </w:r>
      <w:r w:rsidRPr="00C10654">
        <w:rPr>
          <w:rFonts w:asciiTheme="minorHAnsi" w:hAnsiTheme="minorHAnsi" w:cstheme="minorHAnsi"/>
          <w:snapToGrid w:val="0"/>
          <w:sz w:val="18"/>
          <w:szCs w:val="18"/>
        </w:rPr>
        <w:t xml:space="preserve">od </w:t>
      </w:r>
      <w:r w:rsidR="0025224F" w:rsidRPr="00C10654">
        <w:rPr>
          <w:rFonts w:asciiTheme="minorHAnsi" w:hAnsiTheme="minorHAnsi" w:cstheme="minorHAnsi"/>
          <w:snapToGrid w:val="0"/>
          <w:sz w:val="18"/>
          <w:szCs w:val="18"/>
        </w:rPr>
        <w:t xml:space="preserve"> </w:t>
      </w:r>
      <w:r w:rsidR="007F5711" w:rsidRPr="00C10654">
        <w:rPr>
          <w:rFonts w:asciiTheme="minorHAnsi" w:hAnsiTheme="minorHAnsi" w:cstheme="minorHAnsi"/>
          <w:snapToGrid w:val="0"/>
          <w:sz w:val="18"/>
          <w:szCs w:val="18"/>
        </w:rPr>
        <w:t>0</w:t>
      </w:r>
      <w:r w:rsidR="00670FF9" w:rsidRPr="00C10654">
        <w:rPr>
          <w:rFonts w:asciiTheme="minorHAnsi" w:hAnsiTheme="minorHAnsi" w:cstheme="minorHAnsi"/>
          <w:snapToGrid w:val="0"/>
          <w:sz w:val="18"/>
          <w:szCs w:val="18"/>
        </w:rPr>
        <w:t>1</w:t>
      </w:r>
      <w:r w:rsidR="007F5711" w:rsidRPr="00C10654">
        <w:rPr>
          <w:rFonts w:asciiTheme="minorHAnsi" w:hAnsiTheme="minorHAnsi" w:cstheme="minorHAnsi"/>
          <w:snapToGrid w:val="0"/>
          <w:sz w:val="18"/>
          <w:szCs w:val="18"/>
        </w:rPr>
        <w:t>.</w:t>
      </w:r>
      <w:r w:rsidR="00670FF9" w:rsidRPr="00C10654">
        <w:rPr>
          <w:rFonts w:asciiTheme="minorHAnsi" w:hAnsiTheme="minorHAnsi" w:cstheme="minorHAnsi"/>
          <w:snapToGrid w:val="0"/>
          <w:sz w:val="18"/>
          <w:szCs w:val="18"/>
        </w:rPr>
        <w:t>09</w:t>
      </w:r>
      <w:r w:rsidR="0025224F" w:rsidRPr="00C10654">
        <w:rPr>
          <w:rFonts w:asciiTheme="minorHAnsi" w:hAnsiTheme="minorHAnsi" w:cstheme="minorHAnsi"/>
          <w:snapToGrid w:val="0"/>
          <w:sz w:val="18"/>
          <w:szCs w:val="18"/>
        </w:rPr>
        <w:t>.202</w:t>
      </w:r>
      <w:r w:rsidR="00EC503E" w:rsidRPr="00C10654">
        <w:rPr>
          <w:rFonts w:asciiTheme="minorHAnsi" w:hAnsiTheme="minorHAnsi" w:cstheme="minorHAnsi"/>
          <w:snapToGrid w:val="0"/>
          <w:sz w:val="18"/>
          <w:szCs w:val="18"/>
        </w:rPr>
        <w:t>5</w:t>
      </w:r>
      <w:r w:rsidR="0025224F" w:rsidRPr="00C10654">
        <w:rPr>
          <w:rFonts w:asciiTheme="minorHAnsi" w:hAnsiTheme="minorHAnsi" w:cstheme="minorHAnsi"/>
          <w:snapToGrid w:val="0"/>
          <w:sz w:val="18"/>
          <w:szCs w:val="18"/>
        </w:rPr>
        <w:t xml:space="preserve"> r. </w:t>
      </w:r>
      <w:r w:rsidRPr="00C10654">
        <w:rPr>
          <w:rFonts w:asciiTheme="minorHAnsi" w:hAnsiTheme="minorHAnsi" w:cstheme="minorHAnsi"/>
          <w:snapToGrid w:val="0"/>
          <w:sz w:val="18"/>
          <w:szCs w:val="18"/>
        </w:rPr>
        <w:t xml:space="preserve">do </w:t>
      </w:r>
      <w:r w:rsidR="0025224F" w:rsidRPr="00C10654">
        <w:rPr>
          <w:rFonts w:asciiTheme="minorHAnsi" w:hAnsiTheme="minorHAnsi" w:cstheme="minorHAnsi"/>
          <w:snapToGrid w:val="0"/>
          <w:sz w:val="18"/>
          <w:szCs w:val="18"/>
        </w:rPr>
        <w:t>31.08.202</w:t>
      </w:r>
      <w:r w:rsidR="00EC503E" w:rsidRPr="00C10654">
        <w:rPr>
          <w:rFonts w:asciiTheme="minorHAnsi" w:hAnsiTheme="minorHAnsi" w:cstheme="minorHAnsi"/>
          <w:snapToGrid w:val="0"/>
          <w:sz w:val="18"/>
          <w:szCs w:val="18"/>
        </w:rPr>
        <w:t>6</w:t>
      </w:r>
      <w:r w:rsidR="0025224F" w:rsidRPr="00C10654">
        <w:rPr>
          <w:rFonts w:asciiTheme="minorHAnsi" w:hAnsiTheme="minorHAnsi" w:cstheme="minorHAnsi"/>
          <w:snapToGrid w:val="0"/>
          <w:sz w:val="18"/>
          <w:szCs w:val="18"/>
        </w:rPr>
        <w:t xml:space="preserve"> </w:t>
      </w:r>
      <w:r w:rsidRPr="00C10654">
        <w:rPr>
          <w:rFonts w:asciiTheme="minorHAnsi" w:hAnsiTheme="minorHAnsi" w:cstheme="minorHAnsi"/>
          <w:snapToGrid w:val="0"/>
          <w:sz w:val="18"/>
          <w:szCs w:val="18"/>
        </w:rPr>
        <w:t xml:space="preserve"> </w:t>
      </w:r>
      <w:r w:rsidR="00C10654" w:rsidRPr="00C10654">
        <w:rPr>
          <w:rFonts w:asciiTheme="minorHAnsi" w:hAnsiTheme="minorHAnsi" w:cstheme="minorHAnsi"/>
          <w:snapToGrid w:val="0"/>
          <w:sz w:val="18"/>
          <w:szCs w:val="18"/>
        </w:rPr>
        <w:t>w tym 1 miesiąc przerwy wakacyjnej.</w:t>
      </w:r>
    </w:p>
    <w:p w14:paraId="24FA9927" w14:textId="77777777" w:rsidR="008471BB" w:rsidRPr="00C10654" w:rsidRDefault="008471BB" w:rsidP="00E53D1B">
      <w:pPr>
        <w:numPr>
          <w:ilvl w:val="0"/>
          <w:numId w:val="66"/>
        </w:numPr>
        <w:rPr>
          <w:rFonts w:ascii="Calibri" w:hAnsi="Calibri" w:cs="Calibri"/>
          <w:sz w:val="18"/>
          <w:szCs w:val="18"/>
        </w:rPr>
      </w:pPr>
      <w:r w:rsidRPr="00C10654">
        <w:rPr>
          <w:rFonts w:ascii="Calibri" w:hAnsi="Calibri" w:cs="Calibri"/>
          <w:sz w:val="18"/>
          <w:szCs w:val="18"/>
        </w:rPr>
        <w:t xml:space="preserve">Godziny wydawania posiłków, na II tury: </w:t>
      </w:r>
    </w:p>
    <w:p w14:paraId="3CD24429" w14:textId="77777777" w:rsidR="008471BB" w:rsidRPr="00C10654" w:rsidRDefault="008471BB" w:rsidP="008471BB">
      <w:pPr>
        <w:ind w:left="360"/>
        <w:rPr>
          <w:rFonts w:ascii="Calibri" w:hAnsi="Calibri" w:cs="Calibri"/>
          <w:sz w:val="18"/>
          <w:szCs w:val="18"/>
        </w:rPr>
      </w:pPr>
      <w:r w:rsidRPr="00C10654">
        <w:rPr>
          <w:rFonts w:ascii="Calibri" w:hAnsi="Calibri" w:cs="Calibri"/>
          <w:sz w:val="18"/>
          <w:szCs w:val="18"/>
        </w:rPr>
        <w:t>śniadanie od: 8.30</w:t>
      </w:r>
    </w:p>
    <w:p w14:paraId="698DAE50" w14:textId="77777777" w:rsidR="008471BB" w:rsidRPr="00B3664D" w:rsidRDefault="008471BB" w:rsidP="008471BB">
      <w:pPr>
        <w:ind w:left="360"/>
        <w:rPr>
          <w:rFonts w:ascii="Calibri" w:hAnsi="Calibri" w:cs="Calibri"/>
          <w:sz w:val="18"/>
          <w:szCs w:val="18"/>
        </w:rPr>
      </w:pPr>
      <w:r w:rsidRPr="00C10654">
        <w:rPr>
          <w:rFonts w:ascii="Calibri" w:hAnsi="Calibri" w:cs="Calibri"/>
          <w:sz w:val="18"/>
          <w:szCs w:val="18"/>
        </w:rPr>
        <w:t xml:space="preserve">zupa i </w:t>
      </w:r>
      <w:r w:rsidR="00C458EB" w:rsidRPr="00C10654">
        <w:rPr>
          <w:rFonts w:ascii="Calibri" w:hAnsi="Calibri" w:cs="Calibri"/>
          <w:sz w:val="18"/>
          <w:szCs w:val="18"/>
        </w:rPr>
        <w:t>deser</w:t>
      </w:r>
      <w:r w:rsidRPr="00C10654">
        <w:rPr>
          <w:rFonts w:ascii="Calibri" w:hAnsi="Calibri" w:cs="Calibri"/>
          <w:sz w:val="18"/>
          <w:szCs w:val="18"/>
        </w:rPr>
        <w:t xml:space="preserve"> od: 11.30</w:t>
      </w:r>
    </w:p>
    <w:p w14:paraId="7B650F98" w14:textId="77777777" w:rsidR="008471BB" w:rsidRPr="00B3664D" w:rsidRDefault="008471BB" w:rsidP="008471BB">
      <w:pPr>
        <w:ind w:left="360"/>
        <w:rPr>
          <w:rFonts w:ascii="Calibri" w:hAnsi="Calibri" w:cs="Calibri"/>
          <w:sz w:val="18"/>
          <w:szCs w:val="18"/>
        </w:rPr>
      </w:pPr>
      <w:r w:rsidRPr="00B3664D">
        <w:rPr>
          <w:rFonts w:ascii="Calibri" w:hAnsi="Calibri" w:cs="Calibri"/>
          <w:sz w:val="18"/>
          <w:szCs w:val="18"/>
        </w:rPr>
        <w:t xml:space="preserve">II danie i </w:t>
      </w:r>
      <w:r w:rsidR="00C458EB" w:rsidRPr="00B3664D">
        <w:rPr>
          <w:rFonts w:ascii="Calibri" w:hAnsi="Calibri" w:cs="Calibri"/>
          <w:sz w:val="18"/>
          <w:szCs w:val="18"/>
        </w:rPr>
        <w:t xml:space="preserve">owoc </w:t>
      </w:r>
      <w:r w:rsidRPr="00B3664D">
        <w:rPr>
          <w:rFonts w:ascii="Calibri" w:hAnsi="Calibri" w:cs="Calibri"/>
          <w:sz w:val="18"/>
          <w:szCs w:val="18"/>
        </w:rPr>
        <w:t>od: 13.</w:t>
      </w:r>
    </w:p>
    <w:p w14:paraId="6F1446EE" w14:textId="77777777" w:rsidR="008471BB" w:rsidRPr="00B3664D" w:rsidRDefault="008471BB" w:rsidP="008471BB">
      <w:pPr>
        <w:ind w:left="426"/>
        <w:rPr>
          <w:rFonts w:ascii="Calibri" w:hAnsi="Calibri" w:cs="Calibri"/>
          <w:sz w:val="18"/>
          <w:szCs w:val="18"/>
        </w:rPr>
      </w:pPr>
      <w:r w:rsidRPr="00B3664D">
        <w:rPr>
          <w:rFonts w:ascii="Calibri" w:hAnsi="Calibri" w:cs="Calibri"/>
          <w:sz w:val="18"/>
          <w:szCs w:val="18"/>
        </w:rPr>
        <w:t xml:space="preserve">Uwaga: dopuszcza się zmiany  przez zamawiającego godzin wydawania posiłków w terminie 7 dni przed dniem wprowadzenia zmian. </w:t>
      </w:r>
    </w:p>
    <w:p w14:paraId="77F21D75" w14:textId="77777777" w:rsidR="008471BB" w:rsidRPr="00B3664D" w:rsidRDefault="008471BB" w:rsidP="00E53D1B">
      <w:pPr>
        <w:numPr>
          <w:ilvl w:val="0"/>
          <w:numId w:val="66"/>
        </w:numPr>
        <w:jc w:val="both"/>
        <w:rPr>
          <w:rFonts w:ascii="Calibri" w:hAnsi="Calibri" w:cs="Calibri"/>
          <w:sz w:val="18"/>
          <w:szCs w:val="18"/>
        </w:rPr>
      </w:pPr>
      <w:r w:rsidRPr="00B3664D">
        <w:rPr>
          <w:rFonts w:ascii="Calibri" w:hAnsi="Calibri" w:cs="Calibri"/>
          <w:sz w:val="18"/>
          <w:szCs w:val="18"/>
        </w:rPr>
        <w:t>Posiłki będą wydawane na stołówce na zastawie stołowej Wykonawcy</w:t>
      </w:r>
    </w:p>
    <w:p w14:paraId="1E60FB3B" w14:textId="77777777" w:rsidR="008471BB" w:rsidRPr="00B3664D" w:rsidRDefault="008471BB" w:rsidP="00E53D1B">
      <w:pPr>
        <w:numPr>
          <w:ilvl w:val="0"/>
          <w:numId w:val="66"/>
        </w:numPr>
        <w:tabs>
          <w:tab w:val="clear" w:pos="360"/>
          <w:tab w:val="num" w:pos="240"/>
        </w:tabs>
        <w:ind w:left="1429" w:hanging="1429"/>
        <w:jc w:val="both"/>
        <w:rPr>
          <w:rFonts w:ascii="Calibri" w:hAnsi="Calibri" w:cs="Calibri"/>
          <w:sz w:val="18"/>
          <w:szCs w:val="18"/>
        </w:rPr>
      </w:pPr>
      <w:r w:rsidRPr="00B3664D">
        <w:rPr>
          <w:rFonts w:ascii="Calibri" w:hAnsi="Calibri" w:cs="Calibri"/>
          <w:sz w:val="18"/>
          <w:szCs w:val="18"/>
        </w:rPr>
        <w:t xml:space="preserve">Miejsce realizacji zamówienia: </w:t>
      </w:r>
    </w:p>
    <w:p w14:paraId="0992C54D" w14:textId="77777777" w:rsidR="008471BB" w:rsidRPr="00B3664D" w:rsidRDefault="008471BB" w:rsidP="00E53D1B">
      <w:pPr>
        <w:numPr>
          <w:ilvl w:val="0"/>
          <w:numId w:val="81"/>
        </w:numPr>
        <w:tabs>
          <w:tab w:val="left" w:pos="0"/>
        </w:tabs>
        <w:jc w:val="both"/>
        <w:rPr>
          <w:rFonts w:ascii="Calibri" w:hAnsi="Calibri" w:cs="Calibri"/>
          <w:sz w:val="18"/>
          <w:szCs w:val="18"/>
        </w:rPr>
      </w:pPr>
      <w:r w:rsidRPr="00B3664D">
        <w:rPr>
          <w:rFonts w:ascii="Calibri" w:hAnsi="Calibri" w:cs="Calibri"/>
          <w:sz w:val="18"/>
          <w:szCs w:val="18"/>
        </w:rPr>
        <w:t xml:space="preserve">Zamawiający na czas realizacji zadania polegającego na wydawaniu posiłków udostępnia kuchnię  znajdującą się na terenie  Przedszkola nr 55 Wrocław ul. Nowowiejska 36, Szczegółowy wykaz wyposażenia kuchni określa zał. do SWZ. </w:t>
      </w:r>
    </w:p>
    <w:p w14:paraId="5EA7DDA8" w14:textId="77777777" w:rsidR="008471BB" w:rsidRPr="00B3664D" w:rsidRDefault="008471BB" w:rsidP="00E53D1B">
      <w:pPr>
        <w:numPr>
          <w:ilvl w:val="0"/>
          <w:numId w:val="81"/>
        </w:numPr>
        <w:jc w:val="both"/>
        <w:rPr>
          <w:rFonts w:ascii="Calibri" w:hAnsi="Calibri" w:cs="Calibri"/>
          <w:sz w:val="18"/>
          <w:szCs w:val="18"/>
        </w:rPr>
      </w:pPr>
      <w:r w:rsidRPr="00B3664D">
        <w:rPr>
          <w:rFonts w:ascii="Calibri" w:hAnsi="Calibri" w:cs="Calibri"/>
          <w:sz w:val="18"/>
          <w:szCs w:val="18"/>
        </w:rPr>
        <w:t xml:space="preserve">kasze, makarony, ziemniaki i kompoty winne być gotowane na miejscu w kuchni Zamawiającego, pozostałe potrawy w kuchni Wykonawcy </w:t>
      </w:r>
    </w:p>
    <w:p w14:paraId="68EF6932" w14:textId="77777777" w:rsidR="008471BB" w:rsidRPr="00B3664D" w:rsidRDefault="008471BB" w:rsidP="00E53D1B">
      <w:pPr>
        <w:numPr>
          <w:ilvl w:val="0"/>
          <w:numId w:val="81"/>
        </w:numPr>
        <w:jc w:val="both"/>
        <w:rPr>
          <w:rFonts w:ascii="Calibri" w:hAnsi="Calibri" w:cs="Calibri"/>
          <w:sz w:val="18"/>
          <w:szCs w:val="18"/>
        </w:rPr>
      </w:pPr>
      <w:r w:rsidRPr="00B3664D">
        <w:rPr>
          <w:rFonts w:ascii="Calibri" w:hAnsi="Calibri" w:cs="Calibri"/>
          <w:sz w:val="18"/>
          <w:szCs w:val="18"/>
        </w:rPr>
        <w:t xml:space="preserve"> posiłki wykonawca dostarczać będzie własnym transportem, w specjalistycznych termosach gwarantujących utrzymanie odpowiedniej temperatury oraz jakości  przewożonych potraw oraz posiadające dopuszczenie przez Państwowego Powiatowego Inspektora Sanitarnego. </w:t>
      </w:r>
      <w:r w:rsidRPr="00B3664D">
        <w:rPr>
          <w:rFonts w:ascii="Calibri" w:hAnsi="Calibri" w:cs="Calibri"/>
          <w:iCs/>
          <w:sz w:val="18"/>
          <w:szCs w:val="18"/>
        </w:rPr>
        <w:t>Minimalna temperatura zupy winna wynosić 75</w:t>
      </w:r>
      <w:r w:rsidRPr="00B3664D">
        <w:rPr>
          <w:rFonts w:ascii="Calibri" w:hAnsi="Calibri" w:cs="Calibri"/>
          <w:iCs/>
          <w:sz w:val="18"/>
          <w:szCs w:val="18"/>
          <w:vertAlign w:val="superscript"/>
        </w:rPr>
        <w:t>o</w:t>
      </w:r>
      <w:r w:rsidRPr="00B3664D">
        <w:rPr>
          <w:rFonts w:ascii="Calibri" w:hAnsi="Calibri" w:cs="Calibri"/>
          <w:iCs/>
          <w:sz w:val="18"/>
          <w:szCs w:val="18"/>
        </w:rPr>
        <w:t>C, drugiego dania 65</w:t>
      </w:r>
      <w:r w:rsidRPr="00B3664D">
        <w:rPr>
          <w:rFonts w:ascii="Calibri" w:hAnsi="Calibri" w:cs="Calibri"/>
          <w:iCs/>
          <w:sz w:val="18"/>
          <w:szCs w:val="18"/>
          <w:vertAlign w:val="superscript"/>
        </w:rPr>
        <w:t>o</w:t>
      </w:r>
      <w:r w:rsidRPr="00B3664D">
        <w:rPr>
          <w:rFonts w:ascii="Calibri" w:hAnsi="Calibri" w:cs="Calibri"/>
          <w:iCs/>
          <w:sz w:val="18"/>
          <w:szCs w:val="18"/>
        </w:rPr>
        <w:t>C, a maksymalna temperatura produktów zimnych  (surówki) 15</w:t>
      </w:r>
      <w:r w:rsidRPr="00B3664D">
        <w:rPr>
          <w:rFonts w:ascii="Calibri" w:hAnsi="Calibri" w:cs="Calibri"/>
          <w:iCs/>
          <w:sz w:val="18"/>
          <w:szCs w:val="18"/>
          <w:vertAlign w:val="superscript"/>
        </w:rPr>
        <w:t>o</w:t>
      </w:r>
      <w:r w:rsidRPr="00B3664D">
        <w:rPr>
          <w:rFonts w:ascii="Calibri" w:hAnsi="Calibri" w:cs="Calibri"/>
          <w:iCs/>
          <w:sz w:val="18"/>
          <w:szCs w:val="18"/>
        </w:rPr>
        <w:t>C,</w:t>
      </w:r>
    </w:p>
    <w:p w14:paraId="43A383F9" w14:textId="77777777" w:rsidR="008471BB" w:rsidRDefault="008471BB" w:rsidP="00E53D1B">
      <w:pPr>
        <w:numPr>
          <w:ilvl w:val="0"/>
          <w:numId w:val="81"/>
        </w:numPr>
        <w:jc w:val="both"/>
        <w:rPr>
          <w:rFonts w:ascii="Calibri" w:hAnsi="Calibri" w:cs="Calibri"/>
          <w:sz w:val="18"/>
          <w:szCs w:val="18"/>
        </w:rPr>
      </w:pPr>
      <w:r w:rsidRPr="00B3664D">
        <w:rPr>
          <w:rFonts w:ascii="Calibri" w:hAnsi="Calibri" w:cs="Calibri"/>
          <w:sz w:val="18"/>
          <w:szCs w:val="18"/>
        </w:rPr>
        <w:t xml:space="preserve">posiłki winny być przewożone pojazdem przystosowanym do przewozu posiłków dopuszczonym przez Państwowego Powiatowego Inspektora Sanitarnego. </w:t>
      </w:r>
    </w:p>
    <w:p w14:paraId="730AB501" w14:textId="77777777" w:rsidR="008471BB" w:rsidRPr="00B3664D" w:rsidRDefault="008471BB" w:rsidP="008471BB">
      <w:pPr>
        <w:suppressAutoHyphens/>
        <w:ind w:left="360" w:hanging="360"/>
        <w:jc w:val="both"/>
        <w:rPr>
          <w:rFonts w:ascii="Calibri" w:hAnsi="Calibri" w:cs="Calibri"/>
          <w:sz w:val="18"/>
          <w:szCs w:val="18"/>
        </w:rPr>
      </w:pPr>
      <w:r w:rsidRPr="00B3664D">
        <w:rPr>
          <w:rFonts w:ascii="Calibri" w:hAnsi="Calibri" w:cs="Calibri"/>
          <w:sz w:val="18"/>
          <w:szCs w:val="18"/>
          <w:lang w:eastAsia="ar-SA"/>
        </w:rPr>
        <w:t>8</w:t>
      </w:r>
      <w:r w:rsidRPr="00B3664D">
        <w:rPr>
          <w:rFonts w:ascii="Calibri" w:hAnsi="Calibri" w:cs="Calibri"/>
          <w:sz w:val="18"/>
          <w:szCs w:val="18"/>
        </w:rPr>
        <w:t xml:space="preserve">.  Posiłki winny spełniać Normy żywieniowe zgodne z polskimi normami żywieniowymi dla dzieci w wieku szkolnym i przedszkolnym. Wykonawca zobowiązany jest do przygotowywania posiłków o najwyższym standardzie na bazie produktów najwyższej jakości i bezpieczeństwem zgodnie z normami HACCP. </w:t>
      </w:r>
      <w:r w:rsidRPr="00B3664D">
        <w:rPr>
          <w:rFonts w:ascii="Calibri" w:hAnsi="Calibri" w:cs="Calibri"/>
          <w:sz w:val="18"/>
          <w:szCs w:val="18"/>
        </w:rPr>
        <w:br/>
        <w:t>Posiłki muszą spełniać wymogi żywieniowe zalecane przez Instytut Matki i Dziecka dla danej grupy wiekowej. Personel Wykonawcy winien posiadać bieżące przeszkolenie z zakresu BHP oraz HACCP, a także aktualne książeczki zdrowia. Wykonawca odpowiada prawnie za żywienie dzieci przez Powiatowym Państwowym Inspektorem Sanitarnym dla miasta Wrocławia.</w:t>
      </w:r>
    </w:p>
    <w:p w14:paraId="7CCEE77D" w14:textId="77777777" w:rsidR="008471BB" w:rsidRPr="00B3664D" w:rsidRDefault="008471BB" w:rsidP="008471BB">
      <w:pPr>
        <w:jc w:val="both"/>
        <w:rPr>
          <w:rFonts w:ascii="Calibri" w:hAnsi="Calibri" w:cs="Calibri"/>
          <w:sz w:val="18"/>
          <w:szCs w:val="18"/>
        </w:rPr>
      </w:pPr>
    </w:p>
    <w:p w14:paraId="289397A1" w14:textId="77777777" w:rsidR="008471BB" w:rsidRPr="00B3664D" w:rsidRDefault="008471BB" w:rsidP="008471BB">
      <w:pPr>
        <w:ind w:left="360" w:hanging="360"/>
        <w:jc w:val="both"/>
        <w:rPr>
          <w:rFonts w:ascii="Calibri" w:hAnsi="Calibri" w:cs="Calibri"/>
          <w:b/>
          <w:iCs/>
          <w:sz w:val="18"/>
          <w:szCs w:val="18"/>
        </w:rPr>
      </w:pPr>
      <w:r w:rsidRPr="00B3664D">
        <w:rPr>
          <w:rFonts w:ascii="Calibri" w:hAnsi="Calibri" w:cs="Calibri"/>
          <w:sz w:val="18"/>
          <w:szCs w:val="18"/>
        </w:rPr>
        <w:t xml:space="preserve">9.  Codziennie Zamawiający przekaże Wykonawcy informację o dzieciach, które w danym dniu nie skorzystają z posiłków (nie dotyczy śniadań). Informacja ta zostanie przekazana Wykonawcy do godziny 8:30 na kuchni. </w:t>
      </w:r>
      <w:r w:rsidRPr="00B3664D">
        <w:rPr>
          <w:rFonts w:ascii="Calibri" w:hAnsi="Calibri" w:cs="Calibri"/>
          <w:b/>
          <w:sz w:val="18"/>
          <w:szCs w:val="18"/>
        </w:rPr>
        <w:t xml:space="preserve">Wykonawca zobowiązany jest do przygotowywania posiłków zgodnie z zapotrzebowaniem na dany dzień z uwzględnieniem próbek posiłków przechowywanych na terenie </w:t>
      </w:r>
      <w:r w:rsidR="00B3664D" w:rsidRPr="00B3664D">
        <w:rPr>
          <w:rFonts w:ascii="Calibri" w:hAnsi="Calibri" w:cs="Calibri"/>
          <w:b/>
          <w:sz w:val="18"/>
          <w:szCs w:val="18"/>
        </w:rPr>
        <w:t>kuchni Wykon</w:t>
      </w:r>
      <w:r w:rsidR="00B3664D">
        <w:rPr>
          <w:rFonts w:ascii="Calibri" w:hAnsi="Calibri" w:cs="Calibri"/>
          <w:b/>
          <w:sz w:val="18"/>
          <w:szCs w:val="18"/>
        </w:rPr>
        <w:t>a</w:t>
      </w:r>
      <w:r w:rsidR="00B3664D" w:rsidRPr="00B3664D">
        <w:rPr>
          <w:rFonts w:ascii="Calibri" w:hAnsi="Calibri" w:cs="Calibri"/>
          <w:b/>
          <w:sz w:val="18"/>
          <w:szCs w:val="18"/>
        </w:rPr>
        <w:t>wcy</w:t>
      </w:r>
    </w:p>
    <w:p w14:paraId="412CC0A6" w14:textId="77777777" w:rsidR="008471BB" w:rsidRPr="00B3664D" w:rsidRDefault="008471BB" w:rsidP="008471BB">
      <w:pPr>
        <w:ind w:left="360" w:hanging="360"/>
        <w:jc w:val="both"/>
        <w:rPr>
          <w:rFonts w:ascii="Calibri" w:hAnsi="Calibri" w:cs="Calibri"/>
          <w:sz w:val="18"/>
          <w:szCs w:val="18"/>
        </w:rPr>
      </w:pPr>
    </w:p>
    <w:p w14:paraId="6CE76CE1" w14:textId="77777777" w:rsidR="008471BB" w:rsidRPr="00B3664D" w:rsidRDefault="008471BB" w:rsidP="008471BB">
      <w:pPr>
        <w:ind w:left="360" w:hanging="360"/>
        <w:jc w:val="both"/>
        <w:rPr>
          <w:rFonts w:ascii="Calibri" w:hAnsi="Calibri" w:cs="Calibri"/>
          <w:sz w:val="18"/>
          <w:szCs w:val="18"/>
        </w:rPr>
      </w:pPr>
      <w:r w:rsidRPr="00B3664D">
        <w:rPr>
          <w:rFonts w:ascii="Calibri" w:hAnsi="Calibri" w:cs="Calibri"/>
          <w:sz w:val="18"/>
          <w:szCs w:val="18"/>
        </w:rPr>
        <w:t>9a. Wykonawca zobowiązany jest do przedstawienia na każde żądanie Zamawiającego wyników badań mikrobiologicznych serwowanych posiłków.</w:t>
      </w:r>
    </w:p>
    <w:p w14:paraId="0548E602" w14:textId="77777777" w:rsidR="008471BB" w:rsidRPr="00B3664D" w:rsidRDefault="008471BB" w:rsidP="008471BB">
      <w:pPr>
        <w:ind w:left="360" w:hanging="360"/>
        <w:jc w:val="both"/>
        <w:rPr>
          <w:rFonts w:ascii="Calibri" w:hAnsi="Calibri" w:cs="Calibri"/>
          <w:sz w:val="18"/>
          <w:szCs w:val="18"/>
        </w:rPr>
      </w:pPr>
    </w:p>
    <w:p w14:paraId="58AC8E5A" w14:textId="77777777" w:rsidR="008471BB" w:rsidRPr="00B3664D" w:rsidRDefault="008471BB" w:rsidP="008471BB">
      <w:pPr>
        <w:ind w:left="360" w:hanging="360"/>
        <w:jc w:val="both"/>
        <w:rPr>
          <w:rFonts w:ascii="Calibri" w:hAnsi="Calibri" w:cs="Calibri"/>
          <w:sz w:val="18"/>
          <w:szCs w:val="18"/>
        </w:rPr>
      </w:pPr>
      <w:r w:rsidRPr="00B3664D">
        <w:rPr>
          <w:rFonts w:ascii="Calibri" w:hAnsi="Calibri" w:cs="Calibri"/>
          <w:sz w:val="18"/>
          <w:szCs w:val="18"/>
        </w:rPr>
        <w:t>9b. Wykonawca zobowiązany jest do przedstawienia na każde żądanie Zamawiającego tabel kaloryczności serwowanych posiłków.</w:t>
      </w:r>
    </w:p>
    <w:p w14:paraId="6EDDF24D" w14:textId="77777777" w:rsidR="008471BB" w:rsidRPr="00B3664D" w:rsidRDefault="008471BB" w:rsidP="008471BB">
      <w:pPr>
        <w:ind w:left="360" w:hanging="360"/>
        <w:jc w:val="both"/>
        <w:rPr>
          <w:rFonts w:ascii="Calibri" w:hAnsi="Calibri" w:cs="Calibri"/>
          <w:sz w:val="18"/>
          <w:szCs w:val="18"/>
        </w:rPr>
      </w:pPr>
    </w:p>
    <w:p w14:paraId="53A56B7B" w14:textId="77777777" w:rsidR="008471BB" w:rsidRPr="00B3664D" w:rsidRDefault="008471BB" w:rsidP="008471BB">
      <w:pPr>
        <w:ind w:left="360" w:hanging="360"/>
        <w:jc w:val="both"/>
        <w:rPr>
          <w:rFonts w:ascii="Calibri" w:hAnsi="Calibri" w:cs="Calibri"/>
          <w:sz w:val="18"/>
          <w:szCs w:val="18"/>
        </w:rPr>
      </w:pPr>
      <w:r w:rsidRPr="00B3664D">
        <w:rPr>
          <w:rFonts w:ascii="Calibri" w:hAnsi="Calibri" w:cs="Calibri"/>
          <w:sz w:val="18"/>
          <w:szCs w:val="18"/>
        </w:rPr>
        <w:t>9c. Wykonawca zobowiązany jest do codziennego sporządzania Protokołu Kontroli i przekazywania go  referentowi lub innej osobie wyznaczonej przez dyrektora szkoły podpisywanego przez przedstawicieli obu stron umowy w chwili podawania posiłków) zawierającego dane dotyczące: oceny organoleptycznej, gramatury serwowanych posiłków oraz zgodności z planowanym jadłospisem.</w:t>
      </w:r>
    </w:p>
    <w:p w14:paraId="0C19431A" w14:textId="77777777" w:rsidR="008471BB" w:rsidRPr="00B3664D" w:rsidRDefault="008471BB" w:rsidP="008471BB">
      <w:pPr>
        <w:ind w:left="360" w:hanging="360"/>
        <w:jc w:val="both"/>
        <w:rPr>
          <w:rFonts w:ascii="Calibri" w:hAnsi="Calibri" w:cs="Calibri"/>
          <w:sz w:val="18"/>
          <w:szCs w:val="18"/>
        </w:rPr>
      </w:pPr>
    </w:p>
    <w:p w14:paraId="402FE1C3" w14:textId="77777777" w:rsidR="008471BB" w:rsidRPr="00B3664D" w:rsidRDefault="008471BB" w:rsidP="008471BB">
      <w:pPr>
        <w:ind w:left="360" w:hanging="360"/>
        <w:jc w:val="both"/>
        <w:rPr>
          <w:rFonts w:ascii="Calibri" w:hAnsi="Calibri" w:cs="Calibri"/>
          <w:sz w:val="18"/>
          <w:szCs w:val="18"/>
        </w:rPr>
      </w:pPr>
      <w:r w:rsidRPr="00B3664D">
        <w:rPr>
          <w:rFonts w:ascii="Calibri" w:hAnsi="Calibri" w:cs="Calibri"/>
          <w:sz w:val="18"/>
          <w:szCs w:val="18"/>
        </w:rPr>
        <w:t>9d.  Wykonawca zobowiązany jest do wyznaczenia co najmniej dwóch osób do świadczenia usługi w siedzibie zamawiającego.</w:t>
      </w:r>
    </w:p>
    <w:p w14:paraId="07F4BADA" w14:textId="77777777" w:rsidR="008B0E68" w:rsidRPr="00B3664D" w:rsidRDefault="008B0E68" w:rsidP="008B0E68">
      <w:pPr>
        <w:suppressAutoHyphens/>
        <w:ind w:left="720"/>
        <w:jc w:val="both"/>
        <w:rPr>
          <w:rFonts w:asciiTheme="minorHAnsi" w:hAnsiTheme="minorHAnsi" w:cstheme="minorHAnsi"/>
          <w:sz w:val="18"/>
          <w:szCs w:val="18"/>
          <w:lang w:eastAsia="ar-SA"/>
        </w:rPr>
      </w:pPr>
    </w:p>
    <w:p w14:paraId="52B0FBD6" w14:textId="77777777" w:rsidR="008B0E68" w:rsidRPr="00B3664D" w:rsidRDefault="008B0E68" w:rsidP="008B0E68">
      <w:pPr>
        <w:suppressAutoHyphens/>
        <w:ind w:left="720"/>
        <w:jc w:val="both"/>
        <w:rPr>
          <w:rFonts w:asciiTheme="minorHAnsi" w:hAnsiTheme="minorHAnsi" w:cstheme="minorHAnsi"/>
          <w:sz w:val="18"/>
          <w:szCs w:val="18"/>
          <w:lang w:eastAsia="ar-SA"/>
        </w:rPr>
      </w:pPr>
    </w:p>
    <w:p w14:paraId="6ABA14E2" w14:textId="77777777" w:rsidR="008B0E68" w:rsidRPr="00B3664D" w:rsidRDefault="0013107C" w:rsidP="008B0E68">
      <w:pPr>
        <w:suppressAutoHyphens/>
        <w:ind w:left="426" w:hanging="426"/>
        <w:jc w:val="both"/>
        <w:rPr>
          <w:rFonts w:asciiTheme="minorHAnsi" w:hAnsiTheme="minorHAnsi" w:cstheme="minorHAnsi"/>
          <w:sz w:val="18"/>
          <w:szCs w:val="18"/>
          <w:u w:val="single"/>
          <w:lang w:eastAsia="ar-SA"/>
        </w:rPr>
      </w:pPr>
      <w:r w:rsidRPr="00B3664D">
        <w:rPr>
          <w:rFonts w:asciiTheme="minorHAnsi" w:hAnsiTheme="minorHAnsi" w:cstheme="minorHAnsi"/>
          <w:sz w:val="18"/>
          <w:szCs w:val="18"/>
          <w:u w:val="single"/>
          <w:lang w:eastAsia="ar-SA"/>
        </w:rPr>
        <w:t>10</w:t>
      </w:r>
      <w:r w:rsidR="008B0E68" w:rsidRPr="00B3664D">
        <w:rPr>
          <w:rFonts w:asciiTheme="minorHAnsi" w:hAnsiTheme="minorHAnsi" w:cstheme="minorHAnsi"/>
          <w:sz w:val="18"/>
          <w:szCs w:val="18"/>
          <w:u w:val="single"/>
          <w:lang w:eastAsia="ar-SA"/>
        </w:rPr>
        <w:t>. Zamawiający ustala następujące standardy jakościowe odnoszące się do istotnych przedmiotów zamówienia:</w:t>
      </w:r>
    </w:p>
    <w:p w14:paraId="7FC021A0" w14:textId="77777777" w:rsidR="008B0E68" w:rsidRPr="005D3A0F" w:rsidRDefault="008B0E68" w:rsidP="008B0E68">
      <w:pPr>
        <w:suppressAutoHyphens/>
        <w:jc w:val="both"/>
        <w:rPr>
          <w:rFonts w:asciiTheme="minorHAnsi" w:hAnsiTheme="minorHAnsi" w:cstheme="minorHAnsi"/>
          <w:sz w:val="18"/>
          <w:szCs w:val="18"/>
          <w:shd w:val="clear" w:color="auto" w:fill="FFFF00"/>
        </w:rPr>
      </w:pPr>
      <w:r w:rsidRPr="00B3664D">
        <w:rPr>
          <w:rFonts w:asciiTheme="minorHAnsi" w:hAnsiTheme="minorHAnsi" w:cstheme="minorHAnsi"/>
          <w:sz w:val="18"/>
          <w:szCs w:val="18"/>
          <w:lang w:eastAsia="ar-SA"/>
        </w:rPr>
        <w:t xml:space="preserve">a) </w:t>
      </w:r>
      <w:r w:rsidRPr="00B3664D">
        <w:rPr>
          <w:rFonts w:asciiTheme="minorHAnsi" w:hAnsiTheme="minorHAnsi" w:cstheme="minorHAnsi"/>
          <w:bCs/>
          <w:sz w:val="18"/>
          <w:szCs w:val="18"/>
        </w:rPr>
        <w:t>Wykonawca jest zobowiązany do przygotowywania i serowania posiłków zgodnie z jadłospisami Zamawia</w:t>
      </w:r>
      <w:r w:rsidR="00C458EB" w:rsidRPr="00B3664D">
        <w:rPr>
          <w:rFonts w:asciiTheme="minorHAnsi" w:hAnsiTheme="minorHAnsi" w:cstheme="minorHAnsi"/>
          <w:bCs/>
          <w:sz w:val="18"/>
          <w:szCs w:val="18"/>
        </w:rPr>
        <w:t>jącego stanowiącymi załącznik do SWZ</w:t>
      </w:r>
      <w:r w:rsidRPr="00B3664D">
        <w:rPr>
          <w:rFonts w:asciiTheme="minorHAnsi" w:hAnsiTheme="minorHAnsi" w:cstheme="minorHAnsi"/>
          <w:bCs/>
          <w:sz w:val="18"/>
          <w:szCs w:val="18"/>
        </w:rPr>
        <w:t xml:space="preserve">. </w:t>
      </w:r>
      <w:r w:rsidRPr="00B3664D">
        <w:rPr>
          <w:rFonts w:asciiTheme="minorHAnsi" w:hAnsiTheme="minorHAnsi" w:cstheme="minorHAnsi"/>
          <w:sz w:val="18"/>
          <w:szCs w:val="18"/>
        </w:rPr>
        <w:t xml:space="preserve">Jadłospisy zostały sporządzone przez dietetyka  i stanowią własność Zamawiającego. Zabrania się kopiowania jadłospisów bez zgody i wiedzy Zamawiającego.  Wykonawca jest zobowiązany do dostosowania przedmiotowych jadłospisów do diet wykluczających lub zaleceń lekarskich.  Jadłospisy muszą być sporządzone i podpisane przez dietetyka lub inną osobę upoważnioną. </w:t>
      </w:r>
      <w:r w:rsidRPr="005D3A0F">
        <w:rPr>
          <w:rStyle w:val="Uwydatnienie"/>
          <w:rFonts w:asciiTheme="minorHAnsi" w:hAnsiTheme="minorHAnsi" w:cstheme="minorHAnsi"/>
          <w:i w:val="0"/>
          <w:sz w:val="18"/>
          <w:szCs w:val="18"/>
        </w:rPr>
        <w:t>Wykonawca zobowiązany jest do przygotowania posiłków dla uczniów objętych dietami eliminacyjnymi. Jadłospis dla diet eliminacyjnych przygotowuje dietetyk zatrudniony przez Wykonawcę                               i przedstawia do akceptacji Zamawiającemu na warunkach uzgodnionych przez Strony. Zamawiający jest zobowiązany do sporządzenia i aktualizacji listy dzieci/uczniów  objętych dietą eliminacyjną, na podstawie aktualnych zaświadczeń lekarskich przedstawionych przez rodziców i przekazania jej Wykonawcy do 7 dni przed podaniem posiłków.</w:t>
      </w:r>
      <w:r w:rsidRPr="005D3A0F">
        <w:rPr>
          <w:rFonts w:asciiTheme="minorHAnsi" w:hAnsiTheme="minorHAnsi" w:cstheme="minorHAnsi"/>
          <w:sz w:val="18"/>
          <w:szCs w:val="18"/>
          <w:shd w:val="clear" w:color="auto" w:fill="FFFF00"/>
        </w:rPr>
        <w:t xml:space="preserve"> </w:t>
      </w:r>
    </w:p>
    <w:p w14:paraId="08D6FD2D" w14:textId="77777777" w:rsidR="004D6F71" w:rsidRDefault="004D6F71" w:rsidP="008B0E68">
      <w:pPr>
        <w:autoSpaceDE w:val="0"/>
        <w:rPr>
          <w:rFonts w:asciiTheme="minorHAnsi" w:hAnsiTheme="minorHAnsi" w:cstheme="minorHAnsi"/>
          <w:b/>
          <w:sz w:val="18"/>
          <w:szCs w:val="18"/>
        </w:rPr>
      </w:pPr>
    </w:p>
    <w:p w14:paraId="3ABB592D" w14:textId="77777777" w:rsidR="008B0E68" w:rsidRPr="00B3664D" w:rsidRDefault="008B0E68" w:rsidP="008B0E68">
      <w:pPr>
        <w:autoSpaceDE w:val="0"/>
        <w:rPr>
          <w:rFonts w:asciiTheme="minorHAnsi" w:hAnsiTheme="minorHAnsi" w:cstheme="minorHAnsi"/>
          <w:b/>
          <w:sz w:val="18"/>
          <w:szCs w:val="18"/>
        </w:rPr>
      </w:pPr>
      <w:r w:rsidRPr="00B3664D">
        <w:rPr>
          <w:rFonts w:asciiTheme="minorHAnsi" w:hAnsiTheme="minorHAnsi" w:cstheme="minorHAnsi"/>
          <w:b/>
          <w:sz w:val="18"/>
          <w:szCs w:val="18"/>
        </w:rPr>
        <w:t>W związku z tym iż Zamawiający określił wymagania co do sposobu wykonania zamówienia – określił wymagania jakościowe posiłków – tj. przedstawił własne jadłospisy wg których Wykonawca ma przygotowywać posiłki, zgodnie z art. 246 ust. 2 PZP, Zamawiający  stosuje kryterium ceny jako jedyne kryterium oceny ofert</w:t>
      </w:r>
    </w:p>
    <w:p w14:paraId="4058E52B" w14:textId="77777777" w:rsidR="008B0E68" w:rsidRPr="00B3664D" w:rsidRDefault="008B0E68" w:rsidP="008B0E68">
      <w:pPr>
        <w:suppressAutoHyphens/>
        <w:jc w:val="both"/>
        <w:rPr>
          <w:rFonts w:asciiTheme="minorHAnsi" w:hAnsiTheme="minorHAnsi" w:cstheme="minorHAnsi"/>
          <w:sz w:val="18"/>
          <w:szCs w:val="18"/>
          <w:shd w:val="clear" w:color="auto" w:fill="FFFF00"/>
        </w:rPr>
      </w:pPr>
    </w:p>
    <w:p w14:paraId="2D5C89F3" w14:textId="77777777" w:rsidR="008B0E68" w:rsidRPr="00B3664D" w:rsidRDefault="008B0E68" w:rsidP="008B0E68">
      <w:pPr>
        <w:jc w:val="both"/>
        <w:rPr>
          <w:rFonts w:asciiTheme="minorHAnsi" w:hAnsiTheme="minorHAnsi" w:cstheme="minorHAnsi"/>
          <w:sz w:val="18"/>
          <w:szCs w:val="18"/>
          <w:lang w:eastAsia="ar-SA"/>
        </w:rPr>
      </w:pPr>
      <w:r w:rsidRPr="00B3664D">
        <w:rPr>
          <w:rFonts w:asciiTheme="minorHAnsi" w:hAnsiTheme="minorHAnsi" w:cstheme="minorHAnsi"/>
          <w:b/>
          <w:bCs/>
          <w:sz w:val="18"/>
          <w:szCs w:val="18"/>
        </w:rPr>
        <w:t xml:space="preserve">b) </w:t>
      </w:r>
      <w:r w:rsidRPr="00B3664D">
        <w:rPr>
          <w:rFonts w:asciiTheme="minorHAnsi" w:hAnsiTheme="minorHAnsi" w:cstheme="minorHAnsi"/>
          <w:sz w:val="18"/>
          <w:szCs w:val="18"/>
          <w:lang w:eastAsia="ar-SA"/>
        </w:rPr>
        <w:t xml:space="preserve">Zamawiający wymaga aby posiłki były przygotowane na podstawie jadłospisów, będących integralną częścią zamówienia              i spełniały każdorazowo wymóg: </w:t>
      </w:r>
    </w:p>
    <w:p w14:paraId="5224F542" w14:textId="77777777" w:rsidR="00C458EB"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xml:space="preserve">- porcja zupy 250 g </w:t>
      </w:r>
    </w:p>
    <w:p w14:paraId="6EE1D7D7"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ziemniaki, kasze, makrony, ryż stanowiące dodatek skrobiowy do obiadów 150 g,</w:t>
      </w:r>
    </w:p>
    <w:p w14:paraId="69223E67" w14:textId="77777777" w:rsidR="00C458EB"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naleśniki -3szt(150 g)-</w:t>
      </w:r>
    </w:p>
    <w:p w14:paraId="61C0D374" w14:textId="77777777" w:rsidR="008B0E68" w:rsidRPr="00B3664D" w:rsidRDefault="00C458EB"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xml:space="preserve"> </w:t>
      </w:r>
      <w:r w:rsidR="008B0E68" w:rsidRPr="00B3664D">
        <w:rPr>
          <w:rFonts w:asciiTheme="minorHAnsi" w:hAnsiTheme="minorHAnsi" w:cstheme="minorHAnsi"/>
          <w:sz w:val="18"/>
          <w:szCs w:val="18"/>
          <w:lang w:eastAsia="ar-SA"/>
        </w:rPr>
        <w:t xml:space="preserve">- pierogi leniwe -8 </w:t>
      </w:r>
      <w:proofErr w:type="spellStart"/>
      <w:r w:rsidR="008B0E68" w:rsidRPr="00B3664D">
        <w:rPr>
          <w:rFonts w:asciiTheme="minorHAnsi" w:hAnsiTheme="minorHAnsi" w:cstheme="minorHAnsi"/>
          <w:sz w:val="18"/>
          <w:szCs w:val="18"/>
          <w:lang w:eastAsia="ar-SA"/>
        </w:rPr>
        <w:t>szt</w:t>
      </w:r>
      <w:proofErr w:type="spellEnd"/>
      <w:r w:rsidR="008B0E68" w:rsidRPr="00B3664D">
        <w:rPr>
          <w:rFonts w:asciiTheme="minorHAnsi" w:hAnsiTheme="minorHAnsi" w:cstheme="minorHAnsi"/>
          <w:sz w:val="18"/>
          <w:szCs w:val="18"/>
          <w:lang w:eastAsia="ar-SA"/>
        </w:rPr>
        <w:t xml:space="preserve"> (160 g),</w:t>
      </w:r>
    </w:p>
    <w:p w14:paraId="3D7CE168"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xml:space="preserve">- pierogi pozostałe (ruskie, z owocami, mięsem)- 6 </w:t>
      </w:r>
      <w:proofErr w:type="spellStart"/>
      <w:r w:rsidRPr="00B3664D">
        <w:rPr>
          <w:rFonts w:asciiTheme="minorHAnsi" w:hAnsiTheme="minorHAnsi" w:cstheme="minorHAnsi"/>
          <w:sz w:val="18"/>
          <w:szCs w:val="18"/>
          <w:lang w:eastAsia="ar-SA"/>
        </w:rPr>
        <w:t>szt</w:t>
      </w:r>
      <w:proofErr w:type="spellEnd"/>
      <w:r w:rsidRPr="00B3664D">
        <w:rPr>
          <w:rFonts w:asciiTheme="minorHAnsi" w:hAnsiTheme="minorHAnsi" w:cstheme="minorHAnsi"/>
          <w:sz w:val="18"/>
          <w:szCs w:val="18"/>
          <w:lang w:eastAsia="ar-SA"/>
        </w:rPr>
        <w:t>( 240g)</w:t>
      </w:r>
    </w:p>
    <w:p w14:paraId="7AE02B91"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xml:space="preserve">- sałatki i surówki -120 g, </w:t>
      </w:r>
    </w:p>
    <w:p w14:paraId="04F46340"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xml:space="preserve">- desery: budynie, kisiele, koktajle itp. -150 g, </w:t>
      </w:r>
    </w:p>
    <w:p w14:paraId="2E902E3F"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owoc- sztuka w całości -100 g/1szt (owoce takiej jak pomarańcze, kiwi, arbuz porcjowane ze względu na łatwość spożycia)</w:t>
      </w:r>
    </w:p>
    <w:p w14:paraId="6C4AEFDD"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xml:space="preserve">-napoje-200 ml </w:t>
      </w:r>
    </w:p>
    <w:p w14:paraId="11E0EE58" w14:textId="77777777" w:rsidR="008B0E68" w:rsidRPr="00B3664D" w:rsidRDefault="008B0E68" w:rsidP="008B0E68">
      <w:pPr>
        <w:suppressAutoHyphens/>
        <w:ind w:left="284" w:hanging="284"/>
        <w:jc w:val="both"/>
        <w:rPr>
          <w:rFonts w:asciiTheme="minorHAnsi" w:hAnsiTheme="minorHAnsi" w:cstheme="minorHAnsi"/>
          <w:b/>
          <w:sz w:val="18"/>
          <w:szCs w:val="18"/>
          <w:lang w:eastAsia="ar-SA"/>
        </w:rPr>
      </w:pPr>
      <w:r w:rsidRPr="00B3664D">
        <w:rPr>
          <w:rFonts w:asciiTheme="minorHAnsi" w:hAnsiTheme="minorHAnsi" w:cstheme="minorHAnsi"/>
          <w:b/>
          <w:sz w:val="18"/>
          <w:szCs w:val="18"/>
          <w:lang w:eastAsia="ar-SA"/>
        </w:rPr>
        <w:t>Jadłospisy zakładają dostosowanie do pór roku.</w:t>
      </w:r>
    </w:p>
    <w:p w14:paraId="7D245F96"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xml:space="preserve">-Jadłospisy na </w:t>
      </w:r>
      <w:r w:rsidRPr="00B3664D">
        <w:rPr>
          <w:rFonts w:asciiTheme="minorHAnsi" w:hAnsiTheme="minorHAnsi" w:cstheme="minorHAnsi"/>
          <w:b/>
          <w:sz w:val="18"/>
          <w:szCs w:val="18"/>
          <w:lang w:eastAsia="ar-SA"/>
        </w:rPr>
        <w:t xml:space="preserve">lato </w:t>
      </w:r>
      <w:r w:rsidRPr="00B3664D">
        <w:rPr>
          <w:rFonts w:asciiTheme="minorHAnsi" w:hAnsiTheme="minorHAnsi" w:cstheme="minorHAnsi"/>
          <w:sz w:val="18"/>
          <w:szCs w:val="18"/>
          <w:lang w:eastAsia="ar-SA"/>
        </w:rPr>
        <w:t>obowiązują od 01 czerwca do 30 września</w:t>
      </w:r>
    </w:p>
    <w:p w14:paraId="7773F17A"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xml:space="preserve">-Jadłospisy na </w:t>
      </w:r>
      <w:r w:rsidRPr="00B3664D">
        <w:rPr>
          <w:rFonts w:asciiTheme="minorHAnsi" w:hAnsiTheme="minorHAnsi" w:cstheme="minorHAnsi"/>
          <w:b/>
          <w:sz w:val="18"/>
          <w:szCs w:val="18"/>
          <w:lang w:eastAsia="ar-SA"/>
        </w:rPr>
        <w:t>jesień</w:t>
      </w:r>
      <w:r w:rsidRPr="00B3664D">
        <w:rPr>
          <w:rFonts w:asciiTheme="minorHAnsi" w:hAnsiTheme="minorHAnsi" w:cstheme="minorHAnsi"/>
          <w:sz w:val="18"/>
          <w:szCs w:val="18"/>
          <w:lang w:eastAsia="ar-SA"/>
        </w:rPr>
        <w:t xml:space="preserve"> obowiązują od 01 października do 15 grudnia</w:t>
      </w:r>
    </w:p>
    <w:p w14:paraId="3603DC6B"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-Jadłospisy na</w:t>
      </w:r>
      <w:r w:rsidRPr="00B3664D">
        <w:rPr>
          <w:rFonts w:asciiTheme="minorHAnsi" w:hAnsiTheme="minorHAnsi" w:cstheme="minorHAnsi"/>
          <w:b/>
          <w:sz w:val="18"/>
          <w:szCs w:val="18"/>
          <w:lang w:eastAsia="ar-SA"/>
        </w:rPr>
        <w:t xml:space="preserve"> zimę </w:t>
      </w:r>
      <w:r w:rsidRPr="00B3664D">
        <w:rPr>
          <w:rFonts w:asciiTheme="minorHAnsi" w:hAnsiTheme="minorHAnsi" w:cstheme="minorHAnsi"/>
          <w:sz w:val="18"/>
          <w:szCs w:val="18"/>
          <w:lang w:eastAsia="ar-SA"/>
        </w:rPr>
        <w:t>obowiązują od 16 grudnia do 31 marca</w:t>
      </w:r>
    </w:p>
    <w:p w14:paraId="4D2BBB87"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r w:rsidRPr="00B3664D">
        <w:rPr>
          <w:rFonts w:asciiTheme="minorHAnsi" w:hAnsiTheme="minorHAnsi" w:cstheme="minorHAnsi"/>
          <w:sz w:val="18"/>
          <w:szCs w:val="18"/>
          <w:lang w:eastAsia="ar-SA"/>
        </w:rPr>
        <w:t xml:space="preserve">-Jadłospisy na </w:t>
      </w:r>
      <w:r w:rsidRPr="00B3664D">
        <w:rPr>
          <w:rFonts w:asciiTheme="minorHAnsi" w:hAnsiTheme="minorHAnsi" w:cstheme="minorHAnsi"/>
          <w:b/>
          <w:sz w:val="18"/>
          <w:szCs w:val="18"/>
          <w:lang w:eastAsia="ar-SA"/>
        </w:rPr>
        <w:t>wiosnę</w:t>
      </w:r>
      <w:r w:rsidRPr="00B3664D">
        <w:rPr>
          <w:rFonts w:asciiTheme="minorHAnsi" w:hAnsiTheme="minorHAnsi" w:cstheme="minorHAnsi"/>
          <w:sz w:val="18"/>
          <w:szCs w:val="18"/>
          <w:lang w:eastAsia="ar-SA"/>
        </w:rPr>
        <w:t xml:space="preserve"> obowiązują od 01 kwietnia do 31 maja</w:t>
      </w:r>
    </w:p>
    <w:p w14:paraId="21C60EE6" w14:textId="77777777" w:rsidR="008B0E68" w:rsidRPr="00B3664D" w:rsidRDefault="008B0E68" w:rsidP="008B0E68">
      <w:pPr>
        <w:suppressAutoHyphens/>
        <w:ind w:left="284" w:hanging="284"/>
        <w:jc w:val="both"/>
        <w:rPr>
          <w:rFonts w:asciiTheme="minorHAnsi" w:hAnsiTheme="minorHAnsi" w:cstheme="minorHAnsi"/>
          <w:sz w:val="18"/>
          <w:szCs w:val="18"/>
          <w:lang w:eastAsia="ar-SA"/>
        </w:rPr>
      </w:pPr>
    </w:p>
    <w:p w14:paraId="463653C3" w14:textId="77777777" w:rsidR="008B0E68" w:rsidRPr="00B3664D" w:rsidRDefault="008B0E68" w:rsidP="008B0E68">
      <w:pPr>
        <w:autoSpaceDE w:val="0"/>
        <w:rPr>
          <w:rFonts w:asciiTheme="minorHAnsi" w:hAnsiTheme="minorHAnsi" w:cstheme="minorHAnsi"/>
          <w:b/>
          <w:bCs/>
          <w:sz w:val="18"/>
          <w:szCs w:val="18"/>
        </w:rPr>
      </w:pPr>
      <w:r w:rsidRPr="00B3664D">
        <w:rPr>
          <w:rFonts w:asciiTheme="minorHAnsi" w:eastAsia="Arial" w:hAnsiTheme="minorHAnsi" w:cstheme="minorHAnsi"/>
          <w:sz w:val="18"/>
          <w:szCs w:val="18"/>
        </w:rPr>
        <w:t xml:space="preserve">c) </w:t>
      </w:r>
      <w:r w:rsidRPr="00B3664D">
        <w:rPr>
          <w:rFonts w:asciiTheme="minorHAnsi" w:hAnsiTheme="minorHAnsi" w:cstheme="minorHAnsi"/>
          <w:b/>
          <w:bCs/>
          <w:sz w:val="18"/>
          <w:szCs w:val="18"/>
        </w:rPr>
        <w:t>Zalecenie szczegółowe, co do jakości użytych surowców</w:t>
      </w:r>
    </w:p>
    <w:p w14:paraId="2D384140" w14:textId="77777777" w:rsidR="008B0E68" w:rsidRPr="00B3664D" w:rsidRDefault="008B0E68" w:rsidP="00E53D1B">
      <w:pPr>
        <w:numPr>
          <w:ilvl w:val="1"/>
          <w:numId w:val="88"/>
        </w:numPr>
        <w:jc w:val="both"/>
        <w:rPr>
          <w:rFonts w:asciiTheme="minorHAnsi" w:hAnsiTheme="minorHAnsi" w:cstheme="minorHAnsi"/>
          <w:bCs/>
          <w:sz w:val="18"/>
          <w:szCs w:val="18"/>
        </w:rPr>
      </w:pPr>
      <w:r w:rsidRPr="00B3664D">
        <w:rPr>
          <w:rFonts w:asciiTheme="minorHAnsi" w:hAnsiTheme="minorHAnsi" w:cstheme="minorHAnsi"/>
          <w:bCs/>
          <w:sz w:val="18"/>
          <w:szCs w:val="18"/>
        </w:rPr>
        <w:t>Zalecenie szczegółowe, co do jakości użytych surowców.</w:t>
      </w:r>
    </w:p>
    <w:p w14:paraId="622BECD2" w14:textId="77777777" w:rsidR="008B0E68" w:rsidRPr="00B3664D" w:rsidRDefault="008B0E68" w:rsidP="008B0E68">
      <w:pPr>
        <w:jc w:val="both"/>
        <w:rPr>
          <w:rFonts w:asciiTheme="minorHAnsi" w:hAnsiTheme="minorHAnsi" w:cstheme="minorHAnsi"/>
          <w:color w:val="000000"/>
          <w:sz w:val="18"/>
          <w:szCs w:val="18"/>
        </w:rPr>
      </w:pPr>
      <w:r w:rsidRPr="00B3664D">
        <w:rPr>
          <w:rFonts w:asciiTheme="minorHAnsi" w:hAnsiTheme="minorHAnsi" w:cstheme="minorHAnsi"/>
          <w:sz w:val="18"/>
          <w:szCs w:val="18"/>
        </w:rPr>
        <w:t>Uwaga: wymaga się by wszystkie surowce używane do przygotowywania posiłków były najwyższej jakości</w:t>
      </w:r>
      <w:r w:rsidRPr="00B3664D">
        <w:rPr>
          <w:rFonts w:asciiTheme="minorHAnsi" w:hAnsiTheme="minorHAnsi" w:cstheme="minorHAnsi"/>
          <w:color w:val="000000"/>
          <w:sz w:val="18"/>
          <w:szCs w:val="18"/>
        </w:rPr>
        <w:t xml:space="preserve"> handlowej, o  gwarantowanej jakości, możliwej do potwierdzenia stosownymi certyfikatami.</w:t>
      </w:r>
    </w:p>
    <w:p w14:paraId="4A291373" w14:textId="77777777" w:rsidR="008B0E68" w:rsidRPr="00B3664D" w:rsidRDefault="008B0E68" w:rsidP="008B0E68">
      <w:pPr>
        <w:jc w:val="both"/>
        <w:rPr>
          <w:rFonts w:asciiTheme="minorHAnsi" w:hAnsiTheme="minorHAnsi" w:cstheme="minorHAnsi"/>
          <w:bCs/>
          <w:sz w:val="18"/>
          <w:szCs w:val="18"/>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818"/>
        <w:gridCol w:w="4821"/>
      </w:tblGrid>
      <w:tr w:rsidR="008B0E68" w:rsidRPr="00B3664D" w14:paraId="24A56006" w14:textId="77777777" w:rsidTr="0013107C">
        <w:tc>
          <w:tcPr>
            <w:tcW w:w="9639" w:type="dxa"/>
            <w:gridSpan w:val="2"/>
            <w:tcBorders>
              <w:top w:val="single" w:sz="2" w:space="0" w:color="000000"/>
              <w:left w:val="single" w:sz="2" w:space="0" w:color="000000"/>
              <w:bottom w:val="single" w:sz="2" w:space="0" w:color="000000"/>
              <w:right w:val="single" w:sz="2" w:space="0" w:color="000000"/>
            </w:tcBorders>
            <w:shd w:val="clear" w:color="auto" w:fill="CCCCCC"/>
            <w:hideMark/>
          </w:tcPr>
          <w:p w14:paraId="24DBF07B" w14:textId="77777777" w:rsidR="008B0E68" w:rsidRPr="00B3664D" w:rsidRDefault="008B0E68" w:rsidP="00D572B0">
            <w:pPr>
              <w:pStyle w:val="Tekstpodstawowy"/>
              <w:shd w:val="clear" w:color="auto" w:fill="CCCCCC"/>
              <w:snapToGrid w:val="0"/>
              <w:spacing w:line="100" w:lineRule="atLeast"/>
              <w:jc w:val="center"/>
              <w:rPr>
                <w:rFonts w:asciiTheme="minorHAnsi" w:hAnsiTheme="minorHAnsi" w:cstheme="minorHAnsi"/>
                <w:b/>
                <w:bCs/>
                <w:sz w:val="18"/>
                <w:szCs w:val="18"/>
              </w:rPr>
            </w:pPr>
            <w:r w:rsidRPr="00B3664D">
              <w:rPr>
                <w:rFonts w:asciiTheme="minorHAnsi" w:hAnsiTheme="minorHAnsi" w:cstheme="minorHAnsi"/>
                <w:b/>
                <w:bCs/>
                <w:sz w:val="18"/>
                <w:szCs w:val="18"/>
              </w:rPr>
              <w:t>Produkty rekomendowane dla stołówek przedszkolnych i szkolnych</w:t>
            </w:r>
          </w:p>
        </w:tc>
      </w:tr>
      <w:tr w:rsidR="008B0E68" w:rsidRPr="00B3664D" w14:paraId="54E4451F" w14:textId="77777777" w:rsidTr="0013107C">
        <w:tc>
          <w:tcPr>
            <w:tcW w:w="4818" w:type="dxa"/>
            <w:tcBorders>
              <w:top w:val="nil"/>
              <w:left w:val="single" w:sz="2" w:space="0" w:color="000000"/>
              <w:bottom w:val="single" w:sz="2" w:space="0" w:color="000000"/>
              <w:right w:val="nil"/>
            </w:tcBorders>
            <w:hideMark/>
          </w:tcPr>
          <w:p w14:paraId="776188A3"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mleko i jego przetwory: jogurt naturalny, kefir, maślanka, sery kwasowe, podpuszczkowe-dojrzewające,</w:t>
            </w:r>
          </w:p>
          <w:p w14:paraId="73C3D9D6" w14:textId="77777777" w:rsidR="008B0E68" w:rsidRPr="00B3664D" w:rsidRDefault="008B0E68" w:rsidP="00D572B0">
            <w:pPr>
              <w:pStyle w:val="Zawartotabeli"/>
              <w:snapToGrid w:val="0"/>
              <w:jc w:val="both"/>
              <w:rPr>
                <w:rFonts w:asciiTheme="minorHAnsi" w:eastAsia="Lucida Sans Unicode" w:hAnsiTheme="minorHAnsi" w:cstheme="minorHAnsi"/>
                <w:b/>
                <w:bCs/>
                <w:kern w:val="2"/>
                <w:sz w:val="18"/>
                <w:szCs w:val="18"/>
                <w:lang w:val="pl-PL"/>
              </w:rPr>
            </w:pPr>
          </w:p>
          <w:p w14:paraId="3B88D410"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desery na bazie mleka i jego przetworów: preferowane jest przygotowywanie deserów wg tradycyjnych receptur kuchni polskiej.</w:t>
            </w:r>
          </w:p>
        </w:tc>
        <w:tc>
          <w:tcPr>
            <w:tcW w:w="4821" w:type="dxa"/>
            <w:tcBorders>
              <w:top w:val="nil"/>
              <w:left w:val="single" w:sz="2" w:space="0" w:color="000000"/>
              <w:bottom w:val="single" w:sz="2" w:space="0" w:color="000000"/>
              <w:right w:val="single" w:sz="2" w:space="0" w:color="000000"/>
            </w:tcBorders>
            <w:hideMark/>
          </w:tcPr>
          <w:p w14:paraId="0B3C4441" w14:textId="77777777" w:rsidR="008B0E68" w:rsidRPr="00B3664D" w:rsidRDefault="008B0E68" w:rsidP="00D572B0">
            <w:pPr>
              <w:pStyle w:val="Zawartotabeli"/>
              <w:snapToGrid w:val="0"/>
              <w:jc w:val="both"/>
              <w:rPr>
                <w:rFonts w:asciiTheme="minorHAnsi" w:eastAsia="Lucida Sans Unicode" w:hAnsiTheme="minorHAnsi" w:cstheme="minorHAnsi"/>
                <w:kern w:val="2"/>
                <w:sz w:val="18"/>
                <w:szCs w:val="18"/>
                <w:lang w:val="pl-PL"/>
              </w:rPr>
            </w:pPr>
            <w:r w:rsidRPr="00B3664D">
              <w:rPr>
                <w:rFonts w:asciiTheme="minorHAnsi" w:hAnsiTheme="minorHAnsi" w:cstheme="minorHAnsi"/>
                <w:sz w:val="18"/>
                <w:szCs w:val="18"/>
                <w:lang w:val="pl-PL"/>
              </w:rPr>
              <w:t>mleko i jego przetwory, spożywane jako napój oraz dodatek do zup i sosów, podstawa śniadań (np. płatki na mleku) oraz w postaci koktajli mleczno-owocowych, deserów, dodatków do kanapek, podstawa twarożków i past do pieczywa.</w:t>
            </w:r>
          </w:p>
          <w:p w14:paraId="22132E4F" w14:textId="77777777" w:rsidR="008B0E68" w:rsidRPr="00B3664D" w:rsidRDefault="008B0E68" w:rsidP="00D572B0">
            <w:pPr>
              <w:pStyle w:val="Zawartotabeli"/>
              <w:snapToGrid w:val="0"/>
              <w:jc w:val="both"/>
              <w:rPr>
                <w:rFonts w:asciiTheme="minorHAnsi" w:hAnsiTheme="minorHAnsi" w:cstheme="minorHAnsi"/>
                <w:sz w:val="18"/>
                <w:szCs w:val="18"/>
                <w:lang w:val="pl-PL"/>
              </w:rPr>
            </w:pPr>
            <w:r w:rsidRPr="00B3664D">
              <w:rPr>
                <w:rFonts w:asciiTheme="minorHAnsi" w:hAnsiTheme="minorHAnsi" w:cstheme="minorHAnsi"/>
                <w:sz w:val="18"/>
                <w:szCs w:val="18"/>
                <w:lang w:val="pl-PL"/>
              </w:rPr>
              <w:t>Mleko wyłącznie świeże, pasteryzowane w niskiej temperaturze, o zawartości tłuszczu nie mniejszej niż 3,2%.</w:t>
            </w:r>
          </w:p>
        </w:tc>
      </w:tr>
      <w:tr w:rsidR="008B0E68" w:rsidRPr="00B3664D" w14:paraId="4E1654CA" w14:textId="77777777" w:rsidTr="0013107C">
        <w:tc>
          <w:tcPr>
            <w:tcW w:w="4818" w:type="dxa"/>
            <w:tcBorders>
              <w:top w:val="nil"/>
              <w:left w:val="single" w:sz="2" w:space="0" w:color="000000"/>
              <w:bottom w:val="single" w:sz="2" w:space="0" w:color="000000"/>
              <w:right w:val="nil"/>
            </w:tcBorders>
            <w:hideMark/>
          </w:tcPr>
          <w:p w14:paraId="543C877C" w14:textId="77777777" w:rsidR="008B0E68" w:rsidRPr="00B3664D" w:rsidRDefault="008B0E68" w:rsidP="00D572B0">
            <w:pPr>
              <w:pStyle w:val="Zawartotabeli"/>
              <w:snapToGrid w:val="0"/>
              <w:jc w:val="both"/>
              <w:rPr>
                <w:rFonts w:asciiTheme="minorHAnsi" w:eastAsia="Lucida Sans Unicode" w:hAnsiTheme="minorHAnsi" w:cstheme="minorHAnsi"/>
                <w:b/>
                <w:bCs/>
                <w:kern w:val="2"/>
                <w:sz w:val="18"/>
                <w:szCs w:val="18"/>
                <w:lang w:val="pl-PL"/>
              </w:rPr>
            </w:pPr>
            <w:r w:rsidRPr="00B3664D">
              <w:rPr>
                <w:rFonts w:asciiTheme="minorHAnsi" w:hAnsiTheme="minorHAnsi" w:cstheme="minorHAnsi"/>
                <w:b/>
                <w:bCs/>
                <w:sz w:val="18"/>
                <w:szCs w:val="18"/>
                <w:lang w:val="pl-PL"/>
              </w:rPr>
              <w:t xml:space="preserve">- ryby: </w:t>
            </w:r>
          </w:p>
          <w:p w14:paraId="312675FE"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xml:space="preserve">szczególnie polecane morskie - świeże lub mrożone - maksymalnie 5% glazury, do past do kanapek dopuszcza się również ryby wędzone w sposób naturalny, </w:t>
            </w:r>
          </w:p>
        </w:tc>
        <w:tc>
          <w:tcPr>
            <w:tcW w:w="4821" w:type="dxa"/>
            <w:tcBorders>
              <w:top w:val="nil"/>
              <w:left w:val="single" w:sz="2" w:space="0" w:color="000000"/>
              <w:bottom w:val="single" w:sz="2" w:space="0" w:color="000000"/>
              <w:right w:val="single" w:sz="2" w:space="0" w:color="000000"/>
            </w:tcBorders>
            <w:hideMark/>
          </w:tcPr>
          <w:p w14:paraId="2B8951DD"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 xml:space="preserve">serwowane pieczone i grillowane, w tej postaci wykorzystywane do przygotowania past rybnych, podawane w całości w ziołach i warzywach lub z ich dodatkiem, jeżeli panierowane, to w otrębach, płatkach np. jęczmiennych, sezamie, razowej mące. </w:t>
            </w:r>
            <w:r w:rsidRPr="00B3664D">
              <w:rPr>
                <w:rFonts w:asciiTheme="minorHAnsi" w:hAnsiTheme="minorHAnsi" w:cstheme="minorHAnsi"/>
                <w:sz w:val="18"/>
                <w:szCs w:val="18"/>
              </w:rPr>
              <w:br/>
              <w:t>Dopuszcza się paluszki rybne, wyłącznie jako miso ryby w całości – filet 100% w panierce.</w:t>
            </w:r>
          </w:p>
        </w:tc>
      </w:tr>
      <w:tr w:rsidR="008B0E68" w:rsidRPr="00B3664D" w14:paraId="4F061A06" w14:textId="77777777" w:rsidTr="0013107C">
        <w:tc>
          <w:tcPr>
            <w:tcW w:w="4818" w:type="dxa"/>
            <w:tcBorders>
              <w:top w:val="nil"/>
              <w:left w:val="single" w:sz="2" w:space="0" w:color="000000"/>
              <w:bottom w:val="single" w:sz="2" w:space="0" w:color="000000"/>
              <w:right w:val="nil"/>
            </w:tcBorders>
            <w:hideMark/>
          </w:tcPr>
          <w:p w14:paraId="49BFAA7D"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mięsa i wędliny chude, drobiowe (kurczak, indyk), wołowe, wieprzowe – wyłącznie schab i od szynki</w:t>
            </w:r>
          </w:p>
        </w:tc>
        <w:tc>
          <w:tcPr>
            <w:tcW w:w="4821" w:type="dxa"/>
            <w:tcBorders>
              <w:top w:val="nil"/>
              <w:left w:val="single" w:sz="2" w:space="0" w:color="000000"/>
              <w:bottom w:val="single" w:sz="2" w:space="0" w:color="000000"/>
              <w:right w:val="single" w:sz="2" w:space="0" w:color="000000"/>
            </w:tcBorders>
            <w:hideMark/>
          </w:tcPr>
          <w:p w14:paraId="58FC66D5" w14:textId="77777777" w:rsidR="008B0E68" w:rsidRPr="00B3664D" w:rsidRDefault="008B0E68" w:rsidP="00D572B0">
            <w:pPr>
              <w:pStyle w:val="Zawartotabeli"/>
              <w:snapToGrid w:val="0"/>
              <w:jc w:val="both"/>
              <w:rPr>
                <w:rFonts w:asciiTheme="minorHAnsi" w:eastAsia="Lucida Sans Unicode" w:hAnsiTheme="minorHAnsi" w:cstheme="minorHAnsi"/>
                <w:kern w:val="2"/>
                <w:sz w:val="18"/>
                <w:szCs w:val="18"/>
                <w:lang w:val="pl-PL"/>
              </w:rPr>
            </w:pPr>
            <w:r w:rsidRPr="00B3664D">
              <w:rPr>
                <w:rFonts w:asciiTheme="minorHAnsi" w:hAnsiTheme="minorHAnsi" w:cstheme="minorHAnsi"/>
                <w:sz w:val="18"/>
                <w:szCs w:val="18"/>
                <w:lang w:val="pl-PL"/>
              </w:rPr>
              <w:t>duszone i pieczone – bez obsmażania, gotowane - jako dodatek do zup, sosów, past serowo-mięsnych, serwowane w postaci kotlecików i pulpetów np. w sosie, jako dania półmięsne, sporadycznie smażone.</w:t>
            </w:r>
          </w:p>
          <w:p w14:paraId="6601E905" w14:textId="77777777" w:rsidR="008B0E68" w:rsidRPr="00B3664D" w:rsidRDefault="008B0E68" w:rsidP="00D572B0">
            <w:pPr>
              <w:pStyle w:val="Zawartotabeli"/>
              <w:snapToGrid w:val="0"/>
              <w:jc w:val="both"/>
              <w:rPr>
                <w:rFonts w:asciiTheme="minorHAnsi" w:hAnsiTheme="minorHAnsi" w:cstheme="minorHAnsi"/>
                <w:sz w:val="18"/>
                <w:szCs w:val="18"/>
                <w:lang w:val="pl-PL"/>
              </w:rPr>
            </w:pPr>
            <w:r w:rsidRPr="00B3664D">
              <w:rPr>
                <w:rFonts w:asciiTheme="minorHAnsi" w:hAnsiTheme="minorHAnsi" w:cstheme="minorHAnsi"/>
                <w:sz w:val="18"/>
                <w:szCs w:val="18"/>
                <w:lang w:val="pl-PL"/>
              </w:rPr>
              <w:t>Mięsa i wędliny do kanapek – gotowane lub wędzone,  wyłącznie produkty o wysokiej wydajności końcowej mięsa w wyrobie, nie niższej niż 90%.</w:t>
            </w:r>
          </w:p>
          <w:p w14:paraId="72555761" w14:textId="77777777" w:rsidR="008B0E68" w:rsidRPr="00B3664D" w:rsidRDefault="008B0E68" w:rsidP="00D572B0">
            <w:pPr>
              <w:pStyle w:val="Zawartotabeli"/>
              <w:snapToGrid w:val="0"/>
              <w:jc w:val="both"/>
              <w:rPr>
                <w:rFonts w:asciiTheme="minorHAnsi" w:hAnsiTheme="minorHAnsi" w:cstheme="minorHAnsi"/>
                <w:sz w:val="18"/>
                <w:szCs w:val="18"/>
                <w:lang w:val="pl-PL"/>
              </w:rPr>
            </w:pPr>
            <w:r w:rsidRPr="00B3664D">
              <w:rPr>
                <w:rFonts w:asciiTheme="minorHAnsi" w:hAnsiTheme="minorHAnsi" w:cstheme="minorHAnsi"/>
                <w:sz w:val="18"/>
                <w:szCs w:val="18"/>
                <w:lang w:val="pl-PL"/>
              </w:rPr>
              <w:t>Dopuszcza się zgodnie z jadłospisami użycie parówek i kiełbasek (grubo mielone) wyłącznie 1 klasy, z mięsa z szynki lub cielęce, o zawartości mięsa nie mniejszej niż 95%. Wykorzystywane produkty nie mogą zawierać MOM i skrobiowych wypełniaczy.</w:t>
            </w:r>
          </w:p>
        </w:tc>
      </w:tr>
      <w:tr w:rsidR="008B0E68" w:rsidRPr="00B3664D" w14:paraId="624C95BC" w14:textId="77777777" w:rsidTr="0013107C">
        <w:tc>
          <w:tcPr>
            <w:tcW w:w="4818" w:type="dxa"/>
            <w:tcBorders>
              <w:top w:val="nil"/>
              <w:left w:val="single" w:sz="2" w:space="0" w:color="000000"/>
              <w:bottom w:val="single" w:sz="2" w:space="0" w:color="000000"/>
              <w:right w:val="nil"/>
            </w:tcBorders>
            <w:hideMark/>
          </w:tcPr>
          <w:p w14:paraId="382146B3" w14:textId="77777777" w:rsidR="008B0E68" w:rsidRPr="00B3664D" w:rsidRDefault="008B0E68" w:rsidP="00D572B0">
            <w:pPr>
              <w:pStyle w:val="Zawartotabeli"/>
              <w:snapToGrid w:val="0"/>
              <w:jc w:val="both"/>
              <w:rPr>
                <w:rFonts w:asciiTheme="minorHAnsi" w:hAnsiTheme="minorHAnsi" w:cstheme="minorHAnsi"/>
                <w:b/>
                <w:bCs/>
                <w:sz w:val="18"/>
                <w:szCs w:val="18"/>
              </w:rPr>
            </w:pPr>
            <w:r w:rsidRPr="00B3664D">
              <w:rPr>
                <w:rFonts w:asciiTheme="minorHAnsi" w:hAnsiTheme="minorHAnsi" w:cstheme="minorHAnsi"/>
                <w:b/>
                <w:bCs/>
                <w:sz w:val="18"/>
                <w:szCs w:val="18"/>
              </w:rPr>
              <w:t>- zupy, kremy i wywary</w:t>
            </w:r>
          </w:p>
        </w:tc>
        <w:tc>
          <w:tcPr>
            <w:tcW w:w="4821" w:type="dxa"/>
            <w:tcBorders>
              <w:top w:val="nil"/>
              <w:left w:val="single" w:sz="2" w:space="0" w:color="000000"/>
              <w:bottom w:val="single" w:sz="2" w:space="0" w:color="000000"/>
              <w:right w:val="single" w:sz="2" w:space="0" w:color="000000"/>
            </w:tcBorders>
            <w:hideMark/>
          </w:tcPr>
          <w:p w14:paraId="6FA217CB" w14:textId="77777777" w:rsidR="008B0E68" w:rsidRPr="00B3664D" w:rsidRDefault="008B0E68" w:rsidP="00D572B0">
            <w:pPr>
              <w:pStyle w:val="Tekstpodstawowy"/>
              <w:snapToGrid w:val="0"/>
              <w:spacing w:line="100" w:lineRule="atLeast"/>
              <w:rPr>
                <w:rFonts w:asciiTheme="minorHAnsi" w:eastAsia="Lucida Sans Unicode" w:hAnsiTheme="minorHAnsi" w:cstheme="minorHAnsi"/>
                <w:kern w:val="2"/>
                <w:sz w:val="18"/>
                <w:szCs w:val="18"/>
              </w:rPr>
            </w:pPr>
            <w:r w:rsidRPr="00B3664D">
              <w:rPr>
                <w:rFonts w:asciiTheme="minorHAnsi" w:hAnsiTheme="minorHAnsi" w:cstheme="minorHAnsi"/>
                <w:sz w:val="18"/>
                <w:szCs w:val="18"/>
              </w:rPr>
              <w:t>Wywary na zupy gotowane z dużej ilości warzyw, z dodatkiem ziół i przypraw naturalnych oraz masła naturalnego lub oleju rzepakowego, z warzywami – z cukinii, brokułu, kalafiora, ziemniaków, dyni, pomidorów, zielonego groszku, pora i selera.</w:t>
            </w:r>
          </w:p>
          <w:p w14:paraId="3877ADA0"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Wywary mięsne i mięsno-warzywne stosowane wyłącznie tam, gdzie wymaga tego receptura.</w:t>
            </w:r>
          </w:p>
        </w:tc>
      </w:tr>
      <w:tr w:rsidR="008B0E68" w:rsidRPr="00B3664D" w14:paraId="7620191C" w14:textId="77777777" w:rsidTr="0013107C">
        <w:tc>
          <w:tcPr>
            <w:tcW w:w="4818" w:type="dxa"/>
            <w:tcBorders>
              <w:top w:val="nil"/>
              <w:left w:val="single" w:sz="2" w:space="0" w:color="000000"/>
              <w:bottom w:val="single" w:sz="2" w:space="0" w:color="000000"/>
              <w:right w:val="nil"/>
            </w:tcBorders>
            <w:hideMark/>
          </w:tcPr>
          <w:p w14:paraId="2F19397F" w14:textId="77777777" w:rsidR="008B0E68" w:rsidRPr="00B3664D" w:rsidRDefault="008B0E68" w:rsidP="00D572B0">
            <w:pPr>
              <w:pStyle w:val="Zawartotabeli"/>
              <w:snapToGrid w:val="0"/>
              <w:jc w:val="both"/>
              <w:rPr>
                <w:rFonts w:asciiTheme="minorHAnsi" w:eastAsia="Lucida Sans Unicode" w:hAnsiTheme="minorHAnsi" w:cstheme="minorHAnsi"/>
                <w:b/>
                <w:bCs/>
                <w:kern w:val="2"/>
                <w:sz w:val="18"/>
                <w:szCs w:val="18"/>
                <w:lang w:val="pl-PL"/>
              </w:rPr>
            </w:pPr>
            <w:r w:rsidRPr="00B3664D">
              <w:rPr>
                <w:rFonts w:asciiTheme="minorHAnsi" w:hAnsiTheme="minorHAnsi" w:cstheme="minorHAnsi"/>
                <w:b/>
                <w:bCs/>
                <w:sz w:val="18"/>
                <w:szCs w:val="18"/>
                <w:lang w:val="pl-PL"/>
              </w:rPr>
              <w:t xml:space="preserve">- świeże, sezonowe i lokalne owoce i warzywa, w okresie zimowym i wczesno-wiosennym dopuszczalne mrożone, oraz kiełki i owoce suszone oraz konserwy owocowe w lekkim syropie. </w:t>
            </w:r>
          </w:p>
          <w:p w14:paraId="75BF7BB3"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Dla owoców konserwowych z zastrzeżeniem: kraj produkcji/pochodzenia – obszar Europy.</w:t>
            </w:r>
          </w:p>
        </w:tc>
        <w:tc>
          <w:tcPr>
            <w:tcW w:w="4821" w:type="dxa"/>
            <w:tcBorders>
              <w:top w:val="nil"/>
              <w:left w:val="single" w:sz="2" w:space="0" w:color="000000"/>
              <w:bottom w:val="single" w:sz="2" w:space="0" w:color="000000"/>
              <w:right w:val="single" w:sz="2" w:space="0" w:color="000000"/>
            </w:tcBorders>
            <w:hideMark/>
          </w:tcPr>
          <w:p w14:paraId="4DF97591" w14:textId="77777777" w:rsidR="008B0E68" w:rsidRPr="00B3664D" w:rsidRDefault="008B0E68" w:rsidP="00D572B0">
            <w:pPr>
              <w:widowControl w:val="0"/>
              <w:suppressAutoHyphens/>
              <w:snapToGrid w:val="0"/>
              <w:spacing w:line="100" w:lineRule="atLeast"/>
              <w:jc w:val="both"/>
              <w:rPr>
                <w:rFonts w:asciiTheme="minorHAnsi" w:eastAsia="Lucida Sans Unicode" w:hAnsiTheme="minorHAnsi" w:cstheme="minorHAnsi"/>
                <w:kern w:val="2"/>
                <w:sz w:val="18"/>
                <w:szCs w:val="18"/>
              </w:rPr>
            </w:pPr>
            <w:r w:rsidRPr="00B3664D">
              <w:rPr>
                <w:rFonts w:asciiTheme="minorHAnsi" w:hAnsiTheme="minorHAnsi" w:cstheme="minorHAnsi"/>
                <w:sz w:val="18"/>
                <w:szCs w:val="18"/>
              </w:rPr>
              <w:t xml:space="preserve">jako baza do zup, sosów, deserów – serwowane w postaci surówek, sałatek, koktajli, jako dodatek do kisielu i ciast; </w:t>
            </w:r>
            <w:r w:rsidRPr="00B3664D">
              <w:rPr>
                <w:rFonts w:asciiTheme="minorHAnsi" w:hAnsiTheme="minorHAnsi" w:cstheme="minorHAnsi"/>
                <w:sz w:val="18"/>
                <w:szCs w:val="18"/>
              </w:rPr>
              <w:br/>
              <w:t>kiełki – do nabiału, surówek i sałatek, dekoracja do zup i dań głównych, serwowane do śniadania i kanapek.</w:t>
            </w:r>
          </w:p>
        </w:tc>
      </w:tr>
      <w:tr w:rsidR="008B0E68" w:rsidRPr="00B3664D" w14:paraId="3FBD90A7" w14:textId="77777777" w:rsidTr="0013107C">
        <w:tc>
          <w:tcPr>
            <w:tcW w:w="4818" w:type="dxa"/>
            <w:tcBorders>
              <w:top w:val="nil"/>
              <w:left w:val="single" w:sz="2" w:space="0" w:color="000000"/>
              <w:bottom w:val="single" w:sz="2" w:space="0" w:color="000000"/>
              <w:right w:val="nil"/>
            </w:tcBorders>
            <w:hideMark/>
          </w:tcPr>
          <w:p w14:paraId="4870346B" w14:textId="77777777" w:rsidR="008B0E68" w:rsidRPr="00B3664D" w:rsidRDefault="008B0E68" w:rsidP="00D572B0">
            <w:pPr>
              <w:pStyle w:val="Zawartotabeli"/>
              <w:snapToGrid w:val="0"/>
              <w:jc w:val="both"/>
              <w:rPr>
                <w:rFonts w:asciiTheme="minorHAnsi" w:hAnsiTheme="minorHAnsi" w:cstheme="minorHAnsi"/>
                <w:b/>
                <w:bCs/>
                <w:sz w:val="18"/>
                <w:szCs w:val="18"/>
              </w:rPr>
            </w:pPr>
            <w:r w:rsidRPr="00B3664D">
              <w:rPr>
                <w:rFonts w:asciiTheme="minorHAnsi" w:hAnsiTheme="minorHAnsi" w:cstheme="minorHAnsi"/>
                <w:b/>
                <w:bCs/>
                <w:sz w:val="18"/>
                <w:szCs w:val="18"/>
              </w:rPr>
              <w:t>- nasiona roślin strączkowych</w:t>
            </w:r>
          </w:p>
        </w:tc>
        <w:tc>
          <w:tcPr>
            <w:tcW w:w="4821" w:type="dxa"/>
            <w:tcBorders>
              <w:top w:val="nil"/>
              <w:left w:val="single" w:sz="2" w:space="0" w:color="000000"/>
              <w:bottom w:val="single" w:sz="2" w:space="0" w:color="000000"/>
              <w:right w:val="single" w:sz="2" w:space="0" w:color="000000"/>
            </w:tcBorders>
            <w:hideMark/>
          </w:tcPr>
          <w:p w14:paraId="1397C06B" w14:textId="77777777" w:rsidR="008B0E68" w:rsidRPr="00B3664D" w:rsidRDefault="008B0E68" w:rsidP="00D572B0">
            <w:pPr>
              <w:widowControl w:val="0"/>
              <w:suppressAutoHyphens/>
              <w:snapToGrid w:val="0"/>
              <w:spacing w:line="100" w:lineRule="atLeast"/>
              <w:jc w:val="both"/>
              <w:rPr>
                <w:rFonts w:asciiTheme="minorHAnsi" w:eastAsia="Lucida Sans Unicode" w:hAnsiTheme="minorHAnsi" w:cstheme="minorHAnsi"/>
                <w:kern w:val="2"/>
                <w:sz w:val="18"/>
                <w:szCs w:val="18"/>
              </w:rPr>
            </w:pPr>
            <w:r w:rsidRPr="00B3664D">
              <w:rPr>
                <w:rFonts w:asciiTheme="minorHAnsi" w:hAnsiTheme="minorHAnsi" w:cstheme="minorHAnsi"/>
                <w:sz w:val="18"/>
                <w:szCs w:val="18"/>
              </w:rPr>
              <w:t xml:space="preserve">wykorzystywane w potrawach, jako źródło białka, witamin i składników mineralnych, mogące stanowić podstawę </w:t>
            </w:r>
            <w:r w:rsidRPr="00B3664D">
              <w:rPr>
                <w:rFonts w:asciiTheme="minorHAnsi" w:hAnsiTheme="minorHAnsi" w:cstheme="minorHAnsi"/>
                <w:sz w:val="18"/>
                <w:szCs w:val="18"/>
              </w:rPr>
              <w:lastRenderedPageBreak/>
              <w:t>przygotowania past do pieczywa, posiłków bezmięsnych i półmięsnych, serwowanych w stołówkach.</w:t>
            </w:r>
          </w:p>
        </w:tc>
      </w:tr>
      <w:tr w:rsidR="008B0E68" w:rsidRPr="00B3664D" w14:paraId="452A184A" w14:textId="77777777" w:rsidTr="0013107C">
        <w:tc>
          <w:tcPr>
            <w:tcW w:w="4818" w:type="dxa"/>
            <w:tcBorders>
              <w:top w:val="nil"/>
              <w:left w:val="single" w:sz="2" w:space="0" w:color="000000"/>
              <w:bottom w:val="single" w:sz="2" w:space="0" w:color="000000"/>
              <w:right w:val="nil"/>
            </w:tcBorders>
            <w:hideMark/>
          </w:tcPr>
          <w:p w14:paraId="666330F4" w14:textId="77777777" w:rsidR="008B0E68" w:rsidRPr="00B3664D" w:rsidRDefault="008B0E68" w:rsidP="00D572B0">
            <w:pPr>
              <w:pStyle w:val="Zawartotabeli"/>
              <w:snapToGrid w:val="0"/>
              <w:jc w:val="both"/>
              <w:rPr>
                <w:rFonts w:asciiTheme="minorHAnsi" w:hAnsiTheme="minorHAnsi" w:cstheme="minorHAnsi"/>
                <w:b/>
                <w:bCs/>
                <w:sz w:val="18"/>
                <w:szCs w:val="18"/>
              </w:rPr>
            </w:pPr>
            <w:r w:rsidRPr="00B3664D">
              <w:rPr>
                <w:rFonts w:asciiTheme="minorHAnsi" w:hAnsiTheme="minorHAnsi" w:cstheme="minorHAnsi"/>
                <w:b/>
                <w:bCs/>
                <w:sz w:val="18"/>
                <w:szCs w:val="18"/>
              </w:rPr>
              <w:lastRenderedPageBreak/>
              <w:t>- nasiona i pestki</w:t>
            </w:r>
          </w:p>
        </w:tc>
        <w:tc>
          <w:tcPr>
            <w:tcW w:w="4821" w:type="dxa"/>
            <w:tcBorders>
              <w:top w:val="nil"/>
              <w:left w:val="single" w:sz="2" w:space="0" w:color="000000"/>
              <w:bottom w:val="single" w:sz="2" w:space="0" w:color="000000"/>
              <w:right w:val="single" w:sz="2" w:space="0" w:color="000000"/>
            </w:tcBorders>
            <w:hideMark/>
          </w:tcPr>
          <w:p w14:paraId="0659FC20"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pestki słonecznika, dyni, lnu (najlepiej mielony lub prażony - przed podaniem) i sezamu – wartościowy dodatek do zup, sałatek, makaronów, zapiekanek, rozdrobnione także</w:t>
            </w:r>
            <w:r w:rsidRPr="00B3664D">
              <w:rPr>
                <w:rFonts w:asciiTheme="minorHAnsi" w:hAnsiTheme="minorHAnsi" w:cstheme="minorHAnsi"/>
                <w:sz w:val="18"/>
                <w:szCs w:val="18"/>
              </w:rPr>
              <w:br/>
              <w:t xml:space="preserve">do panierek. Nasiona </w:t>
            </w:r>
            <w:r w:rsidRPr="00B3664D">
              <w:rPr>
                <w:rFonts w:asciiTheme="minorHAnsi" w:hAnsiTheme="minorHAnsi" w:cstheme="minorHAnsi"/>
                <w:sz w:val="18"/>
                <w:szCs w:val="18"/>
                <w:u w:val="single"/>
              </w:rPr>
              <w:t>nie powinny</w:t>
            </w:r>
            <w:r w:rsidRPr="00B3664D">
              <w:rPr>
                <w:rFonts w:asciiTheme="minorHAnsi" w:hAnsiTheme="minorHAnsi" w:cstheme="minorHAnsi"/>
                <w:sz w:val="18"/>
                <w:szCs w:val="18"/>
              </w:rPr>
              <w:t xml:space="preserve"> być solone</w:t>
            </w:r>
            <w:r w:rsidRPr="00B3664D">
              <w:rPr>
                <w:rFonts w:asciiTheme="minorHAnsi" w:hAnsiTheme="minorHAnsi" w:cstheme="minorHAnsi"/>
                <w:sz w:val="18"/>
                <w:szCs w:val="18"/>
              </w:rPr>
              <w:br/>
              <w:t>i słodzone.</w:t>
            </w:r>
          </w:p>
        </w:tc>
      </w:tr>
      <w:tr w:rsidR="008B0E68" w:rsidRPr="00B3664D" w14:paraId="2B90E6DF" w14:textId="77777777" w:rsidTr="0013107C">
        <w:tc>
          <w:tcPr>
            <w:tcW w:w="4818" w:type="dxa"/>
            <w:tcBorders>
              <w:top w:val="nil"/>
              <w:left w:val="single" w:sz="2" w:space="0" w:color="000000"/>
              <w:bottom w:val="single" w:sz="2" w:space="0" w:color="000000"/>
              <w:right w:val="nil"/>
            </w:tcBorders>
            <w:hideMark/>
          </w:tcPr>
          <w:p w14:paraId="7AF29F5A"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xml:space="preserve">- pieczywo: chleb, bułki, ciabatty, rogale, kajzerki, domowe wypieki cukiernicze </w:t>
            </w:r>
          </w:p>
        </w:tc>
        <w:tc>
          <w:tcPr>
            <w:tcW w:w="4821" w:type="dxa"/>
            <w:tcBorders>
              <w:top w:val="nil"/>
              <w:left w:val="single" w:sz="2" w:space="0" w:color="000000"/>
              <w:bottom w:val="single" w:sz="2" w:space="0" w:color="000000"/>
              <w:right w:val="single" w:sz="2" w:space="0" w:color="000000"/>
            </w:tcBorders>
            <w:hideMark/>
          </w:tcPr>
          <w:p w14:paraId="48D8430B" w14:textId="77777777" w:rsidR="008B0E68" w:rsidRPr="00B3664D" w:rsidRDefault="008B0E68" w:rsidP="00D572B0">
            <w:pPr>
              <w:widowControl w:val="0"/>
              <w:suppressAutoHyphens/>
              <w:snapToGrid w:val="0"/>
              <w:spacing w:line="100" w:lineRule="atLeast"/>
              <w:jc w:val="both"/>
              <w:rPr>
                <w:rFonts w:asciiTheme="minorHAnsi" w:eastAsia="Lucida Sans Unicode" w:hAnsiTheme="minorHAnsi" w:cstheme="minorHAnsi"/>
                <w:kern w:val="2"/>
                <w:sz w:val="18"/>
                <w:szCs w:val="18"/>
              </w:rPr>
            </w:pPr>
            <w:r w:rsidRPr="00B3664D">
              <w:rPr>
                <w:rFonts w:asciiTheme="minorHAnsi" w:hAnsiTheme="minorHAnsi" w:cstheme="minorHAnsi"/>
                <w:sz w:val="18"/>
                <w:szCs w:val="18"/>
              </w:rPr>
              <w:t>bardzo dobre źródło łatwo przyswajalnych węglowodanów, najlepiej pełnoziarniste żytnie, pszenne, orkiszowe, również mieszane pszenno-żytnie, razowe, z dodatkiem nasion, ziaren i otrąb, oraz produkty bezglutenowe i z tzw. mąk nie chlebowych – np. kukurydziana, serwowane do deserów i dań głównych, również w postaci grzanek. Niedopuszczalne jest podawanie pieczywa zafałszowanego dodatkiem karmelu lub karmelu amoniakalnego, podawanego jako produkt pełnoziarnisty/ pieczywo razowe.</w:t>
            </w:r>
          </w:p>
        </w:tc>
      </w:tr>
      <w:tr w:rsidR="008B0E68" w:rsidRPr="00B3664D" w14:paraId="3405A93F" w14:textId="77777777" w:rsidTr="0013107C">
        <w:tc>
          <w:tcPr>
            <w:tcW w:w="4818" w:type="dxa"/>
            <w:tcBorders>
              <w:top w:val="nil"/>
              <w:left w:val="single" w:sz="2" w:space="0" w:color="000000"/>
              <w:bottom w:val="single" w:sz="2" w:space="0" w:color="000000"/>
              <w:right w:val="nil"/>
            </w:tcBorders>
            <w:hideMark/>
          </w:tcPr>
          <w:p w14:paraId="70F5C5BC"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kasze: pełen wybór rodzajów kasz</w:t>
            </w:r>
          </w:p>
        </w:tc>
        <w:tc>
          <w:tcPr>
            <w:tcW w:w="4821" w:type="dxa"/>
            <w:tcBorders>
              <w:top w:val="nil"/>
              <w:left w:val="single" w:sz="2" w:space="0" w:color="000000"/>
              <w:bottom w:val="single" w:sz="2" w:space="0" w:color="000000"/>
              <w:right w:val="single" w:sz="2" w:space="0" w:color="000000"/>
            </w:tcBorders>
            <w:hideMark/>
          </w:tcPr>
          <w:p w14:paraId="1FAFBD80"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 xml:space="preserve">dodatek skrobiowy do dań głównych, zup, zapiekanek, sałatek, </w:t>
            </w:r>
            <w:proofErr w:type="spellStart"/>
            <w:r w:rsidRPr="00B3664D">
              <w:rPr>
                <w:rFonts w:asciiTheme="minorHAnsi" w:hAnsiTheme="minorHAnsi" w:cstheme="minorHAnsi"/>
                <w:sz w:val="18"/>
                <w:szCs w:val="18"/>
              </w:rPr>
              <w:t>pęczotto</w:t>
            </w:r>
            <w:proofErr w:type="spellEnd"/>
            <w:r w:rsidRPr="00B3664D">
              <w:rPr>
                <w:rFonts w:asciiTheme="minorHAnsi" w:hAnsiTheme="minorHAnsi" w:cstheme="minorHAnsi"/>
                <w:sz w:val="18"/>
                <w:szCs w:val="18"/>
              </w:rPr>
              <w:t xml:space="preserve"> - zaleca się wszystkie rodzaje kasz – jęczmienna od drobnej po pęczak, gryczana palona</w:t>
            </w:r>
            <w:r w:rsidRPr="00B3664D">
              <w:rPr>
                <w:rFonts w:asciiTheme="minorHAnsi" w:hAnsiTheme="minorHAnsi" w:cstheme="minorHAnsi"/>
                <w:sz w:val="18"/>
                <w:szCs w:val="18"/>
              </w:rPr>
              <w:br/>
              <w:t xml:space="preserve">i niepalona, kukurydziana, jaglana, </w:t>
            </w:r>
            <w:proofErr w:type="spellStart"/>
            <w:r w:rsidRPr="00B3664D">
              <w:rPr>
                <w:rFonts w:asciiTheme="minorHAnsi" w:hAnsiTheme="minorHAnsi" w:cstheme="minorHAnsi"/>
                <w:sz w:val="18"/>
                <w:szCs w:val="18"/>
              </w:rPr>
              <w:t>amarantus</w:t>
            </w:r>
            <w:proofErr w:type="spellEnd"/>
            <w:r w:rsidRPr="00B3664D">
              <w:rPr>
                <w:rFonts w:asciiTheme="minorHAnsi" w:hAnsiTheme="minorHAnsi" w:cstheme="minorHAnsi"/>
                <w:sz w:val="18"/>
                <w:szCs w:val="18"/>
              </w:rPr>
              <w:t>, manna oraz kuskus w tym razowy.</w:t>
            </w:r>
          </w:p>
        </w:tc>
      </w:tr>
      <w:tr w:rsidR="008B0E68" w:rsidRPr="00B3664D" w14:paraId="15D93BE0" w14:textId="77777777" w:rsidTr="0013107C">
        <w:tc>
          <w:tcPr>
            <w:tcW w:w="4818" w:type="dxa"/>
            <w:tcBorders>
              <w:top w:val="nil"/>
              <w:left w:val="single" w:sz="2" w:space="0" w:color="000000"/>
              <w:bottom w:val="single" w:sz="2" w:space="0" w:color="000000"/>
              <w:right w:val="nil"/>
            </w:tcBorders>
            <w:hideMark/>
          </w:tcPr>
          <w:p w14:paraId="583AB63E" w14:textId="77777777" w:rsidR="008B0E68" w:rsidRPr="00B3664D" w:rsidRDefault="008B0E68" w:rsidP="00D572B0">
            <w:pPr>
              <w:pStyle w:val="Zawartotabeli"/>
              <w:snapToGrid w:val="0"/>
              <w:jc w:val="both"/>
              <w:rPr>
                <w:rFonts w:asciiTheme="minorHAnsi" w:eastAsia="Lucida Sans Unicode" w:hAnsiTheme="minorHAnsi" w:cstheme="minorHAnsi"/>
                <w:b/>
                <w:bCs/>
                <w:kern w:val="2"/>
                <w:sz w:val="18"/>
                <w:szCs w:val="18"/>
                <w:lang w:val="pl-PL"/>
              </w:rPr>
            </w:pPr>
            <w:r w:rsidRPr="00B3664D">
              <w:rPr>
                <w:rFonts w:asciiTheme="minorHAnsi" w:hAnsiTheme="minorHAnsi" w:cstheme="minorHAnsi"/>
                <w:b/>
                <w:bCs/>
                <w:sz w:val="18"/>
                <w:szCs w:val="18"/>
                <w:lang w:val="pl-PL"/>
              </w:rPr>
              <w:t>- ryż, w tym pełnoziarnisty, ciemny</w:t>
            </w:r>
          </w:p>
          <w:p w14:paraId="5F6E58FD"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makarony: pełnoziarniste i z pszenicy durum</w:t>
            </w:r>
          </w:p>
        </w:tc>
        <w:tc>
          <w:tcPr>
            <w:tcW w:w="4821" w:type="dxa"/>
            <w:tcBorders>
              <w:top w:val="nil"/>
              <w:left w:val="single" w:sz="2" w:space="0" w:color="000000"/>
              <w:bottom w:val="single" w:sz="2" w:space="0" w:color="000000"/>
              <w:right w:val="single" w:sz="2" w:space="0" w:color="000000"/>
            </w:tcBorders>
            <w:hideMark/>
          </w:tcPr>
          <w:p w14:paraId="2758D467"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jako dodatek do zup, dań głównych, zapiekanek, serwowane na słono i słodko.</w:t>
            </w:r>
          </w:p>
        </w:tc>
      </w:tr>
      <w:tr w:rsidR="008B0E68" w:rsidRPr="00B3664D" w14:paraId="50049ED9" w14:textId="77777777" w:rsidTr="0013107C">
        <w:tc>
          <w:tcPr>
            <w:tcW w:w="4818" w:type="dxa"/>
            <w:tcBorders>
              <w:top w:val="nil"/>
              <w:left w:val="single" w:sz="2" w:space="0" w:color="000000"/>
              <w:bottom w:val="single" w:sz="2" w:space="0" w:color="000000"/>
              <w:right w:val="nil"/>
            </w:tcBorders>
            <w:hideMark/>
          </w:tcPr>
          <w:p w14:paraId="49DACCA7" w14:textId="77777777" w:rsidR="008B0E68" w:rsidRPr="00B3664D" w:rsidRDefault="008B0E68" w:rsidP="00D572B0">
            <w:pPr>
              <w:pStyle w:val="Zawartotabeli"/>
              <w:snapToGrid w:val="0"/>
              <w:jc w:val="both"/>
              <w:rPr>
                <w:rFonts w:asciiTheme="minorHAnsi" w:hAnsiTheme="minorHAnsi" w:cstheme="minorHAnsi"/>
                <w:b/>
                <w:bCs/>
                <w:sz w:val="18"/>
                <w:szCs w:val="18"/>
              </w:rPr>
            </w:pPr>
            <w:r w:rsidRPr="00B3664D">
              <w:rPr>
                <w:rFonts w:asciiTheme="minorHAnsi" w:hAnsiTheme="minorHAnsi" w:cstheme="minorHAnsi"/>
                <w:b/>
                <w:bCs/>
                <w:sz w:val="18"/>
                <w:szCs w:val="18"/>
              </w:rPr>
              <w:t>-  otręby i płatki</w:t>
            </w:r>
          </w:p>
        </w:tc>
        <w:tc>
          <w:tcPr>
            <w:tcW w:w="4821" w:type="dxa"/>
            <w:tcBorders>
              <w:top w:val="nil"/>
              <w:left w:val="single" w:sz="2" w:space="0" w:color="000000"/>
              <w:bottom w:val="single" w:sz="2" w:space="0" w:color="000000"/>
              <w:right w:val="single" w:sz="2" w:space="0" w:color="000000"/>
            </w:tcBorders>
            <w:hideMark/>
          </w:tcPr>
          <w:p w14:paraId="69E9F90F"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gryczane, jęczmienne, owsiane, żytnie – niesłodzone, podawane do śniadania i deserów, oraz jako dodatek do zup. Doskonale sprawdzają się jako panierki do kotletów, posypki do pieczenia, oraz do sałatek.</w:t>
            </w:r>
          </w:p>
        </w:tc>
      </w:tr>
      <w:tr w:rsidR="008B0E68" w:rsidRPr="00B3664D" w14:paraId="0D4D0FDC" w14:textId="77777777" w:rsidTr="0013107C">
        <w:tc>
          <w:tcPr>
            <w:tcW w:w="4818" w:type="dxa"/>
            <w:tcBorders>
              <w:top w:val="nil"/>
              <w:left w:val="single" w:sz="2" w:space="0" w:color="000000"/>
              <w:bottom w:val="single" w:sz="2" w:space="0" w:color="000000"/>
              <w:right w:val="nil"/>
            </w:tcBorders>
            <w:hideMark/>
          </w:tcPr>
          <w:p w14:paraId="5C4EC1F9" w14:textId="77777777" w:rsidR="008B0E68" w:rsidRPr="00B3664D" w:rsidRDefault="008B0E68" w:rsidP="00D572B0">
            <w:pPr>
              <w:pStyle w:val="Zawartotabeli"/>
              <w:snapToGrid w:val="0"/>
              <w:rPr>
                <w:rFonts w:asciiTheme="minorHAnsi" w:hAnsiTheme="minorHAnsi" w:cstheme="minorHAnsi"/>
                <w:b/>
                <w:bCs/>
                <w:sz w:val="18"/>
                <w:szCs w:val="18"/>
              </w:rPr>
            </w:pPr>
            <w:r w:rsidRPr="00B3664D">
              <w:rPr>
                <w:rFonts w:asciiTheme="minorHAnsi" w:hAnsiTheme="minorHAnsi" w:cstheme="minorHAnsi"/>
                <w:b/>
                <w:bCs/>
                <w:sz w:val="18"/>
                <w:szCs w:val="18"/>
              </w:rPr>
              <w:t>- jaja</w:t>
            </w:r>
          </w:p>
        </w:tc>
        <w:tc>
          <w:tcPr>
            <w:tcW w:w="4821" w:type="dxa"/>
            <w:tcBorders>
              <w:top w:val="nil"/>
              <w:left w:val="single" w:sz="2" w:space="0" w:color="000000"/>
              <w:bottom w:val="single" w:sz="2" w:space="0" w:color="000000"/>
              <w:right w:val="single" w:sz="2" w:space="0" w:color="000000"/>
            </w:tcBorders>
            <w:hideMark/>
          </w:tcPr>
          <w:p w14:paraId="547450D0" w14:textId="77777777" w:rsidR="008B0E68" w:rsidRPr="00B3664D" w:rsidRDefault="008B0E68" w:rsidP="00D572B0">
            <w:pPr>
              <w:pStyle w:val="Tekstblokowy1"/>
              <w:snapToGrid w:val="0"/>
              <w:ind w:left="0" w:right="0"/>
              <w:rPr>
                <w:rFonts w:asciiTheme="minorHAnsi" w:hAnsiTheme="minorHAnsi" w:cstheme="minorHAnsi"/>
                <w:sz w:val="18"/>
                <w:szCs w:val="18"/>
                <w:lang w:val="pl-PL"/>
              </w:rPr>
            </w:pPr>
            <w:r w:rsidRPr="00B3664D">
              <w:rPr>
                <w:rFonts w:asciiTheme="minorHAnsi" w:hAnsiTheme="minorHAnsi" w:cstheme="minorHAnsi"/>
                <w:sz w:val="18"/>
                <w:szCs w:val="18"/>
                <w:lang w:val="pl-PL"/>
              </w:rPr>
              <w:t>świeże, z chowu ściółkowego, lub wolnego.</w:t>
            </w:r>
          </w:p>
        </w:tc>
      </w:tr>
      <w:tr w:rsidR="008B0E68" w:rsidRPr="00B3664D" w14:paraId="1DC0F77C" w14:textId="77777777" w:rsidTr="0013107C">
        <w:tc>
          <w:tcPr>
            <w:tcW w:w="4818" w:type="dxa"/>
            <w:tcBorders>
              <w:top w:val="nil"/>
              <w:left w:val="single" w:sz="2" w:space="0" w:color="000000"/>
              <w:bottom w:val="single" w:sz="2" w:space="0" w:color="000000"/>
              <w:right w:val="nil"/>
            </w:tcBorders>
            <w:hideMark/>
          </w:tcPr>
          <w:p w14:paraId="60662BA9" w14:textId="77777777" w:rsidR="008B0E68" w:rsidRPr="00B3664D" w:rsidRDefault="008B0E68" w:rsidP="00D572B0">
            <w:pPr>
              <w:pStyle w:val="Zawartotabeli"/>
              <w:snapToGrid w:val="0"/>
              <w:jc w:val="both"/>
              <w:rPr>
                <w:rFonts w:asciiTheme="minorHAnsi" w:eastAsia="Lucida Sans Unicode" w:hAnsiTheme="minorHAnsi" w:cstheme="minorHAnsi"/>
                <w:b/>
                <w:bCs/>
                <w:kern w:val="2"/>
                <w:sz w:val="18"/>
                <w:szCs w:val="18"/>
                <w:lang w:val="pl-PL"/>
              </w:rPr>
            </w:pPr>
            <w:r w:rsidRPr="00B3664D">
              <w:rPr>
                <w:rFonts w:asciiTheme="minorHAnsi" w:hAnsiTheme="minorHAnsi" w:cstheme="minorHAnsi"/>
                <w:b/>
                <w:bCs/>
                <w:sz w:val="18"/>
                <w:szCs w:val="18"/>
                <w:lang w:val="pl-PL"/>
              </w:rPr>
              <w:t>- masło 82 lub 83% tłuszczu mlecznego,</w:t>
            </w:r>
            <w:r w:rsidRPr="00B3664D">
              <w:rPr>
                <w:rFonts w:asciiTheme="minorHAnsi" w:hAnsiTheme="minorHAnsi" w:cstheme="minorHAnsi"/>
                <w:b/>
                <w:bCs/>
                <w:sz w:val="18"/>
                <w:szCs w:val="18"/>
                <w:lang w:val="pl-PL"/>
              </w:rPr>
              <w:br/>
              <w:t>oraz oliwa i oleje</w:t>
            </w:r>
          </w:p>
          <w:p w14:paraId="4AA5C9D6" w14:textId="77777777" w:rsidR="008B0E68" w:rsidRPr="00B3664D" w:rsidRDefault="008B0E68" w:rsidP="00D572B0">
            <w:pPr>
              <w:pStyle w:val="Tekstblokowy1"/>
              <w:snapToGrid w:val="0"/>
              <w:ind w:left="0" w:right="0"/>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margaryny:</w:t>
            </w:r>
            <w:r w:rsidRPr="00B3664D">
              <w:rPr>
                <w:rFonts w:asciiTheme="minorHAnsi" w:hAnsiTheme="minorHAnsi" w:cstheme="minorHAnsi"/>
                <w:sz w:val="18"/>
                <w:szCs w:val="18"/>
                <w:lang w:val="pl-PL"/>
              </w:rPr>
              <w:t xml:space="preserve"> </w:t>
            </w:r>
            <w:r w:rsidRPr="00B3664D">
              <w:rPr>
                <w:rFonts w:asciiTheme="minorHAnsi" w:hAnsiTheme="minorHAnsi" w:cstheme="minorHAnsi"/>
                <w:b/>
                <w:bCs/>
                <w:sz w:val="18"/>
                <w:szCs w:val="18"/>
                <w:lang w:val="pl-PL"/>
              </w:rPr>
              <w:t xml:space="preserve">dopuszczalne w diecie bez mlecznej, </w:t>
            </w:r>
          </w:p>
        </w:tc>
        <w:tc>
          <w:tcPr>
            <w:tcW w:w="4821" w:type="dxa"/>
            <w:tcBorders>
              <w:top w:val="nil"/>
              <w:left w:val="single" w:sz="2" w:space="0" w:color="000000"/>
              <w:bottom w:val="single" w:sz="2" w:space="0" w:color="000000"/>
              <w:right w:val="single" w:sz="2" w:space="0" w:color="000000"/>
            </w:tcBorders>
            <w:hideMark/>
          </w:tcPr>
          <w:p w14:paraId="553CEF9B"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naturalne, świeże, oleje tłoczone – rzepakowy, lniany, ryżowy, z dyni i słonecznika, oraz oliwa z oliwek. Margaryny miękkie, kubkowe, bez dodatku masła.</w:t>
            </w:r>
          </w:p>
        </w:tc>
      </w:tr>
      <w:tr w:rsidR="008B0E68" w:rsidRPr="00B3664D" w14:paraId="3AD5BB8C" w14:textId="77777777" w:rsidTr="0013107C">
        <w:tc>
          <w:tcPr>
            <w:tcW w:w="4818" w:type="dxa"/>
            <w:tcBorders>
              <w:top w:val="nil"/>
              <w:left w:val="single" w:sz="2" w:space="0" w:color="000000"/>
              <w:bottom w:val="single" w:sz="2" w:space="0" w:color="000000"/>
              <w:right w:val="nil"/>
            </w:tcBorders>
            <w:hideMark/>
          </w:tcPr>
          <w:p w14:paraId="0EE31249" w14:textId="77777777" w:rsidR="008B0E68" w:rsidRPr="00B3664D" w:rsidRDefault="008B0E68" w:rsidP="00D572B0">
            <w:pPr>
              <w:pStyle w:val="Zawartotabeli"/>
              <w:snapToGrid w:val="0"/>
              <w:rPr>
                <w:rFonts w:asciiTheme="minorHAnsi" w:hAnsiTheme="minorHAnsi" w:cstheme="minorHAnsi"/>
                <w:b/>
                <w:bCs/>
                <w:sz w:val="18"/>
                <w:szCs w:val="18"/>
              </w:rPr>
            </w:pPr>
            <w:r w:rsidRPr="00B3664D">
              <w:rPr>
                <w:rFonts w:asciiTheme="minorHAnsi" w:hAnsiTheme="minorHAnsi" w:cstheme="minorHAnsi"/>
                <w:b/>
                <w:bCs/>
                <w:sz w:val="18"/>
                <w:szCs w:val="18"/>
              </w:rPr>
              <w:t>- ketchup łagodny</w:t>
            </w:r>
          </w:p>
        </w:tc>
        <w:tc>
          <w:tcPr>
            <w:tcW w:w="4821" w:type="dxa"/>
            <w:tcBorders>
              <w:top w:val="nil"/>
              <w:left w:val="single" w:sz="2" w:space="0" w:color="000000"/>
              <w:bottom w:val="single" w:sz="2" w:space="0" w:color="000000"/>
              <w:right w:val="single" w:sz="2" w:space="0" w:color="000000"/>
            </w:tcBorders>
            <w:hideMark/>
          </w:tcPr>
          <w:p w14:paraId="384143E0" w14:textId="77777777" w:rsidR="008B0E68" w:rsidRPr="00B3664D" w:rsidRDefault="008B0E68" w:rsidP="00D572B0">
            <w:pPr>
              <w:pStyle w:val="Zawartotabeli"/>
              <w:snapToGrid w:val="0"/>
              <w:rPr>
                <w:rFonts w:asciiTheme="minorHAnsi" w:hAnsiTheme="minorHAnsi" w:cstheme="minorHAnsi"/>
                <w:sz w:val="18"/>
                <w:szCs w:val="18"/>
                <w:lang w:val="pl-PL"/>
              </w:rPr>
            </w:pPr>
            <w:r w:rsidRPr="00B3664D">
              <w:rPr>
                <w:rFonts w:asciiTheme="minorHAnsi" w:hAnsiTheme="minorHAnsi" w:cstheme="minorHAnsi"/>
                <w:sz w:val="18"/>
                <w:szCs w:val="18"/>
                <w:lang w:val="pl-PL"/>
              </w:rPr>
              <w:t>produkt naturalny, wytworzony z pomidorów. Zużycie surowca – min. 130 g pomidorów, na 100g produktu gotowego – ketchupu.</w:t>
            </w:r>
          </w:p>
        </w:tc>
      </w:tr>
      <w:tr w:rsidR="008B0E68" w:rsidRPr="00B3664D" w14:paraId="7DE21CA0" w14:textId="77777777" w:rsidTr="0013107C">
        <w:tc>
          <w:tcPr>
            <w:tcW w:w="4818" w:type="dxa"/>
            <w:tcBorders>
              <w:top w:val="nil"/>
              <w:left w:val="single" w:sz="2" w:space="0" w:color="000000"/>
              <w:bottom w:val="single" w:sz="2" w:space="0" w:color="000000"/>
              <w:right w:val="nil"/>
            </w:tcBorders>
            <w:hideMark/>
          </w:tcPr>
          <w:p w14:paraId="3488B52A" w14:textId="77777777" w:rsidR="008B0E68" w:rsidRPr="00B3664D" w:rsidRDefault="008B0E68" w:rsidP="00D572B0">
            <w:pPr>
              <w:pStyle w:val="Zawartotabeli"/>
              <w:snapToGrid w:val="0"/>
              <w:jc w:val="both"/>
              <w:rPr>
                <w:rFonts w:asciiTheme="minorHAnsi" w:hAnsiTheme="minorHAnsi" w:cstheme="minorHAnsi"/>
                <w:b/>
                <w:bCs/>
                <w:sz w:val="18"/>
                <w:szCs w:val="18"/>
              </w:rPr>
            </w:pPr>
            <w:r w:rsidRPr="00B3664D">
              <w:rPr>
                <w:rFonts w:asciiTheme="minorHAnsi" w:hAnsiTheme="minorHAnsi" w:cstheme="minorHAnsi"/>
                <w:b/>
                <w:bCs/>
                <w:sz w:val="18"/>
                <w:szCs w:val="18"/>
              </w:rPr>
              <w:t xml:space="preserve">- wartościowe przekąski </w:t>
            </w:r>
          </w:p>
        </w:tc>
        <w:tc>
          <w:tcPr>
            <w:tcW w:w="4821" w:type="dxa"/>
            <w:tcBorders>
              <w:top w:val="nil"/>
              <w:left w:val="single" w:sz="2" w:space="0" w:color="000000"/>
              <w:bottom w:val="single" w:sz="2" w:space="0" w:color="000000"/>
              <w:right w:val="single" w:sz="2" w:space="0" w:color="000000"/>
            </w:tcBorders>
            <w:hideMark/>
          </w:tcPr>
          <w:p w14:paraId="7B9AD4C9" w14:textId="77777777" w:rsidR="008B0E68" w:rsidRPr="00B3664D" w:rsidRDefault="008B0E68" w:rsidP="00D572B0">
            <w:pPr>
              <w:pStyle w:val="Zawartotabeli"/>
              <w:snapToGrid w:val="0"/>
              <w:jc w:val="both"/>
              <w:rPr>
                <w:rFonts w:asciiTheme="minorHAnsi" w:hAnsiTheme="minorHAnsi" w:cstheme="minorHAnsi"/>
                <w:sz w:val="18"/>
                <w:szCs w:val="18"/>
                <w:lang w:val="pl-PL"/>
              </w:rPr>
            </w:pPr>
            <w:r w:rsidRPr="00B3664D">
              <w:rPr>
                <w:rFonts w:asciiTheme="minorHAnsi" w:hAnsiTheme="minorHAnsi" w:cstheme="minorHAnsi"/>
                <w:sz w:val="18"/>
                <w:szCs w:val="18"/>
                <w:lang w:val="pl-PL"/>
              </w:rPr>
              <w:t>orzechy łuskane, migdały, owoce, owoce suszone – morele, rodzynki, żurawina, śliwki, jabłka, banany, bez słodkich polew i dodatku cukru oraz soli. W roli przekąsek - również suszone warzywa – burak, marchew, seler, pomidor.</w:t>
            </w:r>
          </w:p>
        </w:tc>
      </w:tr>
      <w:tr w:rsidR="008B0E68" w:rsidRPr="00B3664D" w14:paraId="77252BA1" w14:textId="77777777" w:rsidTr="0013107C">
        <w:tc>
          <w:tcPr>
            <w:tcW w:w="4818" w:type="dxa"/>
            <w:tcBorders>
              <w:top w:val="nil"/>
              <w:left w:val="single" w:sz="2" w:space="0" w:color="000000"/>
              <w:bottom w:val="single" w:sz="2" w:space="0" w:color="000000"/>
              <w:right w:val="nil"/>
            </w:tcBorders>
            <w:hideMark/>
          </w:tcPr>
          <w:p w14:paraId="66711ED5"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zioła świeże, suszone i przyprawy naturalne</w:t>
            </w:r>
          </w:p>
        </w:tc>
        <w:tc>
          <w:tcPr>
            <w:tcW w:w="4821" w:type="dxa"/>
            <w:tcBorders>
              <w:top w:val="nil"/>
              <w:left w:val="single" w:sz="2" w:space="0" w:color="000000"/>
              <w:bottom w:val="single" w:sz="2" w:space="0" w:color="000000"/>
              <w:right w:val="single" w:sz="2" w:space="0" w:color="000000"/>
            </w:tcBorders>
            <w:hideMark/>
          </w:tcPr>
          <w:p w14:paraId="1CB8C333"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wzmacniają smak i zapach, ułatwiają trawienie, stanowią ozdobę dla serwowanych dań śniadaniowych i obiadowych.</w:t>
            </w:r>
          </w:p>
        </w:tc>
      </w:tr>
      <w:tr w:rsidR="008B0E68" w:rsidRPr="00B3664D" w14:paraId="6C0BB55D" w14:textId="77777777" w:rsidTr="0013107C">
        <w:tc>
          <w:tcPr>
            <w:tcW w:w="4818" w:type="dxa"/>
            <w:tcBorders>
              <w:top w:val="nil"/>
              <w:left w:val="single" w:sz="2" w:space="0" w:color="000000"/>
              <w:bottom w:val="single" w:sz="2" w:space="0" w:color="000000"/>
              <w:right w:val="nil"/>
            </w:tcBorders>
            <w:hideMark/>
          </w:tcPr>
          <w:p w14:paraId="6807B0DA"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woda mineralna, napary herbat (czarna, zielona, owocowa) oraz herbatki ziołowe</w:t>
            </w:r>
            <w:r w:rsidRPr="00B3664D">
              <w:rPr>
                <w:rFonts w:asciiTheme="minorHAnsi" w:hAnsiTheme="minorHAnsi" w:cstheme="minorHAnsi"/>
                <w:b/>
                <w:bCs/>
                <w:sz w:val="18"/>
                <w:szCs w:val="18"/>
                <w:lang w:val="pl-PL"/>
              </w:rPr>
              <w:br/>
              <w:t>– mięta, malina, dzika róża, melisa, rumianek</w:t>
            </w:r>
          </w:p>
        </w:tc>
        <w:tc>
          <w:tcPr>
            <w:tcW w:w="4821" w:type="dxa"/>
            <w:tcBorders>
              <w:top w:val="nil"/>
              <w:left w:val="single" w:sz="2" w:space="0" w:color="000000"/>
              <w:bottom w:val="single" w:sz="2" w:space="0" w:color="000000"/>
              <w:right w:val="single" w:sz="2" w:space="0" w:color="000000"/>
            </w:tcBorders>
            <w:hideMark/>
          </w:tcPr>
          <w:p w14:paraId="0A1894A8" w14:textId="77777777" w:rsidR="008B0E68" w:rsidRPr="00B3664D" w:rsidRDefault="008B0E68" w:rsidP="00D572B0">
            <w:pPr>
              <w:pStyle w:val="Zawartotabeli"/>
              <w:snapToGrid w:val="0"/>
              <w:jc w:val="both"/>
              <w:rPr>
                <w:rFonts w:asciiTheme="minorHAnsi" w:hAnsiTheme="minorHAnsi" w:cstheme="minorHAnsi"/>
                <w:sz w:val="18"/>
                <w:szCs w:val="18"/>
                <w:lang w:val="pl-PL"/>
              </w:rPr>
            </w:pPr>
            <w:r w:rsidRPr="00B3664D">
              <w:rPr>
                <w:rFonts w:asciiTheme="minorHAnsi" w:hAnsiTheme="minorHAnsi" w:cstheme="minorHAnsi"/>
                <w:sz w:val="18"/>
                <w:szCs w:val="18"/>
                <w:lang w:val="pl-PL"/>
              </w:rPr>
              <w:t>powinien być zapewniony stały dostęp do wody i wymienionych naparów ziołowych, by dzieci wybierały je zamiast słodkich napoi.</w:t>
            </w:r>
          </w:p>
        </w:tc>
      </w:tr>
      <w:tr w:rsidR="008B0E68" w:rsidRPr="00B3664D" w14:paraId="20285FA2" w14:textId="77777777" w:rsidTr="0013107C">
        <w:tc>
          <w:tcPr>
            <w:tcW w:w="4818" w:type="dxa"/>
            <w:tcBorders>
              <w:top w:val="nil"/>
              <w:left w:val="single" w:sz="2" w:space="0" w:color="000000"/>
              <w:bottom w:val="single" w:sz="2" w:space="0" w:color="000000"/>
              <w:right w:val="nil"/>
            </w:tcBorders>
            <w:hideMark/>
          </w:tcPr>
          <w:p w14:paraId="1839A3CE" w14:textId="77777777" w:rsidR="008B0E68" w:rsidRPr="00B3664D" w:rsidRDefault="008B0E68" w:rsidP="00D572B0">
            <w:pPr>
              <w:pStyle w:val="Zawartotabeli"/>
              <w:snapToGrid w:val="0"/>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kakao: jako dodatek i napój do śniadania</w:t>
            </w:r>
          </w:p>
        </w:tc>
        <w:tc>
          <w:tcPr>
            <w:tcW w:w="4821" w:type="dxa"/>
            <w:tcBorders>
              <w:top w:val="nil"/>
              <w:left w:val="single" w:sz="2" w:space="0" w:color="000000"/>
              <w:bottom w:val="single" w:sz="2" w:space="0" w:color="000000"/>
              <w:right w:val="single" w:sz="2" w:space="0" w:color="000000"/>
            </w:tcBorders>
            <w:hideMark/>
          </w:tcPr>
          <w:p w14:paraId="764DC26A" w14:textId="77777777" w:rsidR="008B0E68" w:rsidRPr="00B3664D" w:rsidRDefault="008B0E68" w:rsidP="00D572B0">
            <w:pPr>
              <w:widowControl w:val="0"/>
              <w:suppressAutoHyphens/>
              <w:snapToGrid w:val="0"/>
              <w:jc w:val="both"/>
              <w:rPr>
                <w:rFonts w:asciiTheme="minorHAnsi" w:eastAsia="Lucida Sans Unicode" w:hAnsiTheme="minorHAnsi" w:cstheme="minorHAnsi"/>
                <w:kern w:val="2"/>
                <w:sz w:val="18"/>
                <w:szCs w:val="18"/>
              </w:rPr>
            </w:pPr>
            <w:r w:rsidRPr="00B3664D">
              <w:rPr>
                <w:rFonts w:asciiTheme="minorHAnsi" w:hAnsiTheme="minorHAnsi" w:cstheme="minorHAnsi"/>
                <w:sz w:val="18"/>
                <w:szCs w:val="18"/>
              </w:rPr>
              <w:t>używane do przygotowywania napoju,  wyłącznie naturalne – proszek z ziaren  kakaowca, bez dodatku cukru i mleka</w:t>
            </w:r>
            <w:r w:rsidRPr="00B3664D">
              <w:rPr>
                <w:rFonts w:asciiTheme="minorHAnsi" w:hAnsiTheme="minorHAnsi" w:cstheme="minorHAnsi"/>
                <w:sz w:val="18"/>
                <w:szCs w:val="18"/>
              </w:rPr>
              <w:br/>
              <w:t>w proszku.</w:t>
            </w:r>
          </w:p>
        </w:tc>
      </w:tr>
      <w:tr w:rsidR="008B0E68" w:rsidRPr="00B3664D" w14:paraId="6881973F" w14:textId="77777777" w:rsidTr="0013107C">
        <w:tc>
          <w:tcPr>
            <w:tcW w:w="9639" w:type="dxa"/>
            <w:gridSpan w:val="2"/>
            <w:tcBorders>
              <w:top w:val="nil"/>
              <w:left w:val="single" w:sz="2" w:space="0" w:color="000000"/>
              <w:bottom w:val="single" w:sz="2" w:space="0" w:color="000000"/>
              <w:right w:val="single" w:sz="2" w:space="0" w:color="000000"/>
            </w:tcBorders>
            <w:shd w:val="clear" w:color="auto" w:fill="999999"/>
            <w:hideMark/>
          </w:tcPr>
          <w:p w14:paraId="47E99EE5" w14:textId="77777777" w:rsidR="008B0E68" w:rsidRPr="00B3664D" w:rsidRDefault="008B0E68" w:rsidP="00D572B0">
            <w:pPr>
              <w:pStyle w:val="Zawartotabeli"/>
              <w:shd w:val="clear" w:color="auto" w:fill="999999"/>
              <w:snapToGrid w:val="0"/>
              <w:jc w:val="center"/>
              <w:rPr>
                <w:rFonts w:asciiTheme="minorHAnsi" w:hAnsiTheme="minorHAnsi" w:cstheme="minorHAnsi"/>
                <w:b/>
                <w:bCs/>
                <w:color w:val="E6E6E6"/>
                <w:sz w:val="18"/>
                <w:szCs w:val="18"/>
                <w:lang w:val="pl-PL"/>
              </w:rPr>
            </w:pPr>
            <w:r w:rsidRPr="00B3664D">
              <w:rPr>
                <w:rFonts w:asciiTheme="minorHAnsi" w:hAnsiTheme="minorHAnsi" w:cstheme="minorHAnsi"/>
                <w:b/>
                <w:bCs/>
                <w:color w:val="E6E6E6"/>
                <w:sz w:val="18"/>
                <w:szCs w:val="18"/>
                <w:lang w:val="pl-PL"/>
              </w:rPr>
              <w:t>Produkty niezalecane i podlegające ograniczeniu w stołówkach przedszkolnych</w:t>
            </w:r>
            <w:r w:rsidRPr="00B3664D">
              <w:rPr>
                <w:rFonts w:asciiTheme="minorHAnsi" w:hAnsiTheme="minorHAnsi" w:cstheme="minorHAnsi"/>
                <w:b/>
                <w:bCs/>
                <w:color w:val="E6E6E6"/>
                <w:sz w:val="18"/>
                <w:szCs w:val="18"/>
                <w:lang w:val="pl-PL"/>
              </w:rPr>
              <w:br/>
              <w:t>i szkolnych</w:t>
            </w:r>
          </w:p>
        </w:tc>
      </w:tr>
      <w:tr w:rsidR="008B0E68" w:rsidRPr="00B3664D" w14:paraId="15595197" w14:textId="77777777" w:rsidTr="0013107C">
        <w:tc>
          <w:tcPr>
            <w:tcW w:w="4818" w:type="dxa"/>
            <w:tcBorders>
              <w:top w:val="nil"/>
              <w:left w:val="single" w:sz="2" w:space="0" w:color="000000"/>
              <w:bottom w:val="single" w:sz="2" w:space="0" w:color="000000"/>
              <w:right w:val="nil"/>
            </w:tcBorders>
            <w:shd w:val="clear" w:color="auto" w:fill="C0C0C0"/>
            <w:hideMark/>
          </w:tcPr>
          <w:p w14:paraId="4E9446D8"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gotowe mięsa i wędliny, przetwory rybne oraz ryby: panga, tilopia, maślana</w:t>
            </w:r>
          </w:p>
        </w:tc>
        <w:tc>
          <w:tcPr>
            <w:tcW w:w="4821" w:type="dxa"/>
            <w:tcBorders>
              <w:top w:val="nil"/>
              <w:left w:val="single" w:sz="2" w:space="0" w:color="000000"/>
              <w:bottom w:val="single" w:sz="2" w:space="0" w:color="000000"/>
              <w:right w:val="single" w:sz="2" w:space="0" w:color="000000"/>
            </w:tcBorders>
            <w:hideMark/>
          </w:tcPr>
          <w:p w14:paraId="296EA915"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wędlina w blokach, oraz parówki i mielonki powinny zostać zamienione na własnoręcznie pieczone mięsa (mogą być również pieczone jednorazowo w większej ilości, a następnie mrożone). Niedopuszczalne jest używanie mięsa mielonego z ryby w panierce.</w:t>
            </w:r>
          </w:p>
        </w:tc>
      </w:tr>
      <w:tr w:rsidR="008B0E68" w:rsidRPr="00B3664D" w14:paraId="4732FED9" w14:textId="77777777" w:rsidTr="0013107C">
        <w:tc>
          <w:tcPr>
            <w:tcW w:w="4818" w:type="dxa"/>
            <w:tcBorders>
              <w:top w:val="nil"/>
              <w:left w:val="single" w:sz="2" w:space="0" w:color="000000"/>
              <w:bottom w:val="single" w:sz="2" w:space="0" w:color="000000"/>
              <w:right w:val="nil"/>
            </w:tcBorders>
            <w:shd w:val="clear" w:color="auto" w:fill="C0C0C0"/>
            <w:hideMark/>
          </w:tcPr>
          <w:p w14:paraId="1E9BC1DC"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smażenie, jako podstawowa technika obróbki kulinarnej</w:t>
            </w:r>
          </w:p>
        </w:tc>
        <w:tc>
          <w:tcPr>
            <w:tcW w:w="4821" w:type="dxa"/>
            <w:tcBorders>
              <w:top w:val="nil"/>
              <w:left w:val="single" w:sz="2" w:space="0" w:color="000000"/>
              <w:bottom w:val="single" w:sz="2" w:space="0" w:color="000000"/>
              <w:right w:val="single" w:sz="2" w:space="0" w:color="000000"/>
            </w:tcBorders>
            <w:hideMark/>
          </w:tcPr>
          <w:p w14:paraId="5868CAA5" w14:textId="77777777" w:rsidR="008B0E68" w:rsidRPr="00B3664D" w:rsidRDefault="008B0E68" w:rsidP="00D572B0">
            <w:pPr>
              <w:pStyle w:val="Tekstpodstawowy"/>
              <w:snapToGrid w:val="0"/>
              <w:spacing w:line="100" w:lineRule="atLeast"/>
              <w:rPr>
                <w:rFonts w:asciiTheme="minorHAnsi" w:hAnsiTheme="minorHAnsi" w:cstheme="minorHAnsi"/>
                <w:sz w:val="18"/>
                <w:szCs w:val="18"/>
              </w:rPr>
            </w:pPr>
            <w:r w:rsidRPr="00B3664D">
              <w:rPr>
                <w:rFonts w:asciiTheme="minorHAnsi" w:hAnsiTheme="minorHAnsi" w:cstheme="minorHAnsi"/>
                <w:sz w:val="18"/>
                <w:szCs w:val="18"/>
              </w:rPr>
              <w:t>warto zastąpić ją gotowaniem, pieczeniem, prużeniem i duszeniem. Mięsa mogą być podawane w postaci  gulaszy, czy potrawek warzywnych.</w:t>
            </w:r>
          </w:p>
        </w:tc>
      </w:tr>
      <w:tr w:rsidR="008B0E68" w:rsidRPr="00B3664D" w14:paraId="40D83AA1" w14:textId="77777777" w:rsidTr="0013107C">
        <w:tc>
          <w:tcPr>
            <w:tcW w:w="4818" w:type="dxa"/>
            <w:tcBorders>
              <w:top w:val="nil"/>
              <w:left w:val="single" w:sz="2" w:space="0" w:color="000000"/>
              <w:bottom w:val="single" w:sz="2" w:space="0" w:color="000000"/>
              <w:right w:val="nil"/>
            </w:tcBorders>
            <w:shd w:val="clear" w:color="auto" w:fill="C0C0C0"/>
            <w:hideMark/>
          </w:tcPr>
          <w:p w14:paraId="0A679BAF" w14:textId="77777777" w:rsidR="008B0E68" w:rsidRPr="00B3664D" w:rsidRDefault="008B0E68" w:rsidP="00D572B0">
            <w:pPr>
              <w:pStyle w:val="Zawartotabeli"/>
              <w:snapToGrid w:val="0"/>
              <w:jc w:val="both"/>
              <w:rPr>
                <w:rFonts w:asciiTheme="minorHAnsi" w:hAnsiTheme="minorHAnsi" w:cstheme="minorHAnsi"/>
                <w:b/>
                <w:bCs/>
                <w:sz w:val="18"/>
                <w:szCs w:val="18"/>
                <w:lang w:val="pl-PL"/>
              </w:rPr>
            </w:pPr>
            <w:r w:rsidRPr="00B3664D">
              <w:rPr>
                <w:rFonts w:asciiTheme="minorHAnsi" w:hAnsiTheme="minorHAnsi" w:cstheme="minorHAnsi"/>
                <w:b/>
                <w:bCs/>
                <w:sz w:val="18"/>
                <w:szCs w:val="18"/>
                <w:lang w:val="pl-PL"/>
              </w:rPr>
              <w:t xml:space="preserve">- sztuczne dodatki, produkty przetworzone i dania instant </w:t>
            </w:r>
          </w:p>
        </w:tc>
        <w:tc>
          <w:tcPr>
            <w:tcW w:w="4821" w:type="dxa"/>
            <w:tcBorders>
              <w:top w:val="nil"/>
              <w:left w:val="single" w:sz="2" w:space="0" w:color="000000"/>
              <w:bottom w:val="single" w:sz="2" w:space="0" w:color="000000"/>
              <w:right w:val="single" w:sz="2" w:space="0" w:color="000000"/>
            </w:tcBorders>
            <w:hideMark/>
          </w:tcPr>
          <w:p w14:paraId="43CC3BAD" w14:textId="77777777" w:rsidR="008B0E68" w:rsidRPr="00B3664D" w:rsidRDefault="008B0E68" w:rsidP="00D572B0">
            <w:pPr>
              <w:pStyle w:val="Tekstpodstawowy"/>
              <w:snapToGrid w:val="0"/>
              <w:spacing w:line="100" w:lineRule="atLeast"/>
              <w:rPr>
                <w:rFonts w:asciiTheme="minorHAnsi" w:eastAsia="Lucida Sans Unicode" w:hAnsiTheme="minorHAnsi" w:cstheme="minorHAnsi"/>
                <w:kern w:val="2"/>
                <w:sz w:val="18"/>
                <w:szCs w:val="18"/>
              </w:rPr>
            </w:pPr>
            <w:r w:rsidRPr="00B3664D">
              <w:rPr>
                <w:rFonts w:asciiTheme="minorHAnsi" w:hAnsiTheme="minorHAnsi" w:cstheme="minorHAnsi"/>
                <w:sz w:val="18"/>
                <w:szCs w:val="18"/>
              </w:rPr>
              <w:t xml:space="preserve">kwasek cytrynowy, gotowe sosy, zupy instant, koncentraty zup, przyprawy uniwersalne – zawierające dodatek wzmacniaczy smaku – min. glutaminianu sodu, oraz duże ilości soli, koncentraty soków owocowych, kisiele, galaretki i budynie – </w:t>
            </w:r>
            <w:r w:rsidRPr="00B3664D">
              <w:rPr>
                <w:rFonts w:asciiTheme="minorHAnsi" w:hAnsiTheme="minorHAnsi" w:cstheme="minorHAnsi"/>
                <w:sz w:val="18"/>
                <w:szCs w:val="18"/>
              </w:rPr>
              <w:lastRenderedPageBreak/>
              <w:t>źródło cukru, sztucznych barwników, substancji zapachowych i smakowych, oraz pozostałe koncentraty spożywcze, niewskazane w diecie dzieci.</w:t>
            </w:r>
          </w:p>
          <w:p w14:paraId="0D1A310B" w14:textId="77777777" w:rsidR="008B0E68" w:rsidRPr="00B3664D" w:rsidRDefault="008B0E68" w:rsidP="00D572B0">
            <w:pPr>
              <w:pStyle w:val="Tekstblokowy1"/>
              <w:snapToGrid w:val="0"/>
              <w:spacing w:line="100" w:lineRule="atLeast"/>
              <w:ind w:left="0" w:right="0"/>
              <w:rPr>
                <w:rFonts w:asciiTheme="minorHAnsi" w:hAnsiTheme="minorHAnsi" w:cstheme="minorHAnsi"/>
                <w:sz w:val="18"/>
                <w:szCs w:val="18"/>
                <w:u w:val="single"/>
                <w:lang w:val="pl-PL"/>
              </w:rPr>
            </w:pPr>
            <w:r w:rsidRPr="00B3664D">
              <w:rPr>
                <w:rFonts w:asciiTheme="minorHAnsi" w:hAnsiTheme="minorHAnsi" w:cstheme="minorHAnsi"/>
                <w:sz w:val="18"/>
                <w:szCs w:val="18"/>
                <w:u w:val="single"/>
                <w:lang w:val="pl-PL"/>
              </w:rPr>
              <w:t>Preferowane jest przygotowywanie deserów wg tradycyjnych receptur kuchni polskiej.</w:t>
            </w:r>
          </w:p>
        </w:tc>
      </w:tr>
      <w:tr w:rsidR="008B0E68" w:rsidRPr="00B3664D" w14:paraId="515FCA82" w14:textId="77777777" w:rsidTr="0013107C">
        <w:tc>
          <w:tcPr>
            <w:tcW w:w="4818" w:type="dxa"/>
            <w:tcBorders>
              <w:top w:val="nil"/>
              <w:left w:val="single" w:sz="2" w:space="0" w:color="000000"/>
              <w:bottom w:val="single" w:sz="2" w:space="0" w:color="000000"/>
              <w:right w:val="nil"/>
            </w:tcBorders>
            <w:shd w:val="clear" w:color="auto" w:fill="C0C0C0"/>
            <w:hideMark/>
          </w:tcPr>
          <w:p w14:paraId="424DFED7" w14:textId="77777777" w:rsidR="008B0E68" w:rsidRPr="00B3664D" w:rsidRDefault="008B0E68" w:rsidP="00D572B0">
            <w:pPr>
              <w:pStyle w:val="Zawartotabeli"/>
              <w:snapToGrid w:val="0"/>
              <w:jc w:val="both"/>
              <w:rPr>
                <w:rFonts w:asciiTheme="minorHAnsi" w:hAnsiTheme="minorHAnsi" w:cstheme="minorHAnsi"/>
                <w:b/>
                <w:bCs/>
                <w:sz w:val="18"/>
                <w:szCs w:val="18"/>
              </w:rPr>
            </w:pPr>
            <w:r w:rsidRPr="00B3664D">
              <w:rPr>
                <w:rFonts w:asciiTheme="minorHAnsi" w:hAnsiTheme="minorHAnsi" w:cstheme="minorHAnsi"/>
                <w:b/>
                <w:bCs/>
                <w:sz w:val="18"/>
                <w:szCs w:val="18"/>
              </w:rPr>
              <w:lastRenderedPageBreak/>
              <w:t>- półprodukty</w:t>
            </w:r>
          </w:p>
        </w:tc>
        <w:tc>
          <w:tcPr>
            <w:tcW w:w="4821" w:type="dxa"/>
            <w:tcBorders>
              <w:top w:val="nil"/>
              <w:left w:val="single" w:sz="2" w:space="0" w:color="000000"/>
              <w:bottom w:val="single" w:sz="2" w:space="0" w:color="000000"/>
              <w:right w:val="single" w:sz="2" w:space="0" w:color="000000"/>
            </w:tcBorders>
            <w:hideMark/>
          </w:tcPr>
          <w:p w14:paraId="45365B77" w14:textId="77777777" w:rsidR="008B0E68" w:rsidRPr="00B3664D" w:rsidRDefault="008B0E68" w:rsidP="00D572B0">
            <w:pPr>
              <w:pStyle w:val="Zawartotabeli"/>
              <w:snapToGrid w:val="0"/>
              <w:jc w:val="both"/>
              <w:rPr>
                <w:rFonts w:asciiTheme="minorHAnsi" w:hAnsiTheme="minorHAnsi" w:cstheme="minorHAnsi"/>
                <w:sz w:val="18"/>
                <w:szCs w:val="18"/>
                <w:lang w:val="pl-PL"/>
              </w:rPr>
            </w:pPr>
            <w:r w:rsidRPr="00B3664D">
              <w:rPr>
                <w:rFonts w:asciiTheme="minorHAnsi" w:hAnsiTheme="minorHAnsi" w:cstheme="minorHAnsi"/>
                <w:sz w:val="18"/>
                <w:szCs w:val="18"/>
                <w:lang w:val="pl-PL"/>
              </w:rPr>
              <w:t>stosowane w żywieniu dzieci powinny zostać zastąpione produktami sezonowymi, naturalnymi, świeżymi i mrożonymi, z możliwie najkrótszą listą substancji dodatkowych, budzących wątpliwości z punktu widzenia właściwego żywienia. W żywieniu dzieci powinno się ograniczać do minimum spożycie żywności wysoko przetworzonej, mrożonych dań gotowych, wyrobów cukierniczych i żywności typu fast food.</w:t>
            </w:r>
          </w:p>
        </w:tc>
      </w:tr>
      <w:tr w:rsidR="008B0E68" w:rsidRPr="00B3664D" w14:paraId="5DDC039C" w14:textId="77777777" w:rsidTr="0013107C">
        <w:tc>
          <w:tcPr>
            <w:tcW w:w="4818" w:type="dxa"/>
            <w:tcBorders>
              <w:top w:val="nil"/>
              <w:left w:val="single" w:sz="2" w:space="0" w:color="000000"/>
              <w:bottom w:val="single" w:sz="2" w:space="0" w:color="000000"/>
              <w:right w:val="nil"/>
            </w:tcBorders>
            <w:shd w:val="clear" w:color="auto" w:fill="C0C0C0"/>
            <w:hideMark/>
          </w:tcPr>
          <w:p w14:paraId="62E8B4BE" w14:textId="77777777" w:rsidR="008B0E68" w:rsidRPr="00B3664D" w:rsidRDefault="008B0E68" w:rsidP="00D572B0">
            <w:pPr>
              <w:pStyle w:val="Zawartotabeli"/>
              <w:snapToGrid w:val="0"/>
              <w:jc w:val="both"/>
              <w:rPr>
                <w:rFonts w:asciiTheme="minorHAnsi" w:hAnsiTheme="minorHAnsi" w:cstheme="minorHAnsi"/>
                <w:b/>
                <w:bCs/>
                <w:color w:val="000000"/>
                <w:sz w:val="18"/>
                <w:szCs w:val="18"/>
              </w:rPr>
            </w:pPr>
            <w:r w:rsidRPr="00B3664D">
              <w:rPr>
                <w:rFonts w:asciiTheme="minorHAnsi" w:hAnsiTheme="minorHAnsi" w:cstheme="minorHAnsi"/>
                <w:b/>
                <w:bCs/>
                <w:color w:val="000000"/>
                <w:sz w:val="18"/>
                <w:szCs w:val="18"/>
              </w:rPr>
              <w:t xml:space="preserve">- sól </w:t>
            </w:r>
          </w:p>
        </w:tc>
        <w:tc>
          <w:tcPr>
            <w:tcW w:w="4821" w:type="dxa"/>
            <w:tcBorders>
              <w:top w:val="nil"/>
              <w:left w:val="single" w:sz="2" w:space="0" w:color="000000"/>
              <w:bottom w:val="single" w:sz="2" w:space="0" w:color="000000"/>
              <w:right w:val="single" w:sz="2" w:space="0" w:color="000000"/>
            </w:tcBorders>
            <w:hideMark/>
          </w:tcPr>
          <w:p w14:paraId="146ABCDC" w14:textId="77777777" w:rsidR="008B0E68" w:rsidRPr="00B3664D" w:rsidRDefault="008B0E68" w:rsidP="00D572B0">
            <w:pPr>
              <w:pStyle w:val="Zawartotabeli"/>
              <w:snapToGrid w:val="0"/>
              <w:jc w:val="both"/>
              <w:rPr>
                <w:rFonts w:asciiTheme="minorHAnsi" w:hAnsiTheme="minorHAnsi" w:cstheme="minorHAnsi"/>
                <w:color w:val="000000"/>
                <w:sz w:val="18"/>
                <w:szCs w:val="18"/>
                <w:lang w:val="pl-PL"/>
              </w:rPr>
            </w:pPr>
            <w:r w:rsidRPr="00B3664D">
              <w:rPr>
                <w:rFonts w:asciiTheme="minorHAnsi" w:hAnsiTheme="minorHAnsi" w:cstheme="minorHAnsi"/>
                <w:color w:val="000000"/>
                <w:sz w:val="18"/>
                <w:szCs w:val="18"/>
                <w:lang w:val="pl-PL"/>
              </w:rPr>
              <w:t xml:space="preserve">wpływa na kształtowanie niewłaściwych wzorców żywieniowych, zaburzając odczuwanie smaku. Jej stosowanie w nadmiarze może przyczyniać się w przyszłości do rozwoju chorób dieto zależnych, w tym nadciśnienia tętniczego. </w:t>
            </w:r>
            <w:r w:rsidRPr="00B3664D">
              <w:rPr>
                <w:rFonts w:asciiTheme="minorHAnsi" w:hAnsiTheme="minorHAnsi" w:cstheme="minorHAnsi"/>
                <w:color w:val="000000"/>
                <w:sz w:val="18"/>
                <w:szCs w:val="18"/>
              </w:rPr>
              <w:t>Sól powinna być stosowana z umiarem.</w:t>
            </w:r>
          </w:p>
        </w:tc>
      </w:tr>
      <w:tr w:rsidR="008B0E68" w:rsidRPr="00B3664D" w14:paraId="4F69D1A5" w14:textId="77777777" w:rsidTr="0013107C">
        <w:tc>
          <w:tcPr>
            <w:tcW w:w="4818" w:type="dxa"/>
            <w:tcBorders>
              <w:top w:val="nil"/>
              <w:left w:val="single" w:sz="2" w:space="0" w:color="000000"/>
              <w:bottom w:val="single" w:sz="2" w:space="0" w:color="000000"/>
              <w:right w:val="nil"/>
            </w:tcBorders>
            <w:shd w:val="clear" w:color="auto" w:fill="C0C0C0"/>
            <w:hideMark/>
          </w:tcPr>
          <w:p w14:paraId="5C8360A5" w14:textId="77777777" w:rsidR="008B0E68" w:rsidRPr="00B3664D" w:rsidRDefault="008B0E68" w:rsidP="00D572B0">
            <w:pPr>
              <w:pStyle w:val="Zawartotabeli"/>
              <w:snapToGrid w:val="0"/>
              <w:jc w:val="both"/>
              <w:rPr>
                <w:rFonts w:asciiTheme="minorHAnsi" w:hAnsiTheme="minorHAnsi" w:cstheme="minorHAnsi"/>
                <w:b/>
                <w:bCs/>
                <w:color w:val="000000"/>
                <w:sz w:val="18"/>
                <w:szCs w:val="18"/>
              </w:rPr>
            </w:pPr>
            <w:r w:rsidRPr="00B3664D">
              <w:rPr>
                <w:rFonts w:asciiTheme="minorHAnsi" w:hAnsiTheme="minorHAnsi" w:cstheme="minorHAnsi"/>
                <w:b/>
                <w:bCs/>
                <w:color w:val="000000"/>
                <w:sz w:val="18"/>
                <w:szCs w:val="18"/>
              </w:rPr>
              <w:t>- cukier</w:t>
            </w:r>
          </w:p>
        </w:tc>
        <w:tc>
          <w:tcPr>
            <w:tcW w:w="4821" w:type="dxa"/>
            <w:tcBorders>
              <w:top w:val="nil"/>
              <w:left w:val="single" w:sz="2" w:space="0" w:color="000000"/>
              <w:bottom w:val="single" w:sz="2" w:space="0" w:color="000000"/>
              <w:right w:val="single" w:sz="2" w:space="0" w:color="000000"/>
            </w:tcBorders>
            <w:hideMark/>
          </w:tcPr>
          <w:p w14:paraId="371F8624" w14:textId="77777777" w:rsidR="008B0E68" w:rsidRPr="00B3664D" w:rsidRDefault="008B0E68" w:rsidP="00D572B0">
            <w:pPr>
              <w:pStyle w:val="Zawartotabeli"/>
              <w:snapToGrid w:val="0"/>
              <w:jc w:val="both"/>
              <w:rPr>
                <w:rFonts w:asciiTheme="minorHAnsi" w:hAnsiTheme="minorHAnsi" w:cstheme="minorHAnsi"/>
                <w:color w:val="000000"/>
                <w:sz w:val="18"/>
                <w:szCs w:val="18"/>
              </w:rPr>
            </w:pPr>
            <w:r w:rsidRPr="00B3664D">
              <w:rPr>
                <w:rFonts w:asciiTheme="minorHAnsi" w:hAnsiTheme="minorHAnsi" w:cstheme="minorHAnsi"/>
                <w:color w:val="000000"/>
                <w:sz w:val="18"/>
                <w:szCs w:val="18"/>
                <w:lang w:val="pl-PL"/>
              </w:rPr>
              <w:t xml:space="preserve">wpływa na kształtowanie niewłaściwych wzorców żywieniowych,  zmienia smak potraw, obniża wrażliwość zmysłu smaku dzieci, zmienia odczuwanie słodyczy owoców czy warzyw bogatych naturalnie we fruktozę. Jego nadmierna podaż z pożywianiem, to prosta droga do rozwinięcia w przyszłości powikłań zdrowotnych w postaci cukrzycy i otyłości. </w:t>
            </w:r>
            <w:r w:rsidRPr="00B3664D">
              <w:rPr>
                <w:rFonts w:asciiTheme="minorHAnsi" w:hAnsiTheme="minorHAnsi" w:cstheme="minorHAnsi"/>
                <w:color w:val="000000"/>
                <w:sz w:val="18"/>
                <w:szCs w:val="18"/>
              </w:rPr>
              <w:t>Cukier powinien być stosowany z umiarem.</w:t>
            </w:r>
          </w:p>
        </w:tc>
      </w:tr>
      <w:tr w:rsidR="008B0E68" w:rsidRPr="00B3664D" w14:paraId="721F802E" w14:textId="77777777" w:rsidTr="0013107C">
        <w:tc>
          <w:tcPr>
            <w:tcW w:w="9639" w:type="dxa"/>
            <w:gridSpan w:val="2"/>
            <w:tcBorders>
              <w:top w:val="nil"/>
              <w:left w:val="single" w:sz="2" w:space="0" w:color="000000"/>
              <w:bottom w:val="single" w:sz="2" w:space="0" w:color="000000"/>
              <w:right w:val="single" w:sz="2" w:space="0" w:color="000000"/>
            </w:tcBorders>
            <w:hideMark/>
          </w:tcPr>
          <w:p w14:paraId="299C741F" w14:textId="77777777" w:rsidR="008B0E68" w:rsidRPr="00B3664D" w:rsidRDefault="008B0E68" w:rsidP="00D572B0">
            <w:pPr>
              <w:pStyle w:val="Zawartotabeli"/>
              <w:snapToGrid w:val="0"/>
              <w:jc w:val="both"/>
              <w:rPr>
                <w:rFonts w:asciiTheme="minorHAnsi" w:hAnsiTheme="minorHAnsi" w:cstheme="minorHAnsi"/>
                <w:i/>
                <w:iCs/>
                <w:sz w:val="18"/>
                <w:szCs w:val="18"/>
                <w:lang w:val="pl-PL"/>
              </w:rPr>
            </w:pPr>
            <w:r w:rsidRPr="00B3664D">
              <w:rPr>
                <w:rFonts w:asciiTheme="minorHAnsi" w:hAnsiTheme="minorHAnsi" w:cstheme="minorHAnsi"/>
                <w:i/>
                <w:iCs/>
                <w:sz w:val="18"/>
                <w:szCs w:val="18"/>
                <w:lang w:val="pl-PL"/>
              </w:rPr>
              <w:t>Najważniejsze to nie zapomnieć, że odbiorcami serwowanych posiłków są dzieci. Jest to kluczowe kryterium dla planowania, przygotowania i serwowania posiłków przez kuchnię. Wywiązywanie się i spełnianie tego kryterium, może być w każdej chwili zweryfikowane!</w:t>
            </w:r>
          </w:p>
        </w:tc>
      </w:tr>
    </w:tbl>
    <w:p w14:paraId="3D856A62" w14:textId="77777777" w:rsidR="0013107C" w:rsidRPr="00B3664D" w:rsidRDefault="0013107C" w:rsidP="0013107C">
      <w:pPr>
        <w:jc w:val="both"/>
        <w:rPr>
          <w:rFonts w:ascii="Calibri" w:hAnsi="Calibri" w:cs="Calibri"/>
          <w:b/>
          <w:strike/>
          <w:sz w:val="18"/>
          <w:szCs w:val="18"/>
        </w:rPr>
      </w:pPr>
      <w:r w:rsidRPr="00B3664D">
        <w:rPr>
          <w:rFonts w:ascii="Calibri" w:hAnsi="Calibri" w:cs="Calibri"/>
          <w:sz w:val="18"/>
          <w:szCs w:val="18"/>
        </w:rPr>
        <w:t>11.</w:t>
      </w:r>
      <w:r w:rsidRPr="00B3664D">
        <w:rPr>
          <w:rFonts w:ascii="Calibri" w:hAnsi="Calibri" w:cs="Calibri"/>
          <w:b/>
          <w:sz w:val="18"/>
          <w:szCs w:val="18"/>
        </w:rPr>
        <w:t xml:space="preserve"> </w:t>
      </w:r>
      <w:r w:rsidRPr="00B3664D">
        <w:rPr>
          <w:rFonts w:ascii="Calibri" w:hAnsi="Calibri" w:cs="Calibri"/>
          <w:sz w:val="18"/>
          <w:szCs w:val="18"/>
          <w:lang w:eastAsia="ar-SA"/>
        </w:rPr>
        <w:t xml:space="preserve">Dodatkowo, Wykonawca jest zobowiązany do dostarczania wody niskozmineralizowanej  z atestem </w:t>
      </w:r>
      <w:r w:rsidRPr="00B3664D">
        <w:rPr>
          <w:rFonts w:ascii="Calibri" w:hAnsi="Calibri" w:cs="Calibri"/>
          <w:sz w:val="18"/>
          <w:szCs w:val="18"/>
          <w:lang w:eastAsia="ar-SA"/>
        </w:rPr>
        <w:br/>
        <w:t xml:space="preserve">w dystrybutorach (oznakowane butelki 18 litrowe) – ilość dystrybutorów 3 sztuki, oraz kubeczki jednorazowego użytku z atestem. Woda ma być dostępna dla dzieci przedszkolnych w salach </w:t>
      </w:r>
      <w:r w:rsidRPr="00B3664D">
        <w:rPr>
          <w:rFonts w:ascii="Calibri" w:hAnsi="Calibri" w:cs="Calibri"/>
          <w:sz w:val="18"/>
          <w:szCs w:val="18"/>
          <w:lang w:eastAsia="ar-SA"/>
        </w:rPr>
        <w:br/>
        <w:t xml:space="preserve">(1 dystrybutor  w jednej sali)  pomiędzy posiłkami przez cały okres obowiązywania umowy. </w:t>
      </w:r>
      <w:r w:rsidRPr="00B3664D">
        <w:rPr>
          <w:rFonts w:ascii="Calibri" w:hAnsi="Calibri" w:cs="Calibri"/>
          <w:sz w:val="18"/>
          <w:szCs w:val="18"/>
        </w:rPr>
        <w:t>Wykonawca przygotowywać będzie posiłki z produktów własnych.</w:t>
      </w:r>
    </w:p>
    <w:p w14:paraId="424F0D3D" w14:textId="77777777" w:rsidR="0013107C" w:rsidRPr="00B3664D" w:rsidRDefault="0013107C" w:rsidP="0013107C">
      <w:pPr>
        <w:jc w:val="both"/>
        <w:rPr>
          <w:rFonts w:ascii="Calibri" w:hAnsi="Calibri" w:cs="Calibri"/>
          <w:b/>
          <w:sz w:val="18"/>
          <w:szCs w:val="18"/>
        </w:rPr>
      </w:pPr>
      <w:r w:rsidRPr="00B3664D">
        <w:rPr>
          <w:rFonts w:ascii="Calibri" w:hAnsi="Calibri" w:cs="Calibri"/>
          <w:b/>
          <w:sz w:val="18"/>
          <w:szCs w:val="18"/>
        </w:rPr>
        <w:t xml:space="preserve">12. </w:t>
      </w:r>
      <w:r w:rsidRPr="00B3664D">
        <w:rPr>
          <w:rFonts w:ascii="Calibri" w:hAnsi="Calibri" w:cs="Calibri"/>
          <w:sz w:val="18"/>
          <w:szCs w:val="18"/>
        </w:rPr>
        <w:t xml:space="preserve">Wykonawca jest zobowiązany w każdy piątek podawać śniadanie w formie szwedzkiego stołu, tak aby przy każdym stoliku dzieci mogły samodzielnie komponować swoje kanapki. Na każdym ze stolików muszą być na osobnych talerzach: kromki chleba z masłem i suche oraz dodatki do kanapek przewidziane jadłospisie na dany dzień. </w:t>
      </w:r>
    </w:p>
    <w:p w14:paraId="6DBBBC9E"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13. Wykonawca zobowiązuje się do minimalnego zastosowania produktów przetworzonych na poczet innych wartościowych składników odżywczych.</w:t>
      </w:r>
    </w:p>
    <w:p w14:paraId="563FE2F9"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14. Wyklucza się posiłki na bazie fast food (tzn. zapiekanki, hot dogi, pizzę itp.).</w:t>
      </w:r>
    </w:p>
    <w:p w14:paraId="6BF341BF"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 xml:space="preserve">15.Do przygotowywania posiłków należy używać produktów wysokiej jakości i zawsze świeżych posiadających aktualne terminy ważności, nabytych w źródłach działających zgodnie z obowiązującymi przepisami sanitarnymi i higienicznymi (wyklucza się sporządzanie potraw z proszku za wyjątkiem budyniu i kisielu). </w:t>
      </w:r>
    </w:p>
    <w:p w14:paraId="6E2E2DAD"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16.Do przygotowania posiłków – kanapek  należy używać masła 82%, a nie margaryny.</w:t>
      </w:r>
    </w:p>
    <w:p w14:paraId="7C9B3843"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 xml:space="preserve">17.W przypadku dań mięsnych należy unikać mięsa przetworzonego (mielone) na rzecz całych sztuk mięsa. </w:t>
      </w:r>
    </w:p>
    <w:p w14:paraId="69CA4A43"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18.W przypadku podawania dzieciom kanapek należy dołączyć do nich warzywa pokrojone – położone na kanapki lub umieszczone osobno, aby każde dziecko miało możliwość skorzystania z takiej opcji,</w:t>
      </w:r>
    </w:p>
    <w:p w14:paraId="108FEA26"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 xml:space="preserve">19.Codziennie w ramach posiłku dla dzieci musi się znaleźć świeżą zielenina (natka pietruszki, koperek, szczypiorek) krojone na miejscu w kuchni zamawiającego. </w:t>
      </w:r>
    </w:p>
    <w:p w14:paraId="7C16664E" w14:textId="77777777" w:rsidR="0013107C" w:rsidRPr="00B3664D" w:rsidRDefault="0013107C" w:rsidP="0013107C">
      <w:pPr>
        <w:suppressAutoHyphens/>
        <w:jc w:val="both"/>
        <w:rPr>
          <w:rFonts w:ascii="Calibri" w:hAnsi="Calibri" w:cs="Calibri"/>
          <w:b/>
          <w:sz w:val="18"/>
          <w:szCs w:val="18"/>
        </w:rPr>
      </w:pPr>
      <w:r w:rsidRPr="00B3664D">
        <w:rPr>
          <w:rFonts w:ascii="Calibri" w:hAnsi="Calibri" w:cs="Calibri"/>
          <w:b/>
          <w:sz w:val="18"/>
          <w:szCs w:val="18"/>
        </w:rPr>
        <w:t>20.Zamawiający zakazuje stosowania: produktów z glutaminianem sodu, produktów z zawartością barwników, konserwantów i zagęszczaczy szkodliwych dla zdrowia.</w:t>
      </w:r>
    </w:p>
    <w:p w14:paraId="025FA883"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2</w:t>
      </w:r>
      <w:r w:rsidR="00C458EB" w:rsidRPr="00B3664D">
        <w:rPr>
          <w:rFonts w:ascii="Calibri" w:hAnsi="Calibri" w:cs="Calibri"/>
          <w:sz w:val="18"/>
          <w:szCs w:val="18"/>
        </w:rPr>
        <w:t>1</w:t>
      </w:r>
      <w:r w:rsidRPr="00B3664D">
        <w:rPr>
          <w:rFonts w:ascii="Calibri" w:hAnsi="Calibri" w:cs="Calibri"/>
          <w:sz w:val="18"/>
          <w:szCs w:val="18"/>
        </w:rPr>
        <w:t xml:space="preserve">. W przypadku wyjazdu dzieci na wycieczkę Wykonawca winien przygotować </w:t>
      </w:r>
      <w:r w:rsidRPr="00B3664D">
        <w:rPr>
          <w:rFonts w:ascii="Calibri" w:hAnsi="Calibri" w:cs="Calibri"/>
          <w:sz w:val="18"/>
          <w:szCs w:val="18"/>
        </w:rPr>
        <w:br/>
        <w:t xml:space="preserve">w ramach środków przeznaczonych na dany dzień żywieniowy, tzw. "suchy prowiant". O planowanej wycieczce Zamawiający poinformuję Wykonawcę pisemnie z 2 dniowym wyprzedzeniem.  </w:t>
      </w:r>
    </w:p>
    <w:p w14:paraId="2AD06BE7"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2</w:t>
      </w:r>
      <w:r w:rsidR="00C458EB" w:rsidRPr="00B3664D">
        <w:rPr>
          <w:rFonts w:ascii="Calibri" w:hAnsi="Calibri" w:cs="Calibri"/>
          <w:sz w:val="18"/>
          <w:szCs w:val="18"/>
        </w:rPr>
        <w:t>2</w:t>
      </w:r>
      <w:r w:rsidRPr="00B3664D">
        <w:rPr>
          <w:rFonts w:ascii="Calibri" w:hAnsi="Calibri" w:cs="Calibri"/>
          <w:sz w:val="18"/>
          <w:szCs w:val="18"/>
        </w:rPr>
        <w:t>. Wykonawca zobowiązuje się zapewnić serwetki na każdym ze stolików.</w:t>
      </w:r>
    </w:p>
    <w:p w14:paraId="18C84D3F" w14:textId="77777777" w:rsidR="0013107C" w:rsidRPr="00B3664D" w:rsidRDefault="0013107C" w:rsidP="0013107C">
      <w:pPr>
        <w:jc w:val="both"/>
        <w:rPr>
          <w:rFonts w:ascii="Calibri" w:hAnsi="Calibri" w:cs="Calibri"/>
          <w:sz w:val="18"/>
          <w:szCs w:val="18"/>
        </w:rPr>
      </w:pPr>
      <w:r w:rsidRPr="00B3664D">
        <w:rPr>
          <w:rFonts w:ascii="Calibri" w:hAnsi="Calibri" w:cs="Calibri"/>
          <w:sz w:val="18"/>
          <w:szCs w:val="18"/>
        </w:rPr>
        <w:t>2</w:t>
      </w:r>
      <w:r w:rsidR="00C458EB" w:rsidRPr="00B3664D">
        <w:rPr>
          <w:rFonts w:ascii="Calibri" w:hAnsi="Calibri" w:cs="Calibri"/>
          <w:sz w:val="18"/>
          <w:szCs w:val="18"/>
        </w:rPr>
        <w:t>3</w:t>
      </w:r>
      <w:r w:rsidRPr="00B3664D">
        <w:rPr>
          <w:rFonts w:ascii="Calibri" w:hAnsi="Calibri" w:cs="Calibri"/>
          <w:sz w:val="18"/>
          <w:szCs w:val="18"/>
        </w:rPr>
        <w:t>. Wykonawca w ramach wynagrodzenia winien:</w:t>
      </w:r>
    </w:p>
    <w:p w14:paraId="57482993" w14:textId="77777777" w:rsidR="0013107C" w:rsidRPr="00B3664D" w:rsidRDefault="0013107C" w:rsidP="00E53D1B">
      <w:pPr>
        <w:numPr>
          <w:ilvl w:val="0"/>
          <w:numId w:val="87"/>
        </w:numPr>
        <w:suppressAutoHyphens/>
        <w:ind w:left="0" w:firstLine="0"/>
        <w:jc w:val="both"/>
        <w:rPr>
          <w:rFonts w:ascii="Calibri" w:hAnsi="Calibri" w:cs="Calibri"/>
          <w:sz w:val="18"/>
          <w:szCs w:val="18"/>
        </w:rPr>
      </w:pPr>
      <w:r w:rsidRPr="00B3664D">
        <w:rPr>
          <w:rFonts w:ascii="Calibri" w:hAnsi="Calibri" w:cs="Calibri"/>
          <w:sz w:val="18"/>
          <w:szCs w:val="18"/>
        </w:rPr>
        <w:t xml:space="preserve">przygotowywać posiłki zgodnie z jadłospisami oraz dostarczać je do siedziby Zamawiającego we Wrocławiu </w:t>
      </w:r>
      <w:r w:rsidR="004D6F71">
        <w:rPr>
          <w:rFonts w:ascii="Calibri" w:hAnsi="Calibri" w:cs="Calibri"/>
          <w:sz w:val="18"/>
          <w:szCs w:val="18"/>
        </w:rPr>
        <w:br/>
      </w:r>
      <w:r w:rsidRPr="00B3664D">
        <w:rPr>
          <w:rFonts w:ascii="Calibri" w:hAnsi="Calibri" w:cs="Calibri"/>
          <w:sz w:val="18"/>
          <w:szCs w:val="18"/>
        </w:rPr>
        <w:t>ul. Nowowiejskiej 36.</w:t>
      </w:r>
    </w:p>
    <w:p w14:paraId="066FD561" w14:textId="77777777" w:rsidR="0013107C" w:rsidRPr="00B3664D" w:rsidRDefault="0013107C" w:rsidP="00E53D1B">
      <w:pPr>
        <w:numPr>
          <w:ilvl w:val="0"/>
          <w:numId w:val="87"/>
        </w:numPr>
        <w:suppressAutoHyphens/>
        <w:ind w:left="0" w:firstLine="0"/>
        <w:jc w:val="both"/>
        <w:rPr>
          <w:rFonts w:ascii="Calibri" w:hAnsi="Calibri" w:cs="Calibri"/>
          <w:sz w:val="18"/>
          <w:szCs w:val="18"/>
        </w:rPr>
      </w:pPr>
      <w:r w:rsidRPr="00B3664D">
        <w:rPr>
          <w:rFonts w:ascii="Calibri" w:hAnsi="Calibri" w:cs="Calibri"/>
          <w:sz w:val="18"/>
          <w:szCs w:val="18"/>
        </w:rPr>
        <w:t xml:space="preserve">posiadać zapasy żywności niezbędne do wykonywania posiłków na dany dzień,  </w:t>
      </w:r>
    </w:p>
    <w:p w14:paraId="0B59B013" w14:textId="77777777" w:rsidR="0013107C" w:rsidRPr="00B3664D" w:rsidRDefault="00C458EB" w:rsidP="00E53D1B">
      <w:pPr>
        <w:numPr>
          <w:ilvl w:val="0"/>
          <w:numId w:val="87"/>
        </w:numPr>
        <w:suppressAutoHyphens/>
        <w:ind w:left="0" w:firstLine="0"/>
        <w:jc w:val="both"/>
        <w:rPr>
          <w:rFonts w:ascii="Calibri" w:hAnsi="Calibri" w:cs="Calibri"/>
          <w:sz w:val="18"/>
          <w:szCs w:val="18"/>
        </w:rPr>
      </w:pPr>
      <w:r w:rsidRPr="00B3664D">
        <w:rPr>
          <w:rFonts w:ascii="Calibri" w:hAnsi="Calibri" w:cs="Calibri"/>
          <w:sz w:val="18"/>
          <w:szCs w:val="18"/>
        </w:rPr>
        <w:t xml:space="preserve">pracownicy Wykonawcy winni być </w:t>
      </w:r>
      <w:r w:rsidR="0013107C" w:rsidRPr="00B3664D">
        <w:rPr>
          <w:rFonts w:ascii="Calibri" w:hAnsi="Calibri" w:cs="Calibri"/>
          <w:sz w:val="18"/>
          <w:szCs w:val="18"/>
        </w:rPr>
        <w:t>wyposaż</w:t>
      </w:r>
      <w:r w:rsidRPr="00B3664D">
        <w:rPr>
          <w:rFonts w:ascii="Calibri" w:hAnsi="Calibri" w:cs="Calibri"/>
          <w:sz w:val="18"/>
          <w:szCs w:val="18"/>
        </w:rPr>
        <w:t>eni</w:t>
      </w:r>
      <w:r w:rsidR="0013107C" w:rsidRPr="00B3664D">
        <w:rPr>
          <w:rFonts w:ascii="Calibri" w:hAnsi="Calibri" w:cs="Calibri"/>
          <w:sz w:val="18"/>
          <w:szCs w:val="18"/>
        </w:rPr>
        <w:t xml:space="preserve"> w odpowiedni strój roboczy i ochronny ( czysty , schludny )porcjować i wydawać posiłki, myć i wyparzać naczynia (koszt środków dopuszczonych do użytku przez Państwowy Zakład Higieny czystości ponosi Wykonawca) ,</w:t>
      </w:r>
    </w:p>
    <w:p w14:paraId="0AC48779" w14:textId="77777777" w:rsidR="0013107C" w:rsidRPr="00B3664D" w:rsidRDefault="0013107C" w:rsidP="00E53D1B">
      <w:pPr>
        <w:numPr>
          <w:ilvl w:val="0"/>
          <w:numId w:val="87"/>
        </w:numPr>
        <w:suppressAutoHyphens/>
        <w:ind w:left="0" w:firstLine="0"/>
        <w:jc w:val="both"/>
        <w:rPr>
          <w:rFonts w:ascii="Calibri" w:hAnsi="Calibri" w:cs="Calibri"/>
          <w:sz w:val="18"/>
          <w:szCs w:val="18"/>
        </w:rPr>
      </w:pPr>
      <w:r w:rsidRPr="00B3664D">
        <w:rPr>
          <w:rFonts w:ascii="Calibri" w:hAnsi="Calibri" w:cs="Calibri"/>
          <w:sz w:val="18"/>
          <w:szCs w:val="18"/>
        </w:rPr>
        <w:t>sprzątać pomieszczenie bloku żywieniowego tj. kuchnię, wydawalnię-stołówkę  oraz odbierać resztki żywieniowe (koszt środków czystości dopuszczonych do użytku przez Państwowy Zakład Higieny ponosi Wykonawca),</w:t>
      </w:r>
    </w:p>
    <w:p w14:paraId="308DD3C5" w14:textId="77777777" w:rsidR="004D6F71" w:rsidRDefault="0013107C" w:rsidP="00E53D1B">
      <w:pPr>
        <w:numPr>
          <w:ilvl w:val="0"/>
          <w:numId w:val="87"/>
        </w:numPr>
        <w:suppressAutoHyphens/>
        <w:ind w:left="0" w:firstLine="0"/>
        <w:jc w:val="both"/>
        <w:rPr>
          <w:rFonts w:ascii="Calibri" w:hAnsi="Calibri" w:cs="Calibri"/>
          <w:sz w:val="18"/>
          <w:szCs w:val="18"/>
        </w:rPr>
      </w:pPr>
      <w:r w:rsidRPr="00B3664D">
        <w:rPr>
          <w:rFonts w:ascii="Calibri" w:hAnsi="Calibri" w:cs="Calibri"/>
          <w:sz w:val="18"/>
          <w:szCs w:val="18"/>
        </w:rPr>
        <w:t>zamontować w kuchni Zamawiającego młynek koloidalny do mielenia odpadów.</w:t>
      </w:r>
    </w:p>
    <w:p w14:paraId="4C0209DA" w14:textId="77777777" w:rsidR="004D6F71" w:rsidRPr="004D6F71" w:rsidRDefault="004D6F71" w:rsidP="00E53D1B">
      <w:pPr>
        <w:numPr>
          <w:ilvl w:val="0"/>
          <w:numId w:val="87"/>
        </w:numPr>
        <w:suppressAutoHyphens/>
        <w:ind w:left="0" w:firstLine="0"/>
        <w:jc w:val="both"/>
        <w:rPr>
          <w:rFonts w:ascii="Calibri" w:hAnsi="Calibri" w:cs="Calibri"/>
          <w:sz w:val="18"/>
          <w:szCs w:val="18"/>
        </w:rPr>
      </w:pPr>
      <w:r>
        <w:rPr>
          <w:rFonts w:ascii="Calibri" w:hAnsi="Calibri" w:cs="Calibri"/>
          <w:b/>
          <w:sz w:val="18"/>
          <w:szCs w:val="18"/>
        </w:rPr>
        <w:t xml:space="preserve">Codziennie usuwać </w:t>
      </w:r>
      <w:r w:rsidRPr="004D6F71">
        <w:rPr>
          <w:rFonts w:ascii="Calibri" w:hAnsi="Calibri" w:cs="Calibri"/>
          <w:b/>
          <w:sz w:val="18"/>
          <w:szCs w:val="18"/>
        </w:rPr>
        <w:t>nieczystości stał</w:t>
      </w:r>
      <w:r>
        <w:rPr>
          <w:rFonts w:ascii="Calibri" w:hAnsi="Calibri" w:cs="Calibri"/>
          <w:b/>
          <w:sz w:val="18"/>
          <w:szCs w:val="18"/>
        </w:rPr>
        <w:t>e</w:t>
      </w:r>
      <w:r w:rsidRPr="004D6F71">
        <w:rPr>
          <w:rFonts w:ascii="Calibri" w:hAnsi="Calibri" w:cs="Calibri"/>
          <w:b/>
          <w:sz w:val="18"/>
          <w:szCs w:val="18"/>
        </w:rPr>
        <w:t xml:space="preserve"> i płynn</w:t>
      </w:r>
      <w:r>
        <w:rPr>
          <w:rFonts w:ascii="Calibri" w:hAnsi="Calibri" w:cs="Calibri"/>
          <w:b/>
          <w:sz w:val="18"/>
          <w:szCs w:val="18"/>
        </w:rPr>
        <w:t>e</w:t>
      </w:r>
      <w:r w:rsidRPr="004D6F71">
        <w:rPr>
          <w:rFonts w:ascii="Calibri" w:hAnsi="Calibri" w:cs="Calibri"/>
          <w:b/>
          <w:sz w:val="18"/>
          <w:szCs w:val="18"/>
        </w:rPr>
        <w:t xml:space="preserve"> z siedziby Zamawiającego. Wykonawca w terminie do 3 dni od daty podpisania umowy przedstawi Zamawiającemu kopię umowy na odbiór odpadów. </w:t>
      </w:r>
    </w:p>
    <w:p w14:paraId="0540CF82" w14:textId="77777777" w:rsidR="004D6F71" w:rsidRPr="00B3664D" w:rsidRDefault="004D6F71" w:rsidP="004D6F71">
      <w:pPr>
        <w:suppressAutoHyphens/>
        <w:jc w:val="both"/>
        <w:rPr>
          <w:rFonts w:ascii="Calibri" w:hAnsi="Calibri" w:cs="Calibri"/>
          <w:sz w:val="18"/>
          <w:szCs w:val="18"/>
        </w:rPr>
      </w:pPr>
    </w:p>
    <w:p w14:paraId="22656381"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bCs/>
          <w:sz w:val="18"/>
          <w:szCs w:val="18"/>
        </w:rPr>
        <w:lastRenderedPageBreak/>
        <w:t>2</w:t>
      </w:r>
      <w:r w:rsidR="00C458EB" w:rsidRPr="00B3664D">
        <w:rPr>
          <w:rFonts w:ascii="Calibri" w:hAnsi="Calibri" w:cs="Calibri"/>
          <w:bCs/>
          <w:sz w:val="18"/>
          <w:szCs w:val="18"/>
        </w:rPr>
        <w:t>4</w:t>
      </w:r>
      <w:r w:rsidRPr="00B3664D">
        <w:rPr>
          <w:rFonts w:ascii="Calibri" w:hAnsi="Calibri" w:cs="Calibri"/>
          <w:bCs/>
          <w:sz w:val="18"/>
          <w:szCs w:val="18"/>
        </w:rPr>
        <w:t xml:space="preserve">.W przypadku dostarczenia przez Wykonawcę posiłku niespełniającego warunków umowy np. posiłku niepełnowartościowego Wykonawca zobowiązany jest do dostarczenia nowego posiłku zgodnego z warunkami umowy i wydania go, </w:t>
      </w:r>
      <w:r w:rsidRPr="00B3664D">
        <w:rPr>
          <w:rFonts w:ascii="Calibri" w:hAnsi="Calibri" w:cs="Calibri"/>
          <w:sz w:val="18"/>
          <w:szCs w:val="18"/>
        </w:rPr>
        <w:t>do godziny: śniadania 9.00, zupy i podwieczorku: 12.00, II dania i deseru: 14.00</w:t>
      </w:r>
    </w:p>
    <w:p w14:paraId="26A704F6" w14:textId="77777777" w:rsidR="0013107C" w:rsidRPr="00B3664D" w:rsidRDefault="0013107C" w:rsidP="0013107C">
      <w:pPr>
        <w:suppressAutoHyphens/>
        <w:jc w:val="both"/>
        <w:rPr>
          <w:rFonts w:ascii="Calibri" w:hAnsi="Calibri" w:cs="Calibri"/>
          <w:sz w:val="18"/>
          <w:szCs w:val="18"/>
        </w:rPr>
      </w:pPr>
      <w:r w:rsidRPr="00B3664D">
        <w:rPr>
          <w:rFonts w:ascii="Calibri" w:hAnsi="Calibri" w:cs="Calibri"/>
          <w:sz w:val="18"/>
          <w:szCs w:val="18"/>
        </w:rPr>
        <w:t>2</w:t>
      </w:r>
      <w:r w:rsidR="00C458EB" w:rsidRPr="00B3664D">
        <w:rPr>
          <w:rFonts w:ascii="Calibri" w:hAnsi="Calibri" w:cs="Calibri"/>
          <w:sz w:val="18"/>
          <w:szCs w:val="18"/>
        </w:rPr>
        <w:t>5</w:t>
      </w:r>
      <w:r w:rsidRPr="00B3664D">
        <w:rPr>
          <w:rFonts w:ascii="Calibri" w:hAnsi="Calibri" w:cs="Calibri"/>
          <w:sz w:val="18"/>
          <w:szCs w:val="18"/>
        </w:rPr>
        <w:t>.Wykonawca  może  na terenie Przedszkola nr 55 we Wrocławiu  świadczyć usługi jedynie na rzecz Zamawiającego.</w:t>
      </w:r>
    </w:p>
    <w:p w14:paraId="70761493" w14:textId="77777777" w:rsidR="008B0E68" w:rsidRPr="00B3664D" w:rsidRDefault="008B0E68" w:rsidP="008B0E68">
      <w:pPr>
        <w:jc w:val="both"/>
        <w:rPr>
          <w:rFonts w:asciiTheme="minorHAnsi" w:hAnsiTheme="minorHAnsi" w:cstheme="minorHAnsi"/>
          <w:sz w:val="18"/>
          <w:szCs w:val="18"/>
        </w:rPr>
      </w:pPr>
    </w:p>
    <w:p w14:paraId="7D0048FB" w14:textId="77777777" w:rsidR="00A700F8" w:rsidRPr="00B3664D" w:rsidRDefault="00657B2A" w:rsidP="00863C88">
      <w:pPr>
        <w:jc w:val="both"/>
        <w:rPr>
          <w:rFonts w:asciiTheme="minorHAnsi" w:hAnsiTheme="minorHAnsi" w:cstheme="minorHAnsi"/>
          <w:sz w:val="18"/>
          <w:szCs w:val="18"/>
        </w:rPr>
      </w:pPr>
      <w:r w:rsidRPr="00B3664D">
        <w:rPr>
          <w:rFonts w:asciiTheme="minorHAnsi" w:hAnsiTheme="minorHAnsi" w:cstheme="minorHAnsi"/>
          <w:sz w:val="18"/>
          <w:szCs w:val="18"/>
        </w:rPr>
        <w:t>Za</w:t>
      </w:r>
      <w:r w:rsidR="00411295" w:rsidRPr="00B3664D">
        <w:rPr>
          <w:rFonts w:asciiTheme="minorHAnsi" w:hAnsiTheme="minorHAnsi" w:cstheme="minorHAnsi"/>
          <w:sz w:val="18"/>
          <w:szCs w:val="18"/>
        </w:rPr>
        <w:t>ł</w:t>
      </w:r>
      <w:r w:rsidRPr="00B3664D">
        <w:rPr>
          <w:rFonts w:asciiTheme="minorHAnsi" w:hAnsiTheme="minorHAnsi" w:cstheme="minorHAnsi"/>
          <w:sz w:val="18"/>
          <w:szCs w:val="18"/>
        </w:rPr>
        <w:t>ącznik nr 1 do OPZ – produkty nie wskazane w diecie dzieci.</w:t>
      </w:r>
    </w:p>
    <w:p w14:paraId="0EFCAF83" w14:textId="77777777" w:rsidR="00A700F8" w:rsidRPr="00B3664D" w:rsidRDefault="00A700F8" w:rsidP="00863C88">
      <w:pPr>
        <w:jc w:val="both"/>
        <w:rPr>
          <w:rFonts w:asciiTheme="minorHAnsi" w:hAnsiTheme="minorHAnsi" w:cstheme="minorHAnsi"/>
          <w:color w:val="0070C0"/>
          <w:sz w:val="18"/>
          <w:szCs w:val="18"/>
        </w:rPr>
      </w:pPr>
    </w:p>
    <w:p w14:paraId="0EE5DE7A" w14:textId="77777777" w:rsidR="00A700F8" w:rsidRPr="00B3664D" w:rsidRDefault="00A700F8" w:rsidP="00863C88">
      <w:pPr>
        <w:jc w:val="both"/>
        <w:rPr>
          <w:rFonts w:asciiTheme="minorHAnsi" w:hAnsiTheme="minorHAnsi" w:cstheme="minorHAnsi"/>
          <w:color w:val="0070C0"/>
          <w:sz w:val="18"/>
          <w:szCs w:val="18"/>
        </w:rPr>
      </w:pPr>
    </w:p>
    <w:p w14:paraId="2394B667" w14:textId="77777777" w:rsidR="00C458EB" w:rsidRPr="00B3664D" w:rsidRDefault="00C458EB" w:rsidP="00C458EB">
      <w:pPr>
        <w:jc w:val="center"/>
        <w:rPr>
          <w:rFonts w:ascii="Calibri" w:hAnsi="Calibri" w:cs="Calibri"/>
          <w:b/>
          <w:sz w:val="18"/>
          <w:szCs w:val="18"/>
          <w:u w:val="single"/>
        </w:rPr>
      </w:pPr>
      <w:r w:rsidRPr="00B3664D">
        <w:rPr>
          <w:rFonts w:ascii="Calibri" w:hAnsi="Calibri" w:cs="Calibri"/>
          <w:b/>
          <w:sz w:val="18"/>
          <w:szCs w:val="18"/>
          <w:u w:val="single"/>
        </w:rPr>
        <w:t>Warunki wynajmu kuchni:</w:t>
      </w:r>
    </w:p>
    <w:p w14:paraId="1B265D38" w14:textId="77777777" w:rsidR="00C458EB" w:rsidRPr="00B3664D" w:rsidRDefault="00C458EB" w:rsidP="00C458EB">
      <w:pPr>
        <w:rPr>
          <w:rFonts w:ascii="Calibri" w:hAnsi="Calibri" w:cs="Calibri"/>
          <w:sz w:val="18"/>
          <w:szCs w:val="18"/>
        </w:rPr>
      </w:pPr>
    </w:p>
    <w:p w14:paraId="29D2F1FB" w14:textId="77777777" w:rsidR="00C458EB" w:rsidRPr="00C10654" w:rsidRDefault="00C458EB" w:rsidP="00E53D1B">
      <w:pPr>
        <w:numPr>
          <w:ilvl w:val="0"/>
          <w:numId w:val="90"/>
        </w:numPr>
        <w:jc w:val="both"/>
        <w:rPr>
          <w:rFonts w:ascii="Calibri" w:hAnsi="Calibri" w:cs="Calibri"/>
          <w:sz w:val="18"/>
          <w:szCs w:val="18"/>
        </w:rPr>
      </w:pPr>
      <w:r w:rsidRPr="00C10654">
        <w:rPr>
          <w:rFonts w:ascii="Calibri" w:hAnsi="Calibri" w:cs="Calibri"/>
          <w:sz w:val="18"/>
          <w:szCs w:val="18"/>
        </w:rPr>
        <w:t>Zamawiający posiada na terenie przedszkola pomieszczenia wydawalni, zmywalni i socjalne o łącznej   powierzchni 51,30   m</w:t>
      </w:r>
      <w:r w:rsidRPr="00C10654">
        <w:rPr>
          <w:rFonts w:ascii="Calibri" w:hAnsi="Calibri" w:cs="Calibri"/>
          <w:sz w:val="18"/>
          <w:szCs w:val="18"/>
          <w:vertAlign w:val="superscript"/>
        </w:rPr>
        <w:t>2</w:t>
      </w:r>
      <w:r w:rsidRPr="00C10654">
        <w:rPr>
          <w:rFonts w:ascii="Calibri" w:hAnsi="Calibri" w:cs="Calibri"/>
          <w:sz w:val="18"/>
          <w:szCs w:val="18"/>
        </w:rPr>
        <w:t xml:space="preserve">  ( wydawalnia posiłków -24,30 m2, zmywalnia -11,67 m2, WC -3,72, magazyn termosów -6,67 m2 ,  szatnia- 4,94 m 2 i korytarz -14,38 m2) i pomieszczenie  stołówki 83,68 m</w:t>
      </w:r>
      <w:r w:rsidRPr="00C10654">
        <w:rPr>
          <w:rFonts w:ascii="Calibri" w:hAnsi="Calibri" w:cs="Calibri"/>
          <w:sz w:val="18"/>
          <w:szCs w:val="18"/>
          <w:vertAlign w:val="superscript"/>
        </w:rPr>
        <w:t>2</w:t>
      </w:r>
      <w:r w:rsidRPr="00C10654">
        <w:rPr>
          <w:rFonts w:ascii="Calibri" w:hAnsi="Calibri" w:cs="Calibri"/>
          <w:sz w:val="18"/>
          <w:szCs w:val="18"/>
        </w:rPr>
        <w:t xml:space="preserve">. Wynajmujący zastrzega sobie prawo do korzystania z pomieszczenia stołówki. </w:t>
      </w:r>
    </w:p>
    <w:p w14:paraId="1C99EC59" w14:textId="77777777" w:rsidR="00C458EB" w:rsidRPr="00C10654" w:rsidRDefault="00C458EB" w:rsidP="00E53D1B">
      <w:pPr>
        <w:numPr>
          <w:ilvl w:val="0"/>
          <w:numId w:val="90"/>
        </w:numPr>
        <w:rPr>
          <w:rFonts w:ascii="Calibri" w:hAnsi="Calibri" w:cs="Calibri"/>
          <w:sz w:val="18"/>
          <w:szCs w:val="18"/>
        </w:rPr>
      </w:pPr>
      <w:r w:rsidRPr="00C10654">
        <w:rPr>
          <w:rFonts w:ascii="Calibri" w:hAnsi="Calibri" w:cs="Calibri"/>
          <w:sz w:val="18"/>
          <w:szCs w:val="18"/>
        </w:rPr>
        <w:t>Zamawiający nie posiada zastawy stołowej.</w:t>
      </w:r>
    </w:p>
    <w:p w14:paraId="580CD4B8" w14:textId="77777777" w:rsidR="00C458EB" w:rsidRPr="00C10654" w:rsidRDefault="00C458EB" w:rsidP="00E53D1B">
      <w:pPr>
        <w:numPr>
          <w:ilvl w:val="0"/>
          <w:numId w:val="90"/>
        </w:numPr>
        <w:rPr>
          <w:rFonts w:ascii="Calibri" w:hAnsi="Calibri" w:cs="Calibri"/>
          <w:sz w:val="18"/>
          <w:szCs w:val="18"/>
        </w:rPr>
      </w:pPr>
      <w:r w:rsidRPr="00C10654">
        <w:rPr>
          <w:rFonts w:ascii="Calibri" w:hAnsi="Calibri" w:cs="Calibri"/>
          <w:sz w:val="18"/>
          <w:szCs w:val="18"/>
        </w:rPr>
        <w:t xml:space="preserve">Wykonawca jest zobowiązany do utrzymania w czystości wynajmowanych pomieszczeniach. Zabrania się składowania jakichkolwiek materiałów i urządzeń  w ciągach  komunikacyjnych prowadzących do wynajmowanych pomieszczeń. </w:t>
      </w:r>
    </w:p>
    <w:p w14:paraId="7F496E22" w14:textId="77777777" w:rsidR="00C458EB" w:rsidRPr="00C10654" w:rsidRDefault="00C458EB" w:rsidP="00E53D1B">
      <w:pPr>
        <w:numPr>
          <w:ilvl w:val="0"/>
          <w:numId w:val="90"/>
        </w:numPr>
        <w:rPr>
          <w:rFonts w:ascii="Calibri" w:hAnsi="Calibri" w:cs="Calibri"/>
          <w:sz w:val="18"/>
          <w:szCs w:val="18"/>
        </w:rPr>
      </w:pPr>
      <w:r w:rsidRPr="00C10654">
        <w:rPr>
          <w:rFonts w:ascii="Calibri" w:hAnsi="Calibri" w:cs="Calibri"/>
          <w:sz w:val="18"/>
          <w:szCs w:val="18"/>
        </w:rPr>
        <w:t xml:space="preserve">Wykonawca będzie ponosił koszty, tj. </w:t>
      </w:r>
    </w:p>
    <w:p w14:paraId="3F12FFA5" w14:textId="77777777" w:rsidR="00C458EB" w:rsidRPr="00C10654" w:rsidRDefault="00C458EB" w:rsidP="00C458EB">
      <w:pPr>
        <w:ind w:left="426"/>
        <w:jc w:val="both"/>
        <w:rPr>
          <w:rFonts w:ascii="Calibri" w:hAnsi="Calibri" w:cs="Calibri"/>
          <w:sz w:val="18"/>
          <w:szCs w:val="18"/>
        </w:rPr>
      </w:pPr>
      <w:r w:rsidRPr="00C10654">
        <w:rPr>
          <w:rFonts w:ascii="Calibri" w:hAnsi="Calibri" w:cs="Calibri"/>
          <w:sz w:val="18"/>
          <w:szCs w:val="18"/>
        </w:rPr>
        <w:t xml:space="preserve">     - gazu wg wskazań podlicznika. </w:t>
      </w:r>
    </w:p>
    <w:p w14:paraId="56E628FE" w14:textId="7CE22D24" w:rsidR="00C458EB" w:rsidRPr="00C10654" w:rsidRDefault="00C458EB" w:rsidP="00E53D1B">
      <w:pPr>
        <w:numPr>
          <w:ilvl w:val="0"/>
          <w:numId w:val="90"/>
        </w:numPr>
        <w:jc w:val="both"/>
        <w:rPr>
          <w:rFonts w:ascii="Calibri" w:hAnsi="Calibri" w:cs="Calibri"/>
          <w:sz w:val="18"/>
          <w:szCs w:val="18"/>
        </w:rPr>
      </w:pPr>
      <w:r w:rsidRPr="00C10654">
        <w:rPr>
          <w:rFonts w:ascii="Calibri" w:hAnsi="Calibri" w:cs="Calibri"/>
          <w:sz w:val="18"/>
          <w:szCs w:val="18"/>
        </w:rPr>
        <w:t xml:space="preserve">Za udostępnienie pomieszczeń do przygotowania posiłków Wykonawca zapłaci Zamawiającemu czynsz w wysokości </w:t>
      </w:r>
      <w:r w:rsidR="006C4E8B" w:rsidRPr="00C10654">
        <w:rPr>
          <w:rFonts w:ascii="Calibri" w:hAnsi="Calibri" w:cs="Calibri"/>
          <w:sz w:val="18"/>
          <w:szCs w:val="18"/>
        </w:rPr>
        <w:t>4</w:t>
      </w:r>
      <w:r w:rsidR="0073574E" w:rsidRPr="00C10654">
        <w:rPr>
          <w:rFonts w:ascii="Calibri" w:hAnsi="Calibri" w:cs="Calibri"/>
          <w:sz w:val="18"/>
          <w:szCs w:val="18"/>
        </w:rPr>
        <w:t>5</w:t>
      </w:r>
      <w:r w:rsidR="00F10A61" w:rsidRPr="00C10654">
        <w:rPr>
          <w:rFonts w:ascii="Calibri" w:hAnsi="Calibri" w:cs="Calibri"/>
          <w:sz w:val="18"/>
          <w:szCs w:val="18"/>
        </w:rPr>
        <w:t>00,00</w:t>
      </w:r>
      <w:r w:rsidRPr="00C10654">
        <w:rPr>
          <w:rFonts w:ascii="Calibri" w:hAnsi="Calibri" w:cs="Calibri"/>
          <w:sz w:val="18"/>
          <w:szCs w:val="18"/>
        </w:rPr>
        <w:t xml:space="preserve"> zł w tym podatek VAT miesięcznie ( w czynszu ujęto opłaty za energie elektryczna, ogrzewanie, wodę i ścieki ) oraz refaktura za gaz wg. wskazań licznika.   Brak terminowej wpłaty za udostępnianie pomieszczeń może być podstawą  do rozwiązania umowy. Pomieszczenie wraz z wyposażeniem zostaną przekazane Wykonawcy na podstawie protokołu zdawczo-odbiorczego.</w:t>
      </w:r>
    </w:p>
    <w:p w14:paraId="56BF801F" w14:textId="77777777" w:rsidR="00C458EB" w:rsidRPr="00C10654" w:rsidRDefault="00C458EB" w:rsidP="00E53D1B">
      <w:pPr>
        <w:numPr>
          <w:ilvl w:val="0"/>
          <w:numId w:val="90"/>
        </w:numPr>
        <w:rPr>
          <w:rFonts w:ascii="Calibri" w:hAnsi="Calibri" w:cs="Calibri"/>
          <w:sz w:val="18"/>
          <w:szCs w:val="18"/>
        </w:rPr>
      </w:pPr>
      <w:r w:rsidRPr="00C10654">
        <w:rPr>
          <w:rFonts w:ascii="Calibri" w:hAnsi="Calibri" w:cs="Calibri"/>
          <w:sz w:val="18"/>
          <w:szCs w:val="18"/>
        </w:rPr>
        <w:t>Wykonawca zobowiązany jest do utrzymania porządku i czystości w wynajmowanych pomieszczeniach.</w:t>
      </w:r>
    </w:p>
    <w:p w14:paraId="0BA31C07" w14:textId="77777777" w:rsidR="00C458EB" w:rsidRPr="00C10654" w:rsidRDefault="00C458EB" w:rsidP="00E53D1B">
      <w:pPr>
        <w:pStyle w:val="Tekstpodstawowy2"/>
        <w:widowControl w:val="0"/>
        <w:numPr>
          <w:ilvl w:val="0"/>
          <w:numId w:val="90"/>
        </w:numPr>
        <w:spacing w:before="0"/>
        <w:rPr>
          <w:rFonts w:ascii="Calibri" w:hAnsi="Calibri" w:cs="Calibri"/>
          <w:b w:val="0"/>
          <w:sz w:val="18"/>
          <w:szCs w:val="18"/>
        </w:rPr>
      </w:pPr>
      <w:r w:rsidRPr="00C10654">
        <w:rPr>
          <w:rFonts w:ascii="Calibri" w:hAnsi="Calibri" w:cs="Calibri"/>
          <w:b w:val="0"/>
          <w:sz w:val="18"/>
          <w:szCs w:val="18"/>
        </w:rPr>
        <w:t>Wykonawca ponosi pełną odpowiedzialność za wszelkie szkody wyrządzone na terenie szkoły przez swoich pracowników  tak wobec Zamawiającego jaki i osób trzecich oraz zobowiązuje się do pokrycia kosztów wynikających z naprawienia szkody.</w:t>
      </w:r>
    </w:p>
    <w:p w14:paraId="0B76E833" w14:textId="77777777" w:rsidR="00C458EB" w:rsidRPr="00C10654" w:rsidRDefault="00C458EB" w:rsidP="00E53D1B">
      <w:pPr>
        <w:pStyle w:val="Tekstpodstawowy2"/>
        <w:widowControl w:val="0"/>
        <w:numPr>
          <w:ilvl w:val="0"/>
          <w:numId w:val="90"/>
        </w:numPr>
        <w:spacing w:before="0"/>
        <w:rPr>
          <w:rFonts w:ascii="Calibri" w:hAnsi="Calibri" w:cs="Calibri"/>
          <w:b w:val="0"/>
          <w:sz w:val="18"/>
          <w:szCs w:val="18"/>
        </w:rPr>
      </w:pPr>
      <w:r w:rsidRPr="00C10654">
        <w:rPr>
          <w:rFonts w:ascii="Calibri" w:hAnsi="Calibri" w:cs="Calibri"/>
          <w:b w:val="0"/>
          <w:sz w:val="18"/>
          <w:szCs w:val="18"/>
        </w:rPr>
        <w:t>Wykonawca ponosi pełną odpowiedzialność za szkody powstałe w wyniku użytkowania sprzętu oraz pomieszczeń kuchni, stołówki.</w:t>
      </w:r>
      <w:r w:rsidRPr="00C10654">
        <w:rPr>
          <w:rFonts w:ascii="Calibri" w:hAnsi="Calibri" w:cs="Calibri"/>
          <w:sz w:val="18"/>
          <w:szCs w:val="18"/>
        </w:rPr>
        <w:t xml:space="preserve"> </w:t>
      </w:r>
      <w:r w:rsidRPr="00C10654">
        <w:rPr>
          <w:rFonts w:ascii="Calibri" w:hAnsi="Calibri" w:cs="Calibri"/>
          <w:b w:val="0"/>
          <w:sz w:val="18"/>
          <w:szCs w:val="18"/>
        </w:rPr>
        <w:t>Pomieszczenia wraz z wyposażeniem zostaną przekazane Wykonawcy na podstawie protokołu zdawczo-odbiorczego (zał. 1 do Umowy Najmu).</w:t>
      </w:r>
    </w:p>
    <w:p w14:paraId="6BB6B415" w14:textId="77777777" w:rsidR="00C458EB" w:rsidRPr="00C10654" w:rsidRDefault="00C458EB" w:rsidP="00E53D1B">
      <w:pPr>
        <w:widowControl w:val="0"/>
        <w:numPr>
          <w:ilvl w:val="0"/>
          <w:numId w:val="90"/>
        </w:numPr>
        <w:jc w:val="both"/>
        <w:rPr>
          <w:rFonts w:ascii="Calibri" w:hAnsi="Calibri" w:cs="Calibri"/>
          <w:sz w:val="18"/>
          <w:szCs w:val="18"/>
        </w:rPr>
      </w:pPr>
      <w:r w:rsidRPr="00C10654">
        <w:rPr>
          <w:rFonts w:ascii="Calibri" w:hAnsi="Calibri" w:cs="Calibri"/>
          <w:sz w:val="18"/>
          <w:szCs w:val="18"/>
        </w:rPr>
        <w:t xml:space="preserve"> Działalność Wykonawcy winna być prowadzona zgodnie z obowiązującymi przepisami sanitarnymi, p. </w:t>
      </w:r>
      <w:proofErr w:type="spellStart"/>
      <w:r w:rsidRPr="00C10654">
        <w:rPr>
          <w:rFonts w:ascii="Calibri" w:hAnsi="Calibri" w:cs="Calibri"/>
          <w:sz w:val="18"/>
          <w:szCs w:val="18"/>
        </w:rPr>
        <w:t>poż</w:t>
      </w:r>
      <w:proofErr w:type="spellEnd"/>
      <w:r w:rsidRPr="00C10654">
        <w:rPr>
          <w:rFonts w:ascii="Calibri" w:hAnsi="Calibri" w:cs="Calibri"/>
          <w:sz w:val="18"/>
          <w:szCs w:val="18"/>
        </w:rPr>
        <w:t xml:space="preserve">  i BHP.</w:t>
      </w:r>
    </w:p>
    <w:p w14:paraId="5B277560" w14:textId="77777777" w:rsidR="00C458EB" w:rsidRPr="00C10654" w:rsidRDefault="00C458EB" w:rsidP="00E53D1B">
      <w:pPr>
        <w:pStyle w:val="Tekstpodstawowy"/>
        <w:numPr>
          <w:ilvl w:val="0"/>
          <w:numId w:val="90"/>
        </w:numPr>
        <w:spacing w:after="120"/>
        <w:jc w:val="both"/>
        <w:rPr>
          <w:rFonts w:ascii="Calibri" w:hAnsi="Calibri" w:cs="Calibri"/>
          <w:sz w:val="18"/>
          <w:szCs w:val="18"/>
        </w:rPr>
      </w:pPr>
      <w:r w:rsidRPr="00C10654">
        <w:rPr>
          <w:rFonts w:ascii="Calibri" w:hAnsi="Calibri" w:cs="Calibri"/>
          <w:sz w:val="18"/>
          <w:szCs w:val="18"/>
        </w:rPr>
        <w:t xml:space="preserve">Wykonawca odpowiada za stan sanitarny pomieszczeń i spełnianie przez nie wymogów </w:t>
      </w:r>
      <w:proofErr w:type="spellStart"/>
      <w:r w:rsidRPr="00C10654">
        <w:rPr>
          <w:rFonts w:ascii="Calibri" w:hAnsi="Calibri" w:cs="Calibri"/>
          <w:sz w:val="18"/>
          <w:szCs w:val="18"/>
        </w:rPr>
        <w:t>sanitarno</w:t>
      </w:r>
      <w:proofErr w:type="spellEnd"/>
      <w:r w:rsidRPr="00C10654">
        <w:rPr>
          <w:rFonts w:ascii="Calibri" w:hAnsi="Calibri" w:cs="Calibri"/>
          <w:sz w:val="18"/>
          <w:szCs w:val="18"/>
        </w:rPr>
        <w:t xml:space="preserve"> -     epidemiologicznych. Na Wykonawcy ciąży obowiązek dokonania wszelkich uzgodnień i uzyskania wszelkich zezwoleń związanych z profilem prowadzonej działalności gospodarczej – od urzędów nadzoru państwowego w szczególności od: SANEPIDU, PIH-u, PIP-u. </w:t>
      </w:r>
    </w:p>
    <w:p w14:paraId="13CEC582" w14:textId="77777777" w:rsidR="00C458EB" w:rsidRPr="00C10654" w:rsidRDefault="00C458EB" w:rsidP="00E53D1B">
      <w:pPr>
        <w:numPr>
          <w:ilvl w:val="0"/>
          <w:numId w:val="90"/>
        </w:numPr>
        <w:suppressAutoHyphens/>
        <w:jc w:val="both"/>
        <w:rPr>
          <w:rFonts w:ascii="Calibri" w:hAnsi="Calibri" w:cs="Calibri"/>
          <w:sz w:val="18"/>
          <w:szCs w:val="18"/>
          <w:lang w:eastAsia="ar-SA"/>
        </w:rPr>
      </w:pPr>
      <w:r w:rsidRPr="00C10654">
        <w:rPr>
          <w:rFonts w:ascii="Calibri" w:hAnsi="Calibri" w:cs="Calibri"/>
          <w:sz w:val="18"/>
          <w:szCs w:val="18"/>
          <w:lang w:eastAsia="ar-SA"/>
        </w:rPr>
        <w:t>Wykonawca będzie zobowiązany do wykonania dezynsekcji i deratyzacji min. 1x w trakcie realizacji zadania, o ile nie wyniknie nagła konieczność wykonania dodatkowej dezynsekcji i deratyzacji.</w:t>
      </w:r>
    </w:p>
    <w:p w14:paraId="7E7BD9B3" w14:textId="77777777" w:rsidR="00C458EB" w:rsidRPr="00C10654" w:rsidRDefault="00C458EB" w:rsidP="00E53D1B">
      <w:pPr>
        <w:widowControl w:val="0"/>
        <w:numPr>
          <w:ilvl w:val="0"/>
          <w:numId w:val="90"/>
        </w:numPr>
        <w:jc w:val="both"/>
        <w:rPr>
          <w:rFonts w:ascii="Calibri" w:hAnsi="Calibri" w:cs="Calibri"/>
          <w:sz w:val="18"/>
          <w:szCs w:val="18"/>
        </w:rPr>
      </w:pPr>
      <w:r w:rsidRPr="00C10654">
        <w:rPr>
          <w:rFonts w:ascii="Calibri" w:hAnsi="Calibri" w:cs="Calibri"/>
          <w:sz w:val="18"/>
          <w:szCs w:val="18"/>
        </w:rPr>
        <w:t>Modernizacja pomieszczeń wykonana przed i w trakcie trwania umowy wymaga uprzedniej</w:t>
      </w:r>
      <w:r w:rsidRPr="00C10654">
        <w:rPr>
          <w:rFonts w:ascii="Calibri" w:hAnsi="Calibri" w:cs="Calibri"/>
          <w:sz w:val="18"/>
          <w:szCs w:val="18"/>
        </w:rPr>
        <w:br/>
        <w:t>pisemnej zgody Wynajmującego. Zwrot poniesionych nakładów możliwy będzie po uzyskaniu pisemnej zgody wydanej przez  Wynajmującego.</w:t>
      </w:r>
    </w:p>
    <w:p w14:paraId="705BA12F" w14:textId="77777777" w:rsidR="00C458EB" w:rsidRPr="00C10654" w:rsidRDefault="00C458EB" w:rsidP="00E53D1B">
      <w:pPr>
        <w:numPr>
          <w:ilvl w:val="0"/>
          <w:numId w:val="90"/>
        </w:numPr>
        <w:jc w:val="both"/>
        <w:rPr>
          <w:rFonts w:ascii="Calibri" w:hAnsi="Calibri" w:cs="Calibri"/>
          <w:sz w:val="18"/>
          <w:szCs w:val="18"/>
        </w:rPr>
      </w:pPr>
      <w:r w:rsidRPr="00C10654">
        <w:rPr>
          <w:rFonts w:ascii="Calibri" w:hAnsi="Calibri" w:cs="Calibri"/>
          <w:sz w:val="18"/>
          <w:szCs w:val="18"/>
        </w:rPr>
        <w:t>Wykonawca będzie zobowiązany do wykonania następujących przeglądów w trakcie trwania umowy:</w:t>
      </w:r>
    </w:p>
    <w:p w14:paraId="06437D57" w14:textId="15249D8E" w:rsidR="00C458EB" w:rsidRPr="00C10654" w:rsidRDefault="00C458EB" w:rsidP="00E53D1B">
      <w:pPr>
        <w:numPr>
          <w:ilvl w:val="0"/>
          <w:numId w:val="89"/>
        </w:numPr>
        <w:rPr>
          <w:rFonts w:ascii="Calibri" w:hAnsi="Calibri" w:cs="Calibri"/>
          <w:sz w:val="18"/>
          <w:szCs w:val="18"/>
        </w:rPr>
      </w:pPr>
      <w:r w:rsidRPr="00C10654">
        <w:rPr>
          <w:rFonts w:ascii="Calibri" w:hAnsi="Calibri" w:cs="Calibri"/>
          <w:sz w:val="18"/>
          <w:szCs w:val="18"/>
        </w:rPr>
        <w:t xml:space="preserve">Pomiary ochrony przeciwporażeniowej wraz  pomiary połączeń wyrównawczych ( PN-HD 60364-6 ) raz na 12 miesięcy ( luty </w:t>
      </w:r>
      <w:r w:rsidR="007F3372" w:rsidRPr="00C10654">
        <w:rPr>
          <w:rFonts w:ascii="Calibri" w:hAnsi="Calibri" w:cs="Calibri"/>
          <w:sz w:val="18"/>
          <w:szCs w:val="18"/>
        </w:rPr>
        <w:t>202</w:t>
      </w:r>
      <w:r w:rsidR="00DE2F7B" w:rsidRPr="00C10654">
        <w:rPr>
          <w:rFonts w:ascii="Calibri" w:hAnsi="Calibri" w:cs="Calibri"/>
          <w:sz w:val="18"/>
          <w:szCs w:val="18"/>
        </w:rPr>
        <w:t>5</w:t>
      </w:r>
      <w:r w:rsidR="007F3372" w:rsidRPr="00C10654">
        <w:rPr>
          <w:rFonts w:ascii="Calibri" w:hAnsi="Calibri" w:cs="Calibri"/>
          <w:sz w:val="18"/>
          <w:szCs w:val="18"/>
        </w:rPr>
        <w:t xml:space="preserve"> )</w:t>
      </w:r>
      <w:r w:rsidRPr="00C10654">
        <w:rPr>
          <w:rFonts w:ascii="Calibri" w:hAnsi="Calibri" w:cs="Calibri"/>
          <w:sz w:val="18"/>
          <w:szCs w:val="18"/>
        </w:rPr>
        <w:t>),</w:t>
      </w:r>
    </w:p>
    <w:p w14:paraId="662C306B" w14:textId="478AFD63" w:rsidR="00C458EB" w:rsidRPr="00C10654" w:rsidRDefault="00C458EB" w:rsidP="00E53D1B">
      <w:pPr>
        <w:numPr>
          <w:ilvl w:val="0"/>
          <w:numId w:val="89"/>
        </w:numPr>
        <w:rPr>
          <w:rFonts w:ascii="Calibri" w:hAnsi="Calibri" w:cs="Calibri"/>
          <w:sz w:val="18"/>
          <w:szCs w:val="18"/>
        </w:rPr>
      </w:pPr>
      <w:r w:rsidRPr="00C10654">
        <w:rPr>
          <w:rFonts w:ascii="Calibri" w:hAnsi="Calibri" w:cs="Calibri"/>
          <w:sz w:val="18"/>
          <w:szCs w:val="18"/>
        </w:rPr>
        <w:t>Przegląda gazowy, raz w roku (marzec/kwiecień 20</w:t>
      </w:r>
      <w:r w:rsidR="007F3372" w:rsidRPr="00C10654">
        <w:rPr>
          <w:rFonts w:ascii="Calibri" w:hAnsi="Calibri" w:cs="Calibri"/>
          <w:sz w:val="18"/>
          <w:szCs w:val="18"/>
        </w:rPr>
        <w:t>2</w:t>
      </w:r>
      <w:r w:rsidR="00DE2F7B" w:rsidRPr="00C10654">
        <w:rPr>
          <w:rFonts w:ascii="Calibri" w:hAnsi="Calibri" w:cs="Calibri"/>
          <w:sz w:val="18"/>
          <w:szCs w:val="18"/>
        </w:rPr>
        <w:t>5</w:t>
      </w:r>
      <w:r w:rsidRPr="00C10654">
        <w:rPr>
          <w:rFonts w:ascii="Calibri" w:hAnsi="Calibri" w:cs="Calibri"/>
          <w:sz w:val="18"/>
          <w:szCs w:val="18"/>
        </w:rPr>
        <w:t xml:space="preserve">). </w:t>
      </w:r>
    </w:p>
    <w:p w14:paraId="484A7374" w14:textId="77777777" w:rsidR="00C458EB" w:rsidRPr="00C10654" w:rsidRDefault="00C458EB" w:rsidP="00C458EB">
      <w:pPr>
        <w:ind w:left="360"/>
        <w:rPr>
          <w:rFonts w:ascii="Calibri" w:hAnsi="Calibri" w:cs="Calibri"/>
          <w:sz w:val="18"/>
          <w:szCs w:val="18"/>
        </w:rPr>
      </w:pPr>
      <w:r w:rsidRPr="00C10654">
        <w:rPr>
          <w:rFonts w:ascii="Calibri" w:hAnsi="Calibri" w:cs="Calibri"/>
          <w:sz w:val="18"/>
          <w:szCs w:val="18"/>
        </w:rPr>
        <w:t xml:space="preserve">Dodatkowo w terminie do 2 dni od dnia podpisania umowy Wykonawca jest zobowiązany do dokonania w/w odbiorów, w celu prowadzenia działalności. </w:t>
      </w:r>
    </w:p>
    <w:p w14:paraId="6B3C0945" w14:textId="77777777" w:rsidR="00A700F8" w:rsidRPr="00A97301" w:rsidRDefault="00C458EB" w:rsidP="00C458EB">
      <w:pPr>
        <w:jc w:val="both"/>
        <w:rPr>
          <w:rFonts w:asciiTheme="minorHAnsi" w:hAnsiTheme="minorHAnsi" w:cstheme="minorHAnsi"/>
          <w:sz w:val="18"/>
          <w:szCs w:val="18"/>
        </w:rPr>
      </w:pPr>
      <w:r w:rsidRPr="00C10654">
        <w:rPr>
          <w:rFonts w:ascii="Calibri" w:hAnsi="Calibri" w:cs="Calibri"/>
          <w:sz w:val="18"/>
          <w:szCs w:val="18"/>
        </w:rPr>
        <w:t xml:space="preserve">Wykonawca będzie korzystał z systemu sygnalizacji włamania i napadu obsługiwany przez firmę </w:t>
      </w:r>
      <w:r w:rsidR="007F3372" w:rsidRPr="00C10654">
        <w:rPr>
          <w:rFonts w:ascii="Calibri" w:hAnsi="Calibri" w:cs="Calibri"/>
          <w:sz w:val="18"/>
          <w:szCs w:val="18"/>
        </w:rPr>
        <w:t>ochroniarską</w:t>
      </w:r>
      <w:r w:rsidRPr="00C10654">
        <w:rPr>
          <w:rFonts w:ascii="Calibri" w:hAnsi="Calibri" w:cs="Calibri"/>
          <w:sz w:val="18"/>
          <w:szCs w:val="18"/>
        </w:rPr>
        <w:t>. W przypadku wywołania nieuzasadnionych lub fałszywych alarmów  placówka obciąży Wykonawcę kosztami interwencji Firmy. W dniu podpisania umowy Wykonawca przedstawi zamawiającemu wykaz osób wraz z numerami telefonów kontaktowych, które będą korzystały z wynajmowanych pomieszczeń</w:t>
      </w:r>
    </w:p>
    <w:p w14:paraId="793C9DFD" w14:textId="77777777" w:rsidR="00A700F8" w:rsidRPr="00A97301" w:rsidRDefault="00A700F8" w:rsidP="00863C88">
      <w:pPr>
        <w:jc w:val="both"/>
        <w:rPr>
          <w:rFonts w:asciiTheme="minorHAnsi" w:hAnsiTheme="minorHAnsi" w:cstheme="minorHAnsi"/>
          <w:sz w:val="18"/>
          <w:szCs w:val="18"/>
        </w:rPr>
      </w:pPr>
    </w:p>
    <w:p w14:paraId="2585F1EA" w14:textId="77777777" w:rsidR="00A700F8" w:rsidRPr="00A97301" w:rsidRDefault="00A700F8" w:rsidP="00863C88">
      <w:pPr>
        <w:jc w:val="both"/>
        <w:rPr>
          <w:rFonts w:asciiTheme="minorHAnsi" w:hAnsiTheme="minorHAnsi" w:cstheme="minorHAnsi"/>
          <w:sz w:val="18"/>
          <w:szCs w:val="18"/>
        </w:rPr>
      </w:pPr>
    </w:p>
    <w:p w14:paraId="1E9E735A" w14:textId="77777777" w:rsidR="00A700F8" w:rsidRPr="00A97301" w:rsidRDefault="00A700F8" w:rsidP="00863C88">
      <w:pPr>
        <w:jc w:val="both"/>
        <w:rPr>
          <w:rFonts w:asciiTheme="minorHAnsi" w:hAnsiTheme="minorHAnsi" w:cstheme="minorHAnsi"/>
          <w:sz w:val="18"/>
          <w:szCs w:val="18"/>
        </w:rPr>
      </w:pPr>
    </w:p>
    <w:p w14:paraId="3FBC1944" w14:textId="77777777" w:rsidR="00A700F8" w:rsidRPr="00A97301" w:rsidRDefault="00A700F8" w:rsidP="00863C88">
      <w:pPr>
        <w:jc w:val="both"/>
        <w:rPr>
          <w:rFonts w:asciiTheme="minorHAnsi" w:hAnsiTheme="minorHAnsi" w:cstheme="minorHAnsi"/>
          <w:sz w:val="18"/>
          <w:szCs w:val="18"/>
        </w:rPr>
      </w:pPr>
    </w:p>
    <w:p w14:paraId="2E2209D0" w14:textId="77777777" w:rsidR="00A700F8" w:rsidRPr="00A97301" w:rsidRDefault="00A700F8" w:rsidP="00863C88">
      <w:pPr>
        <w:jc w:val="both"/>
        <w:rPr>
          <w:rFonts w:asciiTheme="minorHAnsi" w:hAnsiTheme="minorHAnsi" w:cstheme="minorHAnsi"/>
          <w:sz w:val="18"/>
          <w:szCs w:val="18"/>
        </w:rPr>
      </w:pPr>
    </w:p>
    <w:p w14:paraId="4805DBB6" w14:textId="77777777" w:rsidR="00A700F8" w:rsidRPr="00A97301" w:rsidRDefault="00A700F8" w:rsidP="00863C88">
      <w:pPr>
        <w:jc w:val="both"/>
        <w:rPr>
          <w:rFonts w:asciiTheme="minorHAnsi" w:hAnsiTheme="minorHAnsi" w:cstheme="minorHAnsi"/>
          <w:sz w:val="18"/>
          <w:szCs w:val="18"/>
        </w:rPr>
      </w:pPr>
    </w:p>
    <w:p w14:paraId="0DB8856F" w14:textId="024B357B" w:rsidR="00CB69BE" w:rsidRDefault="00CB69BE" w:rsidP="00605A07">
      <w:pPr>
        <w:rPr>
          <w:rFonts w:asciiTheme="minorHAnsi" w:hAnsiTheme="minorHAnsi" w:cstheme="minorHAnsi"/>
          <w:sz w:val="18"/>
          <w:szCs w:val="18"/>
        </w:rPr>
      </w:pPr>
    </w:p>
    <w:p w14:paraId="1A4F5B72" w14:textId="7173DAE3" w:rsidR="00605A07" w:rsidRDefault="00605A07" w:rsidP="00605A07">
      <w:pPr>
        <w:rPr>
          <w:rFonts w:asciiTheme="minorHAnsi" w:hAnsiTheme="minorHAnsi" w:cstheme="minorHAnsi"/>
          <w:sz w:val="18"/>
          <w:szCs w:val="18"/>
        </w:rPr>
      </w:pPr>
    </w:p>
    <w:p w14:paraId="04A12955" w14:textId="35BB66E4" w:rsidR="00605A07" w:rsidRDefault="00605A07" w:rsidP="00605A07">
      <w:pPr>
        <w:rPr>
          <w:rFonts w:asciiTheme="minorHAnsi" w:hAnsiTheme="minorHAnsi" w:cstheme="minorHAnsi"/>
          <w:sz w:val="18"/>
          <w:szCs w:val="18"/>
        </w:rPr>
      </w:pPr>
    </w:p>
    <w:p w14:paraId="7166F777" w14:textId="77777777" w:rsidR="00605A07" w:rsidRPr="00A97301" w:rsidRDefault="00605A07" w:rsidP="00605A07">
      <w:pPr>
        <w:rPr>
          <w:rFonts w:asciiTheme="minorHAnsi" w:hAnsiTheme="minorHAnsi" w:cstheme="minorHAnsi"/>
          <w:b/>
          <w:sz w:val="18"/>
          <w:szCs w:val="18"/>
          <w:u w:val="single"/>
        </w:rPr>
      </w:pPr>
    </w:p>
    <w:p w14:paraId="7AE3A227" w14:textId="77777777" w:rsidR="00CB69BE" w:rsidRPr="00A97301" w:rsidRDefault="00CB69BE" w:rsidP="00863C88">
      <w:pPr>
        <w:jc w:val="center"/>
        <w:rPr>
          <w:rFonts w:asciiTheme="minorHAnsi" w:hAnsiTheme="minorHAnsi" w:cstheme="minorHAnsi"/>
          <w:b/>
          <w:sz w:val="18"/>
          <w:szCs w:val="18"/>
          <w:u w:val="single"/>
        </w:rPr>
      </w:pPr>
    </w:p>
    <w:p w14:paraId="09D0A02B" w14:textId="77777777" w:rsidR="00CB69BE" w:rsidRPr="00A97301" w:rsidRDefault="00CB69BE" w:rsidP="00863C88">
      <w:pPr>
        <w:jc w:val="center"/>
        <w:rPr>
          <w:rFonts w:asciiTheme="minorHAnsi" w:hAnsiTheme="minorHAnsi" w:cstheme="minorHAnsi"/>
          <w:b/>
          <w:sz w:val="18"/>
          <w:szCs w:val="18"/>
          <w:u w:val="single"/>
        </w:rPr>
      </w:pPr>
    </w:p>
    <w:p w14:paraId="239D379D" w14:textId="77777777" w:rsidR="00CB69BE" w:rsidRPr="00A97301" w:rsidRDefault="00CB69BE" w:rsidP="00863C88">
      <w:pPr>
        <w:jc w:val="center"/>
        <w:rPr>
          <w:rFonts w:asciiTheme="minorHAnsi" w:hAnsiTheme="minorHAnsi" w:cstheme="minorHAnsi"/>
          <w:b/>
          <w:sz w:val="18"/>
          <w:szCs w:val="18"/>
          <w:u w:val="single"/>
        </w:rPr>
      </w:pPr>
    </w:p>
    <w:p w14:paraId="616B3908" w14:textId="77777777" w:rsidR="00CB69BE" w:rsidRPr="00A97301" w:rsidRDefault="00CB69BE" w:rsidP="00863C88">
      <w:pPr>
        <w:jc w:val="center"/>
        <w:rPr>
          <w:rFonts w:asciiTheme="minorHAnsi" w:hAnsiTheme="minorHAnsi" w:cstheme="minorHAnsi"/>
          <w:b/>
          <w:sz w:val="18"/>
          <w:szCs w:val="18"/>
          <w:u w:val="single"/>
        </w:rPr>
      </w:pPr>
    </w:p>
    <w:p w14:paraId="6977CE2E" w14:textId="77777777" w:rsidR="00CB69BE" w:rsidRPr="00A97301" w:rsidRDefault="00CB69BE" w:rsidP="00863C88">
      <w:pPr>
        <w:jc w:val="center"/>
        <w:rPr>
          <w:rFonts w:asciiTheme="minorHAnsi" w:hAnsiTheme="minorHAnsi" w:cstheme="minorHAnsi"/>
          <w:b/>
          <w:sz w:val="18"/>
          <w:szCs w:val="18"/>
          <w:u w:val="single"/>
        </w:rPr>
      </w:pPr>
    </w:p>
    <w:p w14:paraId="342DB897" w14:textId="77777777" w:rsidR="00CB69BE" w:rsidRPr="00A97301" w:rsidRDefault="00CB69BE" w:rsidP="00863C88">
      <w:pPr>
        <w:jc w:val="center"/>
        <w:rPr>
          <w:rFonts w:asciiTheme="minorHAnsi" w:hAnsiTheme="minorHAnsi" w:cstheme="minorHAnsi"/>
          <w:b/>
          <w:sz w:val="18"/>
          <w:szCs w:val="18"/>
          <w:u w:val="single"/>
        </w:rPr>
      </w:pPr>
    </w:p>
    <w:p w14:paraId="590F58B0" w14:textId="77777777" w:rsidR="00CB69BE" w:rsidRPr="00A97301" w:rsidRDefault="00CB69BE" w:rsidP="00863C88">
      <w:pPr>
        <w:jc w:val="center"/>
        <w:rPr>
          <w:rFonts w:asciiTheme="minorHAnsi" w:hAnsiTheme="minorHAnsi" w:cstheme="minorHAnsi"/>
          <w:b/>
          <w:sz w:val="18"/>
          <w:szCs w:val="18"/>
          <w:u w:val="single"/>
        </w:rPr>
      </w:pPr>
    </w:p>
    <w:p w14:paraId="3CCA3DFE" w14:textId="77777777" w:rsidR="00E57322" w:rsidRPr="00A97301" w:rsidRDefault="00E57322" w:rsidP="00E57322">
      <w:pPr>
        <w:ind w:left="360"/>
        <w:jc w:val="right"/>
        <w:rPr>
          <w:rFonts w:asciiTheme="minorHAnsi" w:hAnsiTheme="minorHAnsi" w:cstheme="minorHAnsi"/>
          <w:sz w:val="18"/>
          <w:szCs w:val="18"/>
        </w:rPr>
      </w:pPr>
      <w:r w:rsidRPr="00A97301">
        <w:rPr>
          <w:rFonts w:asciiTheme="minorHAnsi" w:hAnsiTheme="minorHAnsi" w:cstheme="minorHAnsi"/>
          <w:sz w:val="18"/>
          <w:szCs w:val="18"/>
        </w:rPr>
        <w:lastRenderedPageBreak/>
        <w:t>Załącznik nr 10</w:t>
      </w:r>
    </w:p>
    <w:p w14:paraId="35B8FBE3" w14:textId="77777777" w:rsidR="00E57322" w:rsidRPr="007B18D1" w:rsidRDefault="00E57322" w:rsidP="00E57322">
      <w:pPr>
        <w:ind w:left="360"/>
        <w:jc w:val="center"/>
        <w:rPr>
          <w:rFonts w:asciiTheme="minorHAnsi" w:hAnsiTheme="minorHAnsi" w:cstheme="minorHAnsi"/>
          <w:b/>
          <w:sz w:val="18"/>
          <w:szCs w:val="18"/>
        </w:rPr>
      </w:pPr>
      <w:r w:rsidRPr="00A97301">
        <w:rPr>
          <w:rFonts w:asciiTheme="minorHAnsi" w:hAnsiTheme="minorHAnsi" w:cstheme="minorHAnsi"/>
          <w:b/>
          <w:sz w:val="18"/>
          <w:szCs w:val="18"/>
        </w:rPr>
        <w:t>JADŁOSPISY</w:t>
      </w:r>
    </w:p>
    <w:p w14:paraId="14A3F94D" w14:textId="77777777" w:rsidR="006D3F50" w:rsidRPr="007B18D1" w:rsidRDefault="006D3F50" w:rsidP="006D3F50">
      <w:pPr>
        <w:pStyle w:val="Tekstpodstawowy3"/>
        <w:rPr>
          <w:rFonts w:asciiTheme="minorHAnsi" w:hAnsiTheme="minorHAnsi" w:cstheme="minorHAnsi"/>
          <w:bCs/>
          <w:smallCaps/>
          <w:sz w:val="18"/>
          <w:szCs w:val="18"/>
        </w:rPr>
      </w:pPr>
    </w:p>
    <w:sectPr w:rsidR="006D3F50" w:rsidRPr="007B18D1" w:rsidSect="004D31FD">
      <w:pgSz w:w="11906" w:h="16838"/>
      <w:pgMar w:top="545" w:right="1134" w:bottom="851"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E0A74" w14:textId="77777777" w:rsidR="00274DDC" w:rsidRDefault="00274DDC">
      <w:r>
        <w:separator/>
      </w:r>
    </w:p>
  </w:endnote>
  <w:endnote w:type="continuationSeparator" w:id="0">
    <w:p w14:paraId="108BF810" w14:textId="77777777" w:rsidR="00274DDC" w:rsidRDefault="00274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altName w:val="Arial"/>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TimesNewRoman">
    <w:altName w:val="Yu Gothic"/>
    <w:panose1 w:val="00000000000000000000"/>
    <w:charset w:val="80"/>
    <w:family w:val="auto"/>
    <w:notTrueType/>
    <w:pitch w:val="default"/>
    <w:sig w:usb0="00000000"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C92E1" w14:textId="77777777" w:rsidR="00C53B69" w:rsidRDefault="00C53B69">
    <w:pPr>
      <w:pStyle w:val="Stopka"/>
    </w:pPr>
  </w:p>
  <w:p w14:paraId="684B95BB" w14:textId="77777777" w:rsidR="00C53B69" w:rsidRDefault="00C53B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6905B49A" w14:textId="77777777" w:rsidR="00C53B69" w:rsidRPr="00041157" w:rsidRDefault="00C53B6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B42BE8">
          <w:rPr>
            <w:rFonts w:ascii="Calibri" w:hAnsi="Calibri"/>
            <w:noProof/>
            <w:sz w:val="16"/>
            <w:szCs w:val="16"/>
          </w:rPr>
          <w:t>13</w:t>
        </w:r>
        <w:r w:rsidRPr="0074516D">
          <w:rPr>
            <w:rFonts w:ascii="Calibri" w:hAnsi="Calibri"/>
            <w:sz w:val="16"/>
            <w:szCs w:val="16"/>
          </w:rPr>
          <w:fldChar w:fldCharType="end"/>
        </w:r>
      </w:p>
    </w:sdtContent>
  </w:sdt>
  <w:p w14:paraId="1AEE75AD" w14:textId="77777777" w:rsidR="00C53B69" w:rsidRDefault="00C53B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975E9" w14:textId="77777777" w:rsidR="00274DDC" w:rsidRDefault="00274DDC">
      <w:r>
        <w:separator/>
      </w:r>
    </w:p>
  </w:footnote>
  <w:footnote w:type="continuationSeparator" w:id="0">
    <w:p w14:paraId="7D40E89A" w14:textId="77777777" w:rsidR="00274DDC" w:rsidRDefault="00274DDC">
      <w:r>
        <w:continuationSeparator/>
      </w:r>
    </w:p>
  </w:footnote>
  <w:footnote w:id="1">
    <w:p w14:paraId="0D2EEDA8" w14:textId="77777777" w:rsidR="00C53B69" w:rsidRPr="0040052C" w:rsidRDefault="00C53B69" w:rsidP="00DB090F">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o udzielenie zamówienia publicznego ani zmianą postanowień umowy w zakresie niezgodnym z ustawą Pzp oraz nie może naruszać integralności protokołu oraz jego załączników.</w:t>
      </w:r>
    </w:p>
  </w:footnote>
  <w:footnote w:id="2">
    <w:p w14:paraId="5C5FEC8B" w14:textId="77777777" w:rsidR="00C53B69" w:rsidRDefault="00C53B69" w:rsidP="00DB090F">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67027845" w14:textId="77777777" w:rsidR="00C53B69" w:rsidRPr="00A47089" w:rsidRDefault="00C53B69">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64CCDEDC" w14:textId="77777777" w:rsidR="00C53B69" w:rsidRPr="0050074E" w:rsidRDefault="00C53B69" w:rsidP="00634148">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228E7810" w14:textId="77777777" w:rsidR="00C53B69" w:rsidRPr="0050074E" w:rsidRDefault="00C53B69">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4EA0C4FE" w14:textId="77777777" w:rsidR="00C53B69" w:rsidRPr="0050074E" w:rsidRDefault="00C53B69">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08B2338C" w14:textId="77777777" w:rsidR="00C53B69" w:rsidRPr="0050074E" w:rsidRDefault="00C53B69" w:rsidP="00634148">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37702B38" w14:textId="77777777" w:rsidR="00C53B69" w:rsidRPr="0050074E" w:rsidRDefault="00C53B69" w:rsidP="007D3312">
      <w:pPr>
        <w:numPr>
          <w:ilvl w:val="0"/>
          <w:numId w:val="14"/>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536E75F" w14:textId="77777777" w:rsidR="00C53B69" w:rsidRPr="0050074E" w:rsidRDefault="00C53B69" w:rsidP="007D3312">
      <w:pPr>
        <w:numPr>
          <w:ilvl w:val="0"/>
          <w:numId w:val="14"/>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06571429" w14:textId="77777777" w:rsidR="00C53B69" w:rsidRPr="0050074E" w:rsidRDefault="00C53B69" w:rsidP="007D3312">
      <w:pPr>
        <w:numPr>
          <w:ilvl w:val="0"/>
          <w:numId w:val="14"/>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55AD2AE8" w14:textId="77777777" w:rsidR="00C53B69" w:rsidRDefault="00C53B69">
      <w:pPr>
        <w:pStyle w:val="Tekstprzypisudolnego"/>
      </w:pPr>
    </w:p>
  </w:footnote>
  <w:footnote w:id="7">
    <w:p w14:paraId="6F53E117" w14:textId="77777777" w:rsidR="00C53B69" w:rsidRPr="00FD3EE9" w:rsidRDefault="00C53B69"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 w:id="8">
    <w:p w14:paraId="7FEF3540" w14:textId="77777777" w:rsidR="00213955" w:rsidRPr="008F1555" w:rsidRDefault="00213955" w:rsidP="00213955">
      <w:pPr>
        <w:pStyle w:val="Tekstprzypisudolnego"/>
        <w:jc w:val="both"/>
        <w:rPr>
          <w:rFonts w:ascii="Calibri" w:hAnsi="Calibri" w:cs="Calibri"/>
          <w:sz w:val="14"/>
          <w:szCs w:val="14"/>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t>
      </w:r>
      <w:r w:rsidRPr="008F1555">
        <w:rPr>
          <w:rFonts w:ascii="Calibri" w:hAnsi="Calibri" w:cs="Calibri"/>
          <w:i/>
          <w:sz w:val="14"/>
          <w:szCs w:val="14"/>
        </w:rPr>
        <w:t>podać podstawę wykluczenia spośród wymienionych w art. 108 ust. 1 pkt 1, 2 i 5 i/lub 109 ust. 1  pkt 2-5 i 7-10 ustawy Pzp</w:t>
      </w:r>
    </w:p>
  </w:footnote>
  <w:footnote w:id="9">
    <w:p w14:paraId="16DAC8DF" w14:textId="77777777" w:rsidR="00213955" w:rsidRPr="008F1555" w:rsidRDefault="00213955" w:rsidP="00213955">
      <w:pPr>
        <w:pStyle w:val="Tekstprzypisudolnego"/>
        <w:rPr>
          <w:rFonts w:ascii="Calibri" w:hAnsi="Calibri" w:cs="Calibri"/>
          <w:sz w:val="16"/>
          <w:szCs w:val="16"/>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46123" w14:textId="77777777" w:rsidR="00C53B69" w:rsidRDefault="00C53B69">
    <w:pPr>
      <w:pStyle w:val="Nagwek"/>
    </w:pPr>
  </w:p>
  <w:p w14:paraId="686F4F08" w14:textId="77777777" w:rsidR="00C53B69" w:rsidRDefault="00C53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multilevel"/>
    <w:tmpl w:val="00000003"/>
    <w:lvl w:ilvl="0">
      <w:start w:val="1"/>
      <w:numFmt w:val="decimal"/>
      <w:lvlText w:val="%1."/>
      <w:lvlJc w:val="left"/>
      <w:pPr>
        <w:tabs>
          <w:tab w:val="num" w:pos="720"/>
        </w:tabs>
      </w:pPr>
    </w:lvl>
    <w:lvl w:ilvl="1">
      <w:start w:val="1"/>
      <w:numFmt w:val="bullet"/>
      <w:lvlText w:val="-"/>
      <w:lvlJc w:val="left"/>
      <w:pPr>
        <w:tabs>
          <w:tab w:val="num" w:pos="1440"/>
        </w:tabs>
      </w:pPr>
      <w:rPr>
        <w:rFonts w:ascii="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4"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5"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0000001C"/>
    <w:multiLevelType w:val="singleLevel"/>
    <w:tmpl w:val="0000001C"/>
    <w:name w:val="WW8Num30"/>
    <w:lvl w:ilvl="0">
      <w:start w:val="1"/>
      <w:numFmt w:val="lowerLetter"/>
      <w:lvlText w:val="%1)"/>
      <w:lvlJc w:val="left"/>
      <w:pPr>
        <w:tabs>
          <w:tab w:val="num" w:pos="644"/>
        </w:tabs>
        <w:ind w:left="644" w:hanging="360"/>
      </w:pPr>
    </w:lvl>
  </w:abstractNum>
  <w:abstractNum w:abstractNumId="9" w15:restartNumberingAfterBreak="0">
    <w:nsid w:val="0000002B"/>
    <w:multiLevelType w:val="multilevel"/>
    <w:tmpl w:val="4B1CE4F4"/>
    <w:name w:val="WW8Num50"/>
    <w:lvl w:ilvl="0">
      <w:start w:val="1"/>
      <w:numFmt w:val="decimal"/>
      <w:lvlText w:val="%1."/>
      <w:lvlJc w:val="left"/>
      <w:pPr>
        <w:tabs>
          <w:tab w:val="num" w:pos="720"/>
        </w:tabs>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1BF38E8"/>
    <w:multiLevelType w:val="multilevel"/>
    <w:tmpl w:val="D0061D0A"/>
    <w:styleLink w:val="WW8Num18"/>
    <w:lvl w:ilvl="0">
      <w:start w:val="1"/>
      <w:numFmt w:val="decimal"/>
      <w:lvlText w:val="%1."/>
      <w:lvlJc w:val="left"/>
      <w:pPr>
        <w:ind w:left="1287" w:hanging="360"/>
      </w:pPr>
      <w:rPr>
        <w:rFonts w:ascii="Calibri" w:hAnsi="Calibri" w:cs="Calibri"/>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8C35B3"/>
    <w:multiLevelType w:val="hybridMultilevel"/>
    <w:tmpl w:val="93D01C0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03C66083"/>
    <w:multiLevelType w:val="hybridMultilevel"/>
    <w:tmpl w:val="78CCA27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4" w15:restartNumberingAfterBreak="0">
    <w:nsid w:val="03D70D15"/>
    <w:multiLevelType w:val="multilevel"/>
    <w:tmpl w:val="06042934"/>
    <w:styleLink w:val="WWOutlineListStyle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5"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6"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15:restartNumberingAfterBreak="0">
    <w:nsid w:val="07D40FA3"/>
    <w:multiLevelType w:val="hybridMultilevel"/>
    <w:tmpl w:val="1A18640A"/>
    <w:lvl w:ilvl="0" w:tplc="4BCE812C">
      <w:start w:val="1"/>
      <w:numFmt w:val="lowerLetter"/>
      <w:lvlText w:val="%1)"/>
      <w:lvlJc w:val="left"/>
      <w:pPr>
        <w:ind w:left="0"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8" w15:restartNumberingAfterBreak="0">
    <w:nsid w:val="07FD25FF"/>
    <w:multiLevelType w:val="hybridMultilevel"/>
    <w:tmpl w:val="A0625A36"/>
    <w:lvl w:ilvl="0" w:tplc="2A10FFF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26382"/>
    <w:multiLevelType w:val="multilevel"/>
    <w:tmpl w:val="63DC5794"/>
    <w:lvl w:ilvl="0">
      <w:start w:val="1"/>
      <w:numFmt w:val="decimal"/>
      <w:lvlText w:val="%1"/>
      <w:lvlJc w:val="left"/>
      <w:pPr>
        <w:ind w:left="360" w:hanging="360"/>
      </w:pPr>
      <w:rPr>
        <w:rFonts w:hint="default"/>
        <w:b/>
      </w:rPr>
    </w:lvl>
    <w:lvl w:ilvl="1">
      <w:start w:val="1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2"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3F8478F"/>
    <w:multiLevelType w:val="hybridMultilevel"/>
    <w:tmpl w:val="EDDCD960"/>
    <w:lvl w:ilvl="0" w:tplc="04150015">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C438A7"/>
    <w:multiLevelType w:val="hybridMultilevel"/>
    <w:tmpl w:val="1E785382"/>
    <w:lvl w:ilvl="0" w:tplc="1206DD7E">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2D031D"/>
    <w:multiLevelType w:val="hybridMultilevel"/>
    <w:tmpl w:val="57E45920"/>
    <w:lvl w:ilvl="0" w:tplc="0415000F">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66F6107"/>
    <w:multiLevelType w:val="hybridMultilevel"/>
    <w:tmpl w:val="0B7E2EC8"/>
    <w:lvl w:ilvl="0" w:tplc="76FE48B0">
      <w:start w:val="1"/>
      <w:numFmt w:val="decimal"/>
      <w:lvlText w:val="%1."/>
      <w:lvlJc w:val="left"/>
      <w:pPr>
        <w:tabs>
          <w:tab w:val="num" w:pos="360"/>
        </w:tabs>
        <w:ind w:left="360" w:hanging="360"/>
      </w:pPr>
      <w:rPr>
        <w:rFonts w:ascii="Calibri" w:hAnsi="Calibri" w:hint="default"/>
        <w:b/>
        <w:i w:val="0"/>
        <w:sz w:val="20"/>
      </w:rPr>
    </w:lvl>
    <w:lvl w:ilvl="1" w:tplc="30EA0BCE">
      <w:start w:val="1"/>
      <w:numFmt w:val="lowerLetter"/>
      <w:suff w:val="space"/>
      <w:lvlText w:val="%2)"/>
      <w:lvlJc w:val="left"/>
      <w:pPr>
        <w:ind w:left="1080" w:firstLine="0"/>
      </w:pPr>
      <w:rPr>
        <w:b w:val="0"/>
      </w:rPr>
    </w:lvl>
    <w:lvl w:ilvl="2" w:tplc="0415001B">
      <w:start w:val="2"/>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752508E"/>
    <w:multiLevelType w:val="hybridMultilevel"/>
    <w:tmpl w:val="E3ACEF38"/>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17FC50C4"/>
    <w:multiLevelType w:val="multilevel"/>
    <w:tmpl w:val="DD165220"/>
    <w:lvl w:ilvl="0">
      <w:start w:val="14"/>
      <w:numFmt w:val="decimal"/>
      <w:lvlText w:val="%1."/>
      <w:lvlJc w:val="left"/>
      <w:pPr>
        <w:ind w:left="1211" w:hanging="360"/>
      </w:pPr>
      <w:rPr>
        <w:rFonts w:hint="default"/>
        <w:b/>
      </w:rPr>
    </w:lvl>
    <w:lvl w:ilvl="1">
      <w:start w:val="7"/>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4" w15:restartNumberingAfterBreak="0">
    <w:nsid w:val="1A933881"/>
    <w:multiLevelType w:val="multilevel"/>
    <w:tmpl w:val="4C3C1B2C"/>
    <w:lvl w:ilvl="0">
      <w:start w:val="1"/>
      <w:numFmt w:val="decimal"/>
      <w:lvlText w:val="%1."/>
      <w:lvlJc w:val="left"/>
      <w:pPr>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C481D2A"/>
    <w:multiLevelType w:val="hybridMultilevel"/>
    <w:tmpl w:val="E2EAEE92"/>
    <w:lvl w:ilvl="0" w:tplc="E0FEE9DA">
      <w:start w:val="1"/>
      <w:numFmt w:val="lowerLetter"/>
      <w:lvlText w:val="%1)"/>
      <w:lvlJc w:val="left"/>
      <w:pPr>
        <w:ind w:left="0" w:firstLine="0"/>
      </w:pPr>
      <w:rPr>
        <w:rFonts w:ascii="Calibri" w:hAnsi="Calibri" w:hint="default"/>
        <w:b w:val="0"/>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9" w15:restartNumberingAfterBreak="0">
    <w:nsid w:val="1D365823"/>
    <w:multiLevelType w:val="multilevel"/>
    <w:tmpl w:val="E240529A"/>
    <w:styleLink w:val="WWOutlineListStyle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40" w15:restartNumberingAfterBreak="0">
    <w:nsid w:val="205F0334"/>
    <w:multiLevelType w:val="multilevel"/>
    <w:tmpl w:val="004E2D60"/>
    <w:lvl w:ilvl="0">
      <w:start w:val="15"/>
      <w:numFmt w:val="decimal"/>
      <w:lvlText w:val="%1."/>
      <w:lvlJc w:val="left"/>
      <w:pPr>
        <w:ind w:left="1211" w:hanging="360"/>
      </w:pPr>
      <w:rPr>
        <w:rFonts w:hint="default"/>
        <w:b/>
      </w:rPr>
    </w:lvl>
    <w:lvl w:ilvl="1">
      <w:start w:val="7"/>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0BB4F3F"/>
    <w:multiLevelType w:val="hybridMultilevel"/>
    <w:tmpl w:val="28049400"/>
    <w:lvl w:ilvl="0" w:tplc="9DA2FB6E">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236B787B"/>
    <w:multiLevelType w:val="hybridMultilevel"/>
    <w:tmpl w:val="F5B234F2"/>
    <w:lvl w:ilvl="0" w:tplc="2CE0D6E6">
      <w:start w:val="1"/>
      <w:numFmt w:val="decimal"/>
      <w:lvlText w:val="%1."/>
      <w:lvlJc w:val="left"/>
      <w:pPr>
        <w:tabs>
          <w:tab w:val="num" w:pos="360"/>
        </w:tabs>
        <w:ind w:left="360" w:hanging="360"/>
      </w:pPr>
      <w:rPr>
        <w:rFonts w:ascii="Calibri" w:hAnsi="Calibri" w:hint="default"/>
        <w:b w:val="0"/>
        <w:i w:val="0"/>
        <w:sz w:val="18"/>
        <w:szCs w:val="18"/>
      </w:rPr>
    </w:lvl>
    <w:lvl w:ilvl="1" w:tplc="91DABE9A">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26BB032D"/>
    <w:multiLevelType w:val="hybridMultilevel"/>
    <w:tmpl w:val="F4B6B464"/>
    <w:lvl w:ilvl="0" w:tplc="47DA07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5"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29252A81"/>
    <w:multiLevelType w:val="multilevel"/>
    <w:tmpl w:val="419093B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8" w15:restartNumberingAfterBreak="0">
    <w:nsid w:val="2A6E7729"/>
    <w:multiLevelType w:val="multilevel"/>
    <w:tmpl w:val="41EA138A"/>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9"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0DE6838"/>
    <w:multiLevelType w:val="hybridMultilevel"/>
    <w:tmpl w:val="5742F58C"/>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35681ECF"/>
    <w:multiLevelType w:val="hybridMultilevel"/>
    <w:tmpl w:val="BC7A28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B6307DE"/>
    <w:multiLevelType w:val="hybridMultilevel"/>
    <w:tmpl w:val="FA54029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EC434F9"/>
    <w:multiLevelType w:val="hybridMultilevel"/>
    <w:tmpl w:val="6B92484A"/>
    <w:lvl w:ilvl="0" w:tplc="29700912">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59"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43277CF0"/>
    <w:multiLevelType w:val="hybridMultilevel"/>
    <w:tmpl w:val="E766D04C"/>
    <w:lvl w:ilvl="0" w:tplc="FFFFFFFF">
      <w:start w:val="1"/>
      <w:numFmt w:val="lowerLetter"/>
      <w:lvlText w:val="%1)"/>
      <w:lvlJc w:val="left"/>
      <w:pPr>
        <w:ind w:left="720" w:hanging="360"/>
      </w:pPr>
    </w:lvl>
    <w:lvl w:ilvl="1" w:tplc="B40243F6">
      <w:start w:val="24"/>
      <w:numFmt w:val="decimal"/>
      <w:lvlText w:val="%2)"/>
      <w:lvlJc w:val="left"/>
      <w:pPr>
        <w:tabs>
          <w:tab w:val="num" w:pos="1440"/>
        </w:tabs>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56F7232"/>
    <w:multiLevelType w:val="hybridMultilevel"/>
    <w:tmpl w:val="6C241F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64" w15:restartNumberingAfterBreak="0">
    <w:nsid w:val="497D0D5D"/>
    <w:multiLevelType w:val="multilevel"/>
    <w:tmpl w:val="30708CDE"/>
    <w:lvl w:ilvl="0">
      <w:start w:val="19"/>
      <w:numFmt w:val="decimal"/>
      <w:lvlText w:val="%1."/>
      <w:lvlJc w:val="left"/>
      <w:pPr>
        <w:ind w:left="1211" w:hanging="360"/>
      </w:pPr>
      <w:rPr>
        <w:rFonts w:hint="default"/>
        <w:b/>
      </w:rPr>
    </w:lvl>
    <w:lvl w:ilvl="1">
      <w:start w:val="3"/>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5" w15:restartNumberingAfterBreak="0">
    <w:nsid w:val="4ADF072C"/>
    <w:multiLevelType w:val="multilevel"/>
    <w:tmpl w:val="9426EE9A"/>
    <w:styleLink w:val="WW8Num45"/>
    <w:lvl w:ilvl="0">
      <w:start w:val="16"/>
      <w:numFmt w:val="decimal"/>
      <w:lvlText w:val="%1."/>
      <w:lvlJc w:val="left"/>
      <w:pPr>
        <w:ind w:left="720" w:hanging="360"/>
      </w:pPr>
      <w:rPr>
        <w:rFonts w:ascii="Calibri" w:hAnsi="Calibri" w:cs="Tahoma"/>
        <w:sz w:val="18"/>
        <w:szCs w:val="18"/>
        <w:lang w:eastAsia="ar-SA"/>
      </w:rPr>
    </w:lvl>
    <w:lvl w:ilvl="1">
      <w:start w:val="1"/>
      <w:numFmt w:val="decimal"/>
      <w:lvlText w:val="%2."/>
      <w:lvlJc w:val="left"/>
      <w:pPr>
        <w:ind w:left="1080" w:hanging="360"/>
      </w:pPr>
      <w:rPr>
        <w:rFonts w:ascii="Calibri" w:hAnsi="Calibri" w:cs="Calibri"/>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CC27D36"/>
    <w:multiLevelType w:val="hybridMultilevel"/>
    <w:tmpl w:val="7B5AC17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8" w15:restartNumberingAfterBreak="0">
    <w:nsid w:val="4CFD5E2C"/>
    <w:multiLevelType w:val="multilevel"/>
    <w:tmpl w:val="192C055E"/>
    <w:styleLink w:val="WWOutlineListStyle5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69"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0"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0A92573"/>
    <w:multiLevelType w:val="hybridMultilevel"/>
    <w:tmpl w:val="4860E2F4"/>
    <w:lvl w:ilvl="0" w:tplc="541E58B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6"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8"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2"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D8619E2"/>
    <w:multiLevelType w:val="hybridMultilevel"/>
    <w:tmpl w:val="A9F6BADE"/>
    <w:lvl w:ilvl="0" w:tplc="1AD6EF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0001A08"/>
    <w:multiLevelType w:val="multilevel"/>
    <w:tmpl w:val="B7222E1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194487D"/>
    <w:multiLevelType w:val="hybridMultilevel"/>
    <w:tmpl w:val="007AB472"/>
    <w:lvl w:ilvl="0" w:tplc="FFFFFFFF">
      <w:start w:val="1"/>
      <w:numFmt w:val="lowerLetter"/>
      <w:lvlText w:val="%1)"/>
      <w:lvlJc w:val="left"/>
      <w:pPr>
        <w:tabs>
          <w:tab w:val="num" w:pos="720"/>
        </w:tabs>
        <w:ind w:left="720" w:hanging="360"/>
      </w:pPr>
      <w:rPr>
        <w:rFonts w:hint="default"/>
      </w:rPr>
    </w:lvl>
    <w:lvl w:ilvl="1" w:tplc="FFFFFFFF">
      <w:start w:val="20"/>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623A1E6E"/>
    <w:multiLevelType w:val="multilevel"/>
    <w:tmpl w:val="3F16AEDE"/>
    <w:styleLink w:val="WW8Num291"/>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88"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0" w15:restartNumberingAfterBreak="0">
    <w:nsid w:val="68D20E66"/>
    <w:multiLevelType w:val="multilevel"/>
    <w:tmpl w:val="24DC748C"/>
    <w:styleLink w:val="WW8Num261"/>
    <w:lvl w:ilvl="0">
      <w:start w:val="1"/>
      <w:numFmt w:val="upperLetter"/>
      <w:lvlText w:val="%1)"/>
      <w:lvlJc w:val="left"/>
      <w:pPr>
        <w:ind w:left="644" w:hanging="360"/>
      </w:pPr>
      <w:rPr>
        <w:rFonts w:ascii="Calibri" w:hAnsi="Calibri" w:cs="Times New Roman"/>
        <w:sz w:val="18"/>
        <w:szCs w:val="18"/>
        <w:lang w:val="pl-PL"/>
      </w:rPr>
    </w:lvl>
    <w:lvl w:ilvl="1">
      <w:start w:val="1"/>
      <w:numFmt w:val="decimal"/>
      <w:lvlText w:val="%2."/>
      <w:lvlJc w:val="left"/>
      <w:pPr>
        <w:ind w:left="284" w:hanging="360"/>
      </w:pPr>
    </w:lvl>
    <w:lvl w:ilvl="2">
      <w:start w:val="1"/>
      <w:numFmt w:val="decimal"/>
      <w:lvlText w:val="%3."/>
      <w:lvlJc w:val="left"/>
      <w:pPr>
        <w:ind w:left="644" w:hanging="360"/>
      </w:pPr>
    </w:lvl>
    <w:lvl w:ilvl="3">
      <w:start w:val="1"/>
      <w:numFmt w:val="decimal"/>
      <w:lvlText w:val="%4."/>
      <w:lvlJc w:val="left"/>
      <w:pPr>
        <w:ind w:left="1004" w:hanging="360"/>
      </w:pPr>
    </w:lvl>
    <w:lvl w:ilvl="4">
      <w:start w:val="1"/>
      <w:numFmt w:val="decimal"/>
      <w:lvlText w:val="%5."/>
      <w:lvlJc w:val="left"/>
      <w:pPr>
        <w:ind w:left="1364" w:hanging="360"/>
      </w:pPr>
    </w:lvl>
    <w:lvl w:ilvl="5">
      <w:start w:val="1"/>
      <w:numFmt w:val="decimal"/>
      <w:lvlText w:val="%6."/>
      <w:lvlJc w:val="left"/>
      <w:pPr>
        <w:ind w:left="1724" w:hanging="360"/>
      </w:pPr>
    </w:lvl>
    <w:lvl w:ilvl="6">
      <w:start w:val="1"/>
      <w:numFmt w:val="decimal"/>
      <w:lvlText w:val="%7."/>
      <w:lvlJc w:val="left"/>
      <w:pPr>
        <w:ind w:left="2084" w:hanging="360"/>
      </w:pPr>
    </w:lvl>
    <w:lvl w:ilvl="7">
      <w:start w:val="1"/>
      <w:numFmt w:val="decimal"/>
      <w:lvlText w:val="%8."/>
      <w:lvlJc w:val="left"/>
      <w:pPr>
        <w:ind w:left="2444" w:hanging="360"/>
      </w:pPr>
    </w:lvl>
    <w:lvl w:ilvl="8">
      <w:start w:val="1"/>
      <w:numFmt w:val="decimal"/>
      <w:lvlText w:val="%9."/>
      <w:lvlJc w:val="left"/>
      <w:pPr>
        <w:ind w:left="2804" w:hanging="360"/>
      </w:pPr>
    </w:lvl>
  </w:abstractNum>
  <w:abstractNum w:abstractNumId="91"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2" w15:restartNumberingAfterBreak="0">
    <w:nsid w:val="6D3014F5"/>
    <w:multiLevelType w:val="multilevel"/>
    <w:tmpl w:val="534CF55E"/>
    <w:styleLink w:val="WW8Num13"/>
    <w:lvl w:ilvl="0">
      <w:start w:val="1"/>
      <w:numFmt w:val="decimal"/>
      <w:lvlText w:val="%1."/>
      <w:lvlJc w:val="left"/>
      <w:pPr>
        <w:ind w:left="360" w:hanging="360"/>
      </w:pPr>
      <w:rPr>
        <w:rFonts w:ascii="Calibri" w:hAnsi="Calibri" w:cs="Symbol"/>
        <w:sz w:val="18"/>
        <w:szCs w:val="18"/>
      </w:rPr>
    </w:lvl>
    <w:lvl w:ilvl="1">
      <w:start w:val="1"/>
      <w:numFmt w:val="decimal"/>
      <w:lvlText w:val="%1.%2."/>
      <w:lvlJc w:val="left"/>
      <w:pPr>
        <w:ind w:left="720" w:hanging="720"/>
      </w:pPr>
      <w:rPr>
        <w:rFonts w:ascii="Calibri" w:hAnsi="Calibri" w:cs="Courier New"/>
        <w:sz w:val="18"/>
        <w:szCs w:val="18"/>
      </w:rPr>
    </w:lvl>
    <w:lvl w:ilvl="2">
      <w:start w:val="1"/>
      <w:numFmt w:val="decimal"/>
      <w:lvlText w:val="%1.%2.%3."/>
      <w:lvlJc w:val="left"/>
      <w:pPr>
        <w:ind w:left="720" w:hanging="720"/>
      </w:pPr>
      <w:rPr>
        <w:rFonts w:ascii="Calibri" w:hAnsi="Calibri" w:cs="Symbol"/>
        <w:sz w:val="18"/>
        <w:szCs w:val="18"/>
      </w:rPr>
    </w:lvl>
    <w:lvl w:ilvl="3">
      <w:start w:val="1"/>
      <w:numFmt w:val="decimal"/>
      <w:lvlText w:val="%1.%2.%3.%4."/>
      <w:lvlJc w:val="left"/>
      <w:pPr>
        <w:ind w:left="1080" w:hanging="1080"/>
      </w:pPr>
      <w:rPr>
        <w:rFonts w:ascii="Calibri" w:hAnsi="Calibri" w:cs="Symbol"/>
        <w:sz w:val="18"/>
        <w:szCs w:val="18"/>
      </w:rPr>
    </w:lvl>
    <w:lvl w:ilvl="4">
      <w:start w:val="1"/>
      <w:numFmt w:val="decimal"/>
      <w:lvlText w:val="%1.%2.%3.%4.%5."/>
      <w:lvlJc w:val="left"/>
      <w:pPr>
        <w:ind w:left="1080" w:hanging="1080"/>
      </w:pPr>
      <w:rPr>
        <w:rFonts w:ascii="Calibri" w:hAnsi="Calibri" w:cs="Symbol"/>
        <w:sz w:val="18"/>
        <w:szCs w:val="18"/>
      </w:rPr>
    </w:lvl>
    <w:lvl w:ilvl="5">
      <w:start w:val="1"/>
      <w:numFmt w:val="decimal"/>
      <w:lvlText w:val="%1.%2.%3.%4.%5.%6."/>
      <w:lvlJc w:val="left"/>
      <w:pPr>
        <w:ind w:left="1440" w:hanging="1440"/>
      </w:pPr>
      <w:rPr>
        <w:rFonts w:ascii="Calibri" w:hAnsi="Calibri" w:cs="Symbol"/>
        <w:sz w:val="18"/>
        <w:szCs w:val="18"/>
      </w:rPr>
    </w:lvl>
    <w:lvl w:ilvl="6">
      <w:start w:val="1"/>
      <w:numFmt w:val="decimal"/>
      <w:lvlText w:val="%1.%2.%3.%4.%5.%6.%7."/>
      <w:lvlJc w:val="left"/>
      <w:pPr>
        <w:ind w:left="1440" w:hanging="1440"/>
      </w:pPr>
      <w:rPr>
        <w:rFonts w:ascii="Calibri" w:hAnsi="Calibri" w:cs="Symbol"/>
        <w:sz w:val="18"/>
        <w:szCs w:val="18"/>
      </w:rPr>
    </w:lvl>
    <w:lvl w:ilvl="7">
      <w:start w:val="1"/>
      <w:numFmt w:val="decimal"/>
      <w:lvlText w:val="%1.%2.%3.%4.%5.%6.%7.%8."/>
      <w:lvlJc w:val="left"/>
      <w:pPr>
        <w:ind w:left="1800" w:hanging="1800"/>
      </w:pPr>
      <w:rPr>
        <w:rFonts w:ascii="Calibri" w:hAnsi="Calibri" w:cs="Symbol"/>
        <w:sz w:val="18"/>
        <w:szCs w:val="18"/>
      </w:rPr>
    </w:lvl>
    <w:lvl w:ilvl="8">
      <w:start w:val="1"/>
      <w:numFmt w:val="decimal"/>
      <w:lvlText w:val="%1.%2.%3.%4.%5.%6.%7.%8.%9."/>
      <w:lvlJc w:val="left"/>
      <w:pPr>
        <w:ind w:left="1800" w:hanging="1800"/>
      </w:pPr>
      <w:rPr>
        <w:rFonts w:ascii="Calibri" w:hAnsi="Calibri" w:cs="Symbol"/>
        <w:sz w:val="18"/>
        <w:szCs w:val="18"/>
      </w:rPr>
    </w:lvl>
  </w:abstractNum>
  <w:abstractNum w:abstractNumId="93" w15:restartNumberingAfterBreak="0">
    <w:nsid w:val="6F3F1344"/>
    <w:multiLevelType w:val="hybridMultilevel"/>
    <w:tmpl w:val="67D85660"/>
    <w:lvl w:ilvl="0" w:tplc="398AC5D2">
      <w:start w:val="1"/>
      <w:numFmt w:val="decimal"/>
      <w:lvlText w:val="%1."/>
      <w:lvlJc w:val="left"/>
      <w:pPr>
        <w:tabs>
          <w:tab w:val="num" w:pos="720"/>
        </w:tabs>
        <w:ind w:left="720" w:hanging="360"/>
      </w:pPr>
      <w:rPr>
        <w:rFonts w:hint="default"/>
        <w:b w:val="0"/>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4"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5" w15:restartNumberingAfterBreak="0">
    <w:nsid w:val="70594813"/>
    <w:multiLevelType w:val="hybridMultilevel"/>
    <w:tmpl w:val="68FE5FE4"/>
    <w:lvl w:ilvl="0" w:tplc="1AC8BB20">
      <w:start w:val="1"/>
      <w:numFmt w:val="decimal"/>
      <w:lvlText w:val="%1."/>
      <w:lvlJc w:val="left"/>
      <w:pPr>
        <w:tabs>
          <w:tab w:val="num" w:pos="360"/>
        </w:tabs>
        <w:ind w:left="360" w:hanging="360"/>
      </w:pPr>
      <w:rPr>
        <w:rFonts w:ascii="Calibri" w:hAnsi="Calibri"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7"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4" w15:restartNumberingAfterBreak="0">
    <w:nsid w:val="7AF1420F"/>
    <w:multiLevelType w:val="multilevel"/>
    <w:tmpl w:val="0FA23AA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5" w15:restartNumberingAfterBreak="0">
    <w:nsid w:val="7B391574"/>
    <w:multiLevelType w:val="hybridMultilevel"/>
    <w:tmpl w:val="5272537A"/>
    <w:lvl w:ilvl="0" w:tplc="5198A252">
      <w:numFmt w:val="bullet"/>
      <w:lvlText w:val="-"/>
      <w:lvlJc w:val="left"/>
      <w:pPr>
        <w:ind w:left="1288" w:hanging="360"/>
      </w:pPr>
      <w:rPr>
        <w:rFonts w:ascii="Times New Roman" w:eastAsia="Times New Roman" w:hAnsi="Times New Roman" w:cs="Times New Roman"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06" w15:restartNumberingAfterBreak="0">
    <w:nsid w:val="7CC846F1"/>
    <w:multiLevelType w:val="multilevel"/>
    <w:tmpl w:val="7D8AA3D4"/>
    <w:styleLink w:val="WWOutlineListStyle1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7" w15:restartNumberingAfterBreak="0">
    <w:nsid w:val="7F78616D"/>
    <w:multiLevelType w:val="multilevel"/>
    <w:tmpl w:val="DD20C02C"/>
    <w:styleLink w:val="WWOutlineListStyle10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8" w15:restartNumberingAfterBreak="0">
    <w:nsid w:val="7F843A79"/>
    <w:multiLevelType w:val="hybridMultilevel"/>
    <w:tmpl w:val="C8505DA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5E2AD28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1341599">
    <w:abstractNumId w:val="33"/>
  </w:num>
  <w:num w:numId="2" w16cid:durableId="648940561">
    <w:abstractNumId w:val="72"/>
  </w:num>
  <w:num w:numId="3" w16cid:durableId="2032994037">
    <w:abstractNumId w:val="37"/>
  </w:num>
  <w:num w:numId="4" w16cid:durableId="1802068090">
    <w:abstractNumId w:val="97"/>
  </w:num>
  <w:num w:numId="5" w16cid:durableId="1788357224">
    <w:abstractNumId w:val="11"/>
  </w:num>
  <w:num w:numId="6" w16cid:durableId="37054534">
    <w:abstractNumId w:val="50"/>
  </w:num>
  <w:num w:numId="7" w16cid:durableId="72237924">
    <w:abstractNumId w:val="25"/>
  </w:num>
  <w:num w:numId="8" w16cid:durableId="12655201">
    <w:abstractNumId w:val="54"/>
  </w:num>
  <w:num w:numId="9" w16cid:durableId="1981764140">
    <w:abstractNumId w:val="73"/>
  </w:num>
  <w:num w:numId="10" w16cid:durableId="1439175776">
    <w:abstractNumId w:val="94"/>
  </w:num>
  <w:num w:numId="11" w16cid:durableId="2049068342">
    <w:abstractNumId w:val="74"/>
  </w:num>
  <w:num w:numId="12" w16cid:durableId="1502159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1224487">
    <w:abstractNumId w:val="41"/>
  </w:num>
  <w:num w:numId="14" w16cid:durableId="60686850">
    <w:abstractNumId w:val="58"/>
  </w:num>
  <w:num w:numId="15" w16cid:durableId="1424111867">
    <w:abstractNumId w:val="101"/>
  </w:num>
  <w:num w:numId="16" w16cid:durableId="422453573">
    <w:abstractNumId w:val="47"/>
  </w:num>
  <w:num w:numId="17" w16cid:durableId="333190966">
    <w:abstractNumId w:val="96"/>
  </w:num>
  <w:num w:numId="18" w16cid:durableId="1221747143">
    <w:abstractNumId w:val="23"/>
  </w:num>
  <w:num w:numId="19" w16cid:durableId="560558721">
    <w:abstractNumId w:val="91"/>
  </w:num>
  <w:num w:numId="20" w16cid:durableId="1565485939">
    <w:abstractNumId w:val="36"/>
  </w:num>
  <w:num w:numId="21" w16cid:durableId="1677272194">
    <w:abstractNumId w:val="59"/>
  </w:num>
  <w:num w:numId="22" w16cid:durableId="526406557">
    <w:abstractNumId w:val="48"/>
  </w:num>
  <w:num w:numId="23" w16cid:durableId="1173884607">
    <w:abstractNumId w:val="45"/>
  </w:num>
  <w:num w:numId="24" w16cid:durableId="470682533">
    <w:abstractNumId w:val="60"/>
  </w:num>
  <w:num w:numId="25" w16cid:durableId="1723021123">
    <w:abstractNumId w:val="89"/>
  </w:num>
  <w:num w:numId="26" w16cid:durableId="894044299">
    <w:abstractNumId w:val="76"/>
  </w:num>
  <w:num w:numId="27" w16cid:durableId="1592158425">
    <w:abstractNumId w:val="49"/>
  </w:num>
  <w:num w:numId="28" w16cid:durableId="778184271">
    <w:abstractNumId w:val="35"/>
  </w:num>
  <w:num w:numId="29" w16cid:durableId="209803241">
    <w:abstractNumId w:val="88"/>
  </w:num>
  <w:num w:numId="30" w16cid:durableId="710769883">
    <w:abstractNumId w:val="20"/>
  </w:num>
  <w:num w:numId="31" w16cid:durableId="1848135938">
    <w:abstractNumId w:val="103"/>
  </w:num>
  <w:num w:numId="32" w16cid:durableId="903880191">
    <w:abstractNumId w:val="19"/>
  </w:num>
  <w:num w:numId="33" w16cid:durableId="360862560">
    <w:abstractNumId w:val="81"/>
  </w:num>
  <w:num w:numId="34" w16cid:durableId="1234926204">
    <w:abstractNumId w:val="69"/>
  </w:num>
  <w:num w:numId="35" w16cid:durableId="614825614">
    <w:abstractNumId w:val="26"/>
  </w:num>
  <w:num w:numId="36" w16cid:durableId="1868790368">
    <w:abstractNumId w:val="16"/>
  </w:num>
  <w:num w:numId="37" w16cid:durableId="393161419">
    <w:abstractNumId w:val="100"/>
  </w:num>
  <w:num w:numId="38" w16cid:durableId="1653871062">
    <w:abstractNumId w:val="99"/>
  </w:num>
  <w:num w:numId="39" w16cid:durableId="1095904549">
    <w:abstractNumId w:val="52"/>
  </w:num>
  <w:num w:numId="40" w16cid:durableId="854344774">
    <w:abstractNumId w:val="92"/>
  </w:num>
  <w:num w:numId="41" w16cid:durableId="1447042286">
    <w:abstractNumId w:val="32"/>
  </w:num>
  <w:num w:numId="42" w16cid:durableId="27415186">
    <w:abstractNumId w:val="107"/>
  </w:num>
  <w:num w:numId="43" w16cid:durableId="215120639">
    <w:abstractNumId w:val="90"/>
  </w:num>
  <w:num w:numId="44" w16cid:durableId="655493755">
    <w:abstractNumId w:val="87"/>
  </w:num>
  <w:num w:numId="45" w16cid:durableId="1812359651">
    <w:abstractNumId w:val="64"/>
  </w:num>
  <w:num w:numId="46" w16cid:durableId="1374036366">
    <w:abstractNumId w:val="14"/>
  </w:num>
  <w:num w:numId="47" w16cid:durableId="447696970">
    <w:abstractNumId w:val="68"/>
  </w:num>
  <w:num w:numId="48" w16cid:durableId="433786541">
    <w:abstractNumId w:val="39"/>
  </w:num>
  <w:num w:numId="49" w16cid:durableId="58335090">
    <w:abstractNumId w:val="10"/>
  </w:num>
  <w:num w:numId="50" w16cid:durableId="599262689">
    <w:abstractNumId w:val="104"/>
  </w:num>
  <w:num w:numId="51" w16cid:durableId="485170134">
    <w:abstractNumId w:val="77"/>
  </w:num>
  <w:num w:numId="52" w16cid:durableId="889340601">
    <w:abstractNumId w:val="106"/>
  </w:num>
  <w:num w:numId="53" w16cid:durableId="1446344511">
    <w:abstractNumId w:val="65"/>
  </w:num>
  <w:num w:numId="54" w16cid:durableId="990596611">
    <w:abstractNumId w:val="40"/>
  </w:num>
  <w:num w:numId="55" w16cid:durableId="338118968">
    <w:abstractNumId w:val="75"/>
  </w:num>
  <w:num w:numId="56" w16cid:durableId="1176580679">
    <w:abstractNumId w:val="105"/>
  </w:num>
  <w:num w:numId="57" w16cid:durableId="1857498705">
    <w:abstractNumId w:val="66"/>
  </w:num>
  <w:num w:numId="58" w16cid:durableId="574626451">
    <w:abstractNumId w:val="95"/>
  </w:num>
  <w:num w:numId="59" w16cid:durableId="1330791367">
    <w:abstractNumId w:val="27"/>
  </w:num>
  <w:num w:numId="60" w16cid:durableId="831213203">
    <w:abstractNumId w:val="70"/>
  </w:num>
  <w:num w:numId="61" w16cid:durableId="2022851592">
    <w:abstractNumId w:val="34"/>
  </w:num>
  <w:num w:numId="62" w16cid:durableId="20948894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85765876">
    <w:abstractNumId w:val="18"/>
  </w:num>
  <w:num w:numId="64" w16cid:durableId="1098595455">
    <w:abstractNumId w:val="85"/>
  </w:num>
  <w:num w:numId="65" w16cid:durableId="23520940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56813238">
    <w:abstractNumId w:val="44"/>
  </w:num>
  <w:num w:numId="67" w16cid:durableId="84482513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11461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9735360">
    <w:abstractNumId w:val="2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047499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841371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863657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380077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1487858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140580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145291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592656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486860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9919093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099227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994720135">
    <w:abstractNumId w:val="56"/>
  </w:num>
  <w:num w:numId="82" w16cid:durableId="1356079081">
    <w:abstractNumId w:val="108"/>
  </w:num>
  <w:num w:numId="83" w16cid:durableId="543756190">
    <w:abstractNumId w:val="53"/>
  </w:num>
  <w:num w:numId="84" w16cid:durableId="38274967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07543380">
    <w:abstractNumId w:val="13"/>
  </w:num>
  <w:num w:numId="86" w16cid:durableId="622005948">
    <w:abstractNumId w:val="15"/>
  </w:num>
  <w:num w:numId="87" w16cid:durableId="219678492">
    <w:abstractNumId w:val="61"/>
  </w:num>
  <w:num w:numId="88" w16cid:durableId="306403476">
    <w:abstractNumId w:val="21"/>
  </w:num>
  <w:num w:numId="89" w16cid:durableId="1098260206">
    <w:abstractNumId w:val="86"/>
  </w:num>
  <w:num w:numId="90" w16cid:durableId="456415991">
    <w:abstractNumId w:val="93"/>
  </w:num>
  <w:num w:numId="91" w16cid:durableId="1323043277">
    <w:abstractNumId w:val="3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595288059">
    <w:abstractNumId w:val="63"/>
  </w:num>
  <w:num w:numId="93" w16cid:durableId="166679072">
    <w:abstractNumId w:val="38"/>
  </w:num>
  <w:num w:numId="94" w16cid:durableId="1221790828">
    <w:abstractNumId w:val="4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238E"/>
    <w:rsid w:val="000023E5"/>
    <w:rsid w:val="0000243F"/>
    <w:rsid w:val="00002D92"/>
    <w:rsid w:val="00002E44"/>
    <w:rsid w:val="0000343C"/>
    <w:rsid w:val="00003FDD"/>
    <w:rsid w:val="00005112"/>
    <w:rsid w:val="000055C1"/>
    <w:rsid w:val="000060B9"/>
    <w:rsid w:val="00007B08"/>
    <w:rsid w:val="000101C7"/>
    <w:rsid w:val="00011D9C"/>
    <w:rsid w:val="000132B5"/>
    <w:rsid w:val="00013F96"/>
    <w:rsid w:val="00014E6E"/>
    <w:rsid w:val="00015804"/>
    <w:rsid w:val="00015914"/>
    <w:rsid w:val="000159CE"/>
    <w:rsid w:val="00015BAA"/>
    <w:rsid w:val="00016AA6"/>
    <w:rsid w:val="00020003"/>
    <w:rsid w:val="0002141E"/>
    <w:rsid w:val="00021AE5"/>
    <w:rsid w:val="00022A49"/>
    <w:rsid w:val="000234C6"/>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FDF"/>
    <w:rsid w:val="0003520C"/>
    <w:rsid w:val="00035809"/>
    <w:rsid w:val="000373DE"/>
    <w:rsid w:val="00037AED"/>
    <w:rsid w:val="00040A3C"/>
    <w:rsid w:val="00041157"/>
    <w:rsid w:val="000413AA"/>
    <w:rsid w:val="00042C25"/>
    <w:rsid w:val="00045385"/>
    <w:rsid w:val="0004577E"/>
    <w:rsid w:val="00046F71"/>
    <w:rsid w:val="000502A5"/>
    <w:rsid w:val="00050517"/>
    <w:rsid w:val="00050B8B"/>
    <w:rsid w:val="00050CA1"/>
    <w:rsid w:val="00052333"/>
    <w:rsid w:val="00052F60"/>
    <w:rsid w:val="00053822"/>
    <w:rsid w:val="000538D9"/>
    <w:rsid w:val="00054D0A"/>
    <w:rsid w:val="000557C4"/>
    <w:rsid w:val="00055B5E"/>
    <w:rsid w:val="0005671D"/>
    <w:rsid w:val="00056B30"/>
    <w:rsid w:val="00057389"/>
    <w:rsid w:val="00057FB9"/>
    <w:rsid w:val="00060368"/>
    <w:rsid w:val="00060A67"/>
    <w:rsid w:val="00061C87"/>
    <w:rsid w:val="00062724"/>
    <w:rsid w:val="000628CE"/>
    <w:rsid w:val="0006414B"/>
    <w:rsid w:val="00065566"/>
    <w:rsid w:val="00065D88"/>
    <w:rsid w:val="0006671B"/>
    <w:rsid w:val="000669C5"/>
    <w:rsid w:val="00067F0D"/>
    <w:rsid w:val="00070773"/>
    <w:rsid w:val="00072AC2"/>
    <w:rsid w:val="00072D50"/>
    <w:rsid w:val="00073372"/>
    <w:rsid w:val="0007440C"/>
    <w:rsid w:val="00074F15"/>
    <w:rsid w:val="000750E1"/>
    <w:rsid w:val="000751DA"/>
    <w:rsid w:val="000753CE"/>
    <w:rsid w:val="00075420"/>
    <w:rsid w:val="00075CA9"/>
    <w:rsid w:val="00075F57"/>
    <w:rsid w:val="00076174"/>
    <w:rsid w:val="00076DC3"/>
    <w:rsid w:val="000777AD"/>
    <w:rsid w:val="000779EC"/>
    <w:rsid w:val="00080A0D"/>
    <w:rsid w:val="00081112"/>
    <w:rsid w:val="00082892"/>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A0042"/>
    <w:rsid w:val="000A014C"/>
    <w:rsid w:val="000A0946"/>
    <w:rsid w:val="000A1DA6"/>
    <w:rsid w:val="000A1E18"/>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E29"/>
    <w:rsid w:val="000C1A90"/>
    <w:rsid w:val="000C1B6C"/>
    <w:rsid w:val="000C23F7"/>
    <w:rsid w:val="000C2794"/>
    <w:rsid w:val="000C2EB7"/>
    <w:rsid w:val="000C30E2"/>
    <w:rsid w:val="000C37C0"/>
    <w:rsid w:val="000C488D"/>
    <w:rsid w:val="000C512C"/>
    <w:rsid w:val="000C674D"/>
    <w:rsid w:val="000C6B11"/>
    <w:rsid w:val="000C6C08"/>
    <w:rsid w:val="000C7244"/>
    <w:rsid w:val="000D0CE0"/>
    <w:rsid w:val="000D1896"/>
    <w:rsid w:val="000D1D2F"/>
    <w:rsid w:val="000D1F4A"/>
    <w:rsid w:val="000D3194"/>
    <w:rsid w:val="000D5764"/>
    <w:rsid w:val="000D6BF1"/>
    <w:rsid w:val="000D6F40"/>
    <w:rsid w:val="000D7248"/>
    <w:rsid w:val="000E0583"/>
    <w:rsid w:val="000E0A11"/>
    <w:rsid w:val="000E1377"/>
    <w:rsid w:val="000E1D16"/>
    <w:rsid w:val="000E21EE"/>
    <w:rsid w:val="000E240D"/>
    <w:rsid w:val="000E25E7"/>
    <w:rsid w:val="000E3CAB"/>
    <w:rsid w:val="000E43F3"/>
    <w:rsid w:val="000E4DBD"/>
    <w:rsid w:val="000E5F7B"/>
    <w:rsid w:val="000E6327"/>
    <w:rsid w:val="000E67DD"/>
    <w:rsid w:val="000E6DAE"/>
    <w:rsid w:val="000E739B"/>
    <w:rsid w:val="000E7485"/>
    <w:rsid w:val="000F14E8"/>
    <w:rsid w:val="000F1C00"/>
    <w:rsid w:val="000F201F"/>
    <w:rsid w:val="000F250F"/>
    <w:rsid w:val="000F2C26"/>
    <w:rsid w:val="000F3227"/>
    <w:rsid w:val="000F362E"/>
    <w:rsid w:val="000F37D8"/>
    <w:rsid w:val="000F43D2"/>
    <w:rsid w:val="000F4892"/>
    <w:rsid w:val="000F4C36"/>
    <w:rsid w:val="000F601B"/>
    <w:rsid w:val="000F6097"/>
    <w:rsid w:val="000F635E"/>
    <w:rsid w:val="000F6A8D"/>
    <w:rsid w:val="000F6BC4"/>
    <w:rsid w:val="000F72B5"/>
    <w:rsid w:val="00100814"/>
    <w:rsid w:val="0010103D"/>
    <w:rsid w:val="00101E77"/>
    <w:rsid w:val="00101EEA"/>
    <w:rsid w:val="0010204F"/>
    <w:rsid w:val="001024E0"/>
    <w:rsid w:val="0010331B"/>
    <w:rsid w:val="0010377B"/>
    <w:rsid w:val="00104E03"/>
    <w:rsid w:val="00105310"/>
    <w:rsid w:val="00105335"/>
    <w:rsid w:val="00106DD8"/>
    <w:rsid w:val="00107F40"/>
    <w:rsid w:val="00110891"/>
    <w:rsid w:val="00111928"/>
    <w:rsid w:val="001120A3"/>
    <w:rsid w:val="0011368A"/>
    <w:rsid w:val="001137E6"/>
    <w:rsid w:val="0011394E"/>
    <w:rsid w:val="001142E4"/>
    <w:rsid w:val="0011458D"/>
    <w:rsid w:val="00114598"/>
    <w:rsid w:val="00114D57"/>
    <w:rsid w:val="00115CDD"/>
    <w:rsid w:val="00117B23"/>
    <w:rsid w:val="00120215"/>
    <w:rsid w:val="00120C7A"/>
    <w:rsid w:val="001217A7"/>
    <w:rsid w:val="00121828"/>
    <w:rsid w:val="00121DF7"/>
    <w:rsid w:val="00122C35"/>
    <w:rsid w:val="00122DD9"/>
    <w:rsid w:val="001230A4"/>
    <w:rsid w:val="00123974"/>
    <w:rsid w:val="0012464A"/>
    <w:rsid w:val="001249DC"/>
    <w:rsid w:val="00124D14"/>
    <w:rsid w:val="00125DCB"/>
    <w:rsid w:val="00126090"/>
    <w:rsid w:val="001260D4"/>
    <w:rsid w:val="00126A27"/>
    <w:rsid w:val="0012777F"/>
    <w:rsid w:val="00127D7F"/>
    <w:rsid w:val="00127E29"/>
    <w:rsid w:val="001302F3"/>
    <w:rsid w:val="001308A8"/>
    <w:rsid w:val="0013107C"/>
    <w:rsid w:val="001313C6"/>
    <w:rsid w:val="001317AC"/>
    <w:rsid w:val="00131AD0"/>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E5C"/>
    <w:rsid w:val="00144FA8"/>
    <w:rsid w:val="00145AE9"/>
    <w:rsid w:val="00146632"/>
    <w:rsid w:val="0014717D"/>
    <w:rsid w:val="00147D0F"/>
    <w:rsid w:val="00147D70"/>
    <w:rsid w:val="00147E65"/>
    <w:rsid w:val="00150001"/>
    <w:rsid w:val="00150988"/>
    <w:rsid w:val="00150E25"/>
    <w:rsid w:val="00151365"/>
    <w:rsid w:val="00151EFA"/>
    <w:rsid w:val="00153E15"/>
    <w:rsid w:val="00153F35"/>
    <w:rsid w:val="0015423B"/>
    <w:rsid w:val="00154514"/>
    <w:rsid w:val="00154AF6"/>
    <w:rsid w:val="00155A39"/>
    <w:rsid w:val="00155C0B"/>
    <w:rsid w:val="0015643C"/>
    <w:rsid w:val="001573A4"/>
    <w:rsid w:val="00157BA9"/>
    <w:rsid w:val="00160234"/>
    <w:rsid w:val="00160BCA"/>
    <w:rsid w:val="001618D5"/>
    <w:rsid w:val="00161CEC"/>
    <w:rsid w:val="00163D4D"/>
    <w:rsid w:val="001647D4"/>
    <w:rsid w:val="00165D23"/>
    <w:rsid w:val="00165E9C"/>
    <w:rsid w:val="0016712F"/>
    <w:rsid w:val="00170C71"/>
    <w:rsid w:val="00171CC3"/>
    <w:rsid w:val="00173966"/>
    <w:rsid w:val="0017502A"/>
    <w:rsid w:val="001751DB"/>
    <w:rsid w:val="0017600E"/>
    <w:rsid w:val="00176A15"/>
    <w:rsid w:val="00176C43"/>
    <w:rsid w:val="00176D5A"/>
    <w:rsid w:val="00177012"/>
    <w:rsid w:val="0017750F"/>
    <w:rsid w:val="0017782D"/>
    <w:rsid w:val="00177C95"/>
    <w:rsid w:val="00180375"/>
    <w:rsid w:val="0018074B"/>
    <w:rsid w:val="00180C4A"/>
    <w:rsid w:val="0018216D"/>
    <w:rsid w:val="00182BB1"/>
    <w:rsid w:val="001831EC"/>
    <w:rsid w:val="001837E5"/>
    <w:rsid w:val="00184197"/>
    <w:rsid w:val="00185A79"/>
    <w:rsid w:val="00185DE8"/>
    <w:rsid w:val="00185F23"/>
    <w:rsid w:val="00186332"/>
    <w:rsid w:val="00190630"/>
    <w:rsid w:val="00190C2B"/>
    <w:rsid w:val="001910F9"/>
    <w:rsid w:val="00193544"/>
    <w:rsid w:val="00193E32"/>
    <w:rsid w:val="00194350"/>
    <w:rsid w:val="001951C9"/>
    <w:rsid w:val="001957D6"/>
    <w:rsid w:val="00196EFC"/>
    <w:rsid w:val="00196FDE"/>
    <w:rsid w:val="00197432"/>
    <w:rsid w:val="001974AF"/>
    <w:rsid w:val="001A03CD"/>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1C4E"/>
    <w:rsid w:val="001C23EC"/>
    <w:rsid w:val="001C2605"/>
    <w:rsid w:val="001C2BC3"/>
    <w:rsid w:val="001C3461"/>
    <w:rsid w:val="001C350D"/>
    <w:rsid w:val="001C37D8"/>
    <w:rsid w:val="001C3FAE"/>
    <w:rsid w:val="001C4454"/>
    <w:rsid w:val="001C48D3"/>
    <w:rsid w:val="001C4CD2"/>
    <w:rsid w:val="001C4D27"/>
    <w:rsid w:val="001C54D0"/>
    <w:rsid w:val="001C594F"/>
    <w:rsid w:val="001C64BE"/>
    <w:rsid w:val="001C7382"/>
    <w:rsid w:val="001C763C"/>
    <w:rsid w:val="001D101C"/>
    <w:rsid w:val="001D237F"/>
    <w:rsid w:val="001D3184"/>
    <w:rsid w:val="001D3873"/>
    <w:rsid w:val="001D3EF2"/>
    <w:rsid w:val="001D4A72"/>
    <w:rsid w:val="001D52CE"/>
    <w:rsid w:val="001D6101"/>
    <w:rsid w:val="001D65C4"/>
    <w:rsid w:val="001D6C95"/>
    <w:rsid w:val="001D7503"/>
    <w:rsid w:val="001D7784"/>
    <w:rsid w:val="001E0D8B"/>
    <w:rsid w:val="001E2080"/>
    <w:rsid w:val="001E20F9"/>
    <w:rsid w:val="001E2987"/>
    <w:rsid w:val="001E2EC1"/>
    <w:rsid w:val="001E349D"/>
    <w:rsid w:val="001E3F4B"/>
    <w:rsid w:val="001E4892"/>
    <w:rsid w:val="001E56E8"/>
    <w:rsid w:val="001E5A82"/>
    <w:rsid w:val="001E5D3B"/>
    <w:rsid w:val="001E5FEE"/>
    <w:rsid w:val="001E62C1"/>
    <w:rsid w:val="001E69BE"/>
    <w:rsid w:val="001E6E59"/>
    <w:rsid w:val="001E6EB2"/>
    <w:rsid w:val="001E72E2"/>
    <w:rsid w:val="001E760C"/>
    <w:rsid w:val="001E792D"/>
    <w:rsid w:val="001F0224"/>
    <w:rsid w:val="001F086A"/>
    <w:rsid w:val="001F1248"/>
    <w:rsid w:val="001F1AF3"/>
    <w:rsid w:val="001F1FA1"/>
    <w:rsid w:val="001F3E26"/>
    <w:rsid w:val="001F495C"/>
    <w:rsid w:val="001F51CB"/>
    <w:rsid w:val="001F612B"/>
    <w:rsid w:val="001F63EC"/>
    <w:rsid w:val="001F6422"/>
    <w:rsid w:val="001F6DEF"/>
    <w:rsid w:val="001F6FDC"/>
    <w:rsid w:val="001F735D"/>
    <w:rsid w:val="001F780A"/>
    <w:rsid w:val="00201611"/>
    <w:rsid w:val="00201738"/>
    <w:rsid w:val="00201A57"/>
    <w:rsid w:val="00201D24"/>
    <w:rsid w:val="00202102"/>
    <w:rsid w:val="00202159"/>
    <w:rsid w:val="00203214"/>
    <w:rsid w:val="0020398F"/>
    <w:rsid w:val="00203B33"/>
    <w:rsid w:val="00205340"/>
    <w:rsid w:val="002054ED"/>
    <w:rsid w:val="0020558F"/>
    <w:rsid w:val="00205780"/>
    <w:rsid w:val="002057C0"/>
    <w:rsid w:val="00205F34"/>
    <w:rsid w:val="00207566"/>
    <w:rsid w:val="00207C5E"/>
    <w:rsid w:val="00207E77"/>
    <w:rsid w:val="00210577"/>
    <w:rsid w:val="00210AF6"/>
    <w:rsid w:val="002111DB"/>
    <w:rsid w:val="0021193C"/>
    <w:rsid w:val="00211AE7"/>
    <w:rsid w:val="002122F4"/>
    <w:rsid w:val="0021287B"/>
    <w:rsid w:val="0021289E"/>
    <w:rsid w:val="00213955"/>
    <w:rsid w:val="00213C40"/>
    <w:rsid w:val="00213D9B"/>
    <w:rsid w:val="00214C70"/>
    <w:rsid w:val="00215108"/>
    <w:rsid w:val="002154CC"/>
    <w:rsid w:val="002155FB"/>
    <w:rsid w:val="00216513"/>
    <w:rsid w:val="00216842"/>
    <w:rsid w:val="00216E0A"/>
    <w:rsid w:val="00217183"/>
    <w:rsid w:val="00217F19"/>
    <w:rsid w:val="00220F14"/>
    <w:rsid w:val="00221090"/>
    <w:rsid w:val="00221A28"/>
    <w:rsid w:val="002221BE"/>
    <w:rsid w:val="002231F9"/>
    <w:rsid w:val="002234D9"/>
    <w:rsid w:val="0022372B"/>
    <w:rsid w:val="00223F05"/>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3946"/>
    <w:rsid w:val="00243C61"/>
    <w:rsid w:val="00243D03"/>
    <w:rsid w:val="00243DBD"/>
    <w:rsid w:val="00243FF8"/>
    <w:rsid w:val="00244CB0"/>
    <w:rsid w:val="0024536D"/>
    <w:rsid w:val="002465F7"/>
    <w:rsid w:val="00246980"/>
    <w:rsid w:val="00246985"/>
    <w:rsid w:val="00246BE9"/>
    <w:rsid w:val="00247429"/>
    <w:rsid w:val="00247826"/>
    <w:rsid w:val="002501FF"/>
    <w:rsid w:val="00252144"/>
    <w:rsid w:val="0025224F"/>
    <w:rsid w:val="00252611"/>
    <w:rsid w:val="00253410"/>
    <w:rsid w:val="0025438E"/>
    <w:rsid w:val="00255FD6"/>
    <w:rsid w:val="002572BA"/>
    <w:rsid w:val="00257820"/>
    <w:rsid w:val="00257A9A"/>
    <w:rsid w:val="00257F16"/>
    <w:rsid w:val="002601B3"/>
    <w:rsid w:val="00260A39"/>
    <w:rsid w:val="00261668"/>
    <w:rsid w:val="002626F4"/>
    <w:rsid w:val="00262F8B"/>
    <w:rsid w:val="002638CA"/>
    <w:rsid w:val="00264F41"/>
    <w:rsid w:val="00264FFA"/>
    <w:rsid w:val="00265243"/>
    <w:rsid w:val="002654C9"/>
    <w:rsid w:val="00265D4C"/>
    <w:rsid w:val="00267B5F"/>
    <w:rsid w:val="00270BEB"/>
    <w:rsid w:val="00270D55"/>
    <w:rsid w:val="002718EF"/>
    <w:rsid w:val="00271D80"/>
    <w:rsid w:val="002721FD"/>
    <w:rsid w:val="00272C30"/>
    <w:rsid w:val="00272F78"/>
    <w:rsid w:val="0027357A"/>
    <w:rsid w:val="002746A0"/>
    <w:rsid w:val="00274DDC"/>
    <w:rsid w:val="00276AA6"/>
    <w:rsid w:val="00276D2E"/>
    <w:rsid w:val="00276FD1"/>
    <w:rsid w:val="0027787F"/>
    <w:rsid w:val="00277A9F"/>
    <w:rsid w:val="00277AD0"/>
    <w:rsid w:val="00280223"/>
    <w:rsid w:val="002806BF"/>
    <w:rsid w:val="0028091D"/>
    <w:rsid w:val="00280BCC"/>
    <w:rsid w:val="0028117C"/>
    <w:rsid w:val="00282974"/>
    <w:rsid w:val="00282F82"/>
    <w:rsid w:val="002836BC"/>
    <w:rsid w:val="00284F1B"/>
    <w:rsid w:val="00285863"/>
    <w:rsid w:val="00286312"/>
    <w:rsid w:val="00286F97"/>
    <w:rsid w:val="002874F0"/>
    <w:rsid w:val="00287D09"/>
    <w:rsid w:val="0029052F"/>
    <w:rsid w:val="00291C3F"/>
    <w:rsid w:val="0029261C"/>
    <w:rsid w:val="002927B1"/>
    <w:rsid w:val="00294CDB"/>
    <w:rsid w:val="0029657A"/>
    <w:rsid w:val="00296705"/>
    <w:rsid w:val="00297AE8"/>
    <w:rsid w:val="00297E43"/>
    <w:rsid w:val="002A1C0D"/>
    <w:rsid w:val="002A23A2"/>
    <w:rsid w:val="002A2CE4"/>
    <w:rsid w:val="002A3466"/>
    <w:rsid w:val="002A3F48"/>
    <w:rsid w:val="002A430C"/>
    <w:rsid w:val="002A438A"/>
    <w:rsid w:val="002A4986"/>
    <w:rsid w:val="002A4A96"/>
    <w:rsid w:val="002A4AFD"/>
    <w:rsid w:val="002A4C68"/>
    <w:rsid w:val="002A5455"/>
    <w:rsid w:val="002A54AB"/>
    <w:rsid w:val="002A5CDD"/>
    <w:rsid w:val="002A72A6"/>
    <w:rsid w:val="002A76F6"/>
    <w:rsid w:val="002A7908"/>
    <w:rsid w:val="002B088A"/>
    <w:rsid w:val="002B1483"/>
    <w:rsid w:val="002B148B"/>
    <w:rsid w:val="002B2F20"/>
    <w:rsid w:val="002B3252"/>
    <w:rsid w:val="002B4A76"/>
    <w:rsid w:val="002B4FEF"/>
    <w:rsid w:val="002B56FE"/>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A90"/>
    <w:rsid w:val="002C6C44"/>
    <w:rsid w:val="002C7A4D"/>
    <w:rsid w:val="002C7A4F"/>
    <w:rsid w:val="002D03CD"/>
    <w:rsid w:val="002D0549"/>
    <w:rsid w:val="002D0976"/>
    <w:rsid w:val="002D1644"/>
    <w:rsid w:val="002D22D4"/>
    <w:rsid w:val="002D25DD"/>
    <w:rsid w:val="002D27F3"/>
    <w:rsid w:val="002D2B27"/>
    <w:rsid w:val="002D5D52"/>
    <w:rsid w:val="002D6BEC"/>
    <w:rsid w:val="002D6C0F"/>
    <w:rsid w:val="002D705A"/>
    <w:rsid w:val="002E1979"/>
    <w:rsid w:val="002E1FF9"/>
    <w:rsid w:val="002E2AEC"/>
    <w:rsid w:val="002E442D"/>
    <w:rsid w:val="002E4A59"/>
    <w:rsid w:val="002E665F"/>
    <w:rsid w:val="002E698E"/>
    <w:rsid w:val="002E6DED"/>
    <w:rsid w:val="002E7CDD"/>
    <w:rsid w:val="002F0D2A"/>
    <w:rsid w:val="002F1AE9"/>
    <w:rsid w:val="002F28C4"/>
    <w:rsid w:val="002F28CE"/>
    <w:rsid w:val="002F3478"/>
    <w:rsid w:val="002F4C5B"/>
    <w:rsid w:val="002F54F5"/>
    <w:rsid w:val="002F5F5F"/>
    <w:rsid w:val="002F665E"/>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A52"/>
    <w:rsid w:val="00306CAA"/>
    <w:rsid w:val="0030721C"/>
    <w:rsid w:val="00307509"/>
    <w:rsid w:val="00307781"/>
    <w:rsid w:val="00310292"/>
    <w:rsid w:val="00312319"/>
    <w:rsid w:val="00312811"/>
    <w:rsid w:val="003129C8"/>
    <w:rsid w:val="003130C6"/>
    <w:rsid w:val="0031310D"/>
    <w:rsid w:val="00314373"/>
    <w:rsid w:val="003153C7"/>
    <w:rsid w:val="003156A4"/>
    <w:rsid w:val="00316854"/>
    <w:rsid w:val="00316CA9"/>
    <w:rsid w:val="003174AA"/>
    <w:rsid w:val="0031796F"/>
    <w:rsid w:val="00320738"/>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2F2A"/>
    <w:rsid w:val="00343DF4"/>
    <w:rsid w:val="00345114"/>
    <w:rsid w:val="00345A3C"/>
    <w:rsid w:val="00345ADC"/>
    <w:rsid w:val="0034602A"/>
    <w:rsid w:val="00346D70"/>
    <w:rsid w:val="00346DE8"/>
    <w:rsid w:val="00347665"/>
    <w:rsid w:val="003501A4"/>
    <w:rsid w:val="003508DA"/>
    <w:rsid w:val="003526E4"/>
    <w:rsid w:val="00352CC4"/>
    <w:rsid w:val="003555CA"/>
    <w:rsid w:val="003555DF"/>
    <w:rsid w:val="0035580C"/>
    <w:rsid w:val="003560FD"/>
    <w:rsid w:val="003567C2"/>
    <w:rsid w:val="00357140"/>
    <w:rsid w:val="0036001F"/>
    <w:rsid w:val="00360512"/>
    <w:rsid w:val="00360822"/>
    <w:rsid w:val="00360A66"/>
    <w:rsid w:val="00361577"/>
    <w:rsid w:val="00361716"/>
    <w:rsid w:val="0036298A"/>
    <w:rsid w:val="00363353"/>
    <w:rsid w:val="003633EB"/>
    <w:rsid w:val="00364E7C"/>
    <w:rsid w:val="00364F98"/>
    <w:rsid w:val="00365D85"/>
    <w:rsid w:val="003674BE"/>
    <w:rsid w:val="00367D85"/>
    <w:rsid w:val="00370661"/>
    <w:rsid w:val="003706AF"/>
    <w:rsid w:val="00370ABC"/>
    <w:rsid w:val="003716F0"/>
    <w:rsid w:val="0037178B"/>
    <w:rsid w:val="00372322"/>
    <w:rsid w:val="0037257F"/>
    <w:rsid w:val="0037353D"/>
    <w:rsid w:val="0037383B"/>
    <w:rsid w:val="00375689"/>
    <w:rsid w:val="00375B76"/>
    <w:rsid w:val="0037619B"/>
    <w:rsid w:val="003765BA"/>
    <w:rsid w:val="00376640"/>
    <w:rsid w:val="0037690E"/>
    <w:rsid w:val="00377759"/>
    <w:rsid w:val="00380697"/>
    <w:rsid w:val="00380DC0"/>
    <w:rsid w:val="00381382"/>
    <w:rsid w:val="0038142D"/>
    <w:rsid w:val="003819F9"/>
    <w:rsid w:val="00381D46"/>
    <w:rsid w:val="0038293A"/>
    <w:rsid w:val="00382D88"/>
    <w:rsid w:val="0038387F"/>
    <w:rsid w:val="003849FA"/>
    <w:rsid w:val="00385BC4"/>
    <w:rsid w:val="00386146"/>
    <w:rsid w:val="00386AC7"/>
    <w:rsid w:val="00386C06"/>
    <w:rsid w:val="00387D85"/>
    <w:rsid w:val="003904E2"/>
    <w:rsid w:val="003907E5"/>
    <w:rsid w:val="00391FF2"/>
    <w:rsid w:val="00392B7C"/>
    <w:rsid w:val="00393097"/>
    <w:rsid w:val="00394773"/>
    <w:rsid w:val="00395165"/>
    <w:rsid w:val="0039596C"/>
    <w:rsid w:val="003959A9"/>
    <w:rsid w:val="00395AF7"/>
    <w:rsid w:val="00396631"/>
    <w:rsid w:val="00396CF8"/>
    <w:rsid w:val="003970CA"/>
    <w:rsid w:val="00397224"/>
    <w:rsid w:val="00397F0D"/>
    <w:rsid w:val="003A0A34"/>
    <w:rsid w:val="003A0D40"/>
    <w:rsid w:val="003A1354"/>
    <w:rsid w:val="003A1DF7"/>
    <w:rsid w:val="003A30D4"/>
    <w:rsid w:val="003A3862"/>
    <w:rsid w:val="003A47EC"/>
    <w:rsid w:val="003A4AF5"/>
    <w:rsid w:val="003A4B46"/>
    <w:rsid w:val="003A4BA1"/>
    <w:rsid w:val="003A4F0A"/>
    <w:rsid w:val="003A7F8A"/>
    <w:rsid w:val="003B018C"/>
    <w:rsid w:val="003B1019"/>
    <w:rsid w:val="003B16FD"/>
    <w:rsid w:val="003B19B7"/>
    <w:rsid w:val="003B1B2D"/>
    <w:rsid w:val="003B210D"/>
    <w:rsid w:val="003B2145"/>
    <w:rsid w:val="003B231A"/>
    <w:rsid w:val="003B2F52"/>
    <w:rsid w:val="003B3D17"/>
    <w:rsid w:val="003B4165"/>
    <w:rsid w:val="003B4553"/>
    <w:rsid w:val="003B5E67"/>
    <w:rsid w:val="003B7495"/>
    <w:rsid w:val="003B7562"/>
    <w:rsid w:val="003B7C37"/>
    <w:rsid w:val="003B7D6D"/>
    <w:rsid w:val="003C012F"/>
    <w:rsid w:val="003C04E3"/>
    <w:rsid w:val="003C0D88"/>
    <w:rsid w:val="003C0FC2"/>
    <w:rsid w:val="003C12A9"/>
    <w:rsid w:val="003C1A94"/>
    <w:rsid w:val="003C1B5D"/>
    <w:rsid w:val="003C225E"/>
    <w:rsid w:val="003C3588"/>
    <w:rsid w:val="003C4F24"/>
    <w:rsid w:val="003C5350"/>
    <w:rsid w:val="003C540D"/>
    <w:rsid w:val="003C560C"/>
    <w:rsid w:val="003C6815"/>
    <w:rsid w:val="003C753E"/>
    <w:rsid w:val="003C7760"/>
    <w:rsid w:val="003C7ED5"/>
    <w:rsid w:val="003D0293"/>
    <w:rsid w:val="003D0449"/>
    <w:rsid w:val="003D0715"/>
    <w:rsid w:val="003D08AA"/>
    <w:rsid w:val="003D22B9"/>
    <w:rsid w:val="003D2707"/>
    <w:rsid w:val="003D3B74"/>
    <w:rsid w:val="003D3CEB"/>
    <w:rsid w:val="003D4366"/>
    <w:rsid w:val="003D4644"/>
    <w:rsid w:val="003D4E2E"/>
    <w:rsid w:val="003D5F60"/>
    <w:rsid w:val="003D61FC"/>
    <w:rsid w:val="003D6398"/>
    <w:rsid w:val="003E01E3"/>
    <w:rsid w:val="003E0422"/>
    <w:rsid w:val="003E0A08"/>
    <w:rsid w:val="003E1064"/>
    <w:rsid w:val="003E10FE"/>
    <w:rsid w:val="003E23D6"/>
    <w:rsid w:val="003E26A3"/>
    <w:rsid w:val="003E2BF0"/>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3488"/>
    <w:rsid w:val="003F3A68"/>
    <w:rsid w:val="003F3F93"/>
    <w:rsid w:val="003F51E8"/>
    <w:rsid w:val="003F5822"/>
    <w:rsid w:val="003F6105"/>
    <w:rsid w:val="003F7819"/>
    <w:rsid w:val="0040052C"/>
    <w:rsid w:val="004005B4"/>
    <w:rsid w:val="00401476"/>
    <w:rsid w:val="00401C29"/>
    <w:rsid w:val="00401F13"/>
    <w:rsid w:val="00402769"/>
    <w:rsid w:val="004039BE"/>
    <w:rsid w:val="00404C2C"/>
    <w:rsid w:val="00406715"/>
    <w:rsid w:val="004078C6"/>
    <w:rsid w:val="004105D2"/>
    <w:rsid w:val="00411295"/>
    <w:rsid w:val="00411AFC"/>
    <w:rsid w:val="004121FA"/>
    <w:rsid w:val="00413757"/>
    <w:rsid w:val="00414465"/>
    <w:rsid w:val="004145A7"/>
    <w:rsid w:val="0041540A"/>
    <w:rsid w:val="00415AC1"/>
    <w:rsid w:val="00415F24"/>
    <w:rsid w:val="00416048"/>
    <w:rsid w:val="004165DE"/>
    <w:rsid w:val="0041677B"/>
    <w:rsid w:val="00416E9C"/>
    <w:rsid w:val="00416F5A"/>
    <w:rsid w:val="00417692"/>
    <w:rsid w:val="00420F09"/>
    <w:rsid w:val="004211CD"/>
    <w:rsid w:val="00421C8D"/>
    <w:rsid w:val="004223EB"/>
    <w:rsid w:val="00422B96"/>
    <w:rsid w:val="00423696"/>
    <w:rsid w:val="00423C1B"/>
    <w:rsid w:val="00423F31"/>
    <w:rsid w:val="00424C07"/>
    <w:rsid w:val="0042587A"/>
    <w:rsid w:val="00426E23"/>
    <w:rsid w:val="0042767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084F"/>
    <w:rsid w:val="00441B7E"/>
    <w:rsid w:val="00442E4F"/>
    <w:rsid w:val="0044300E"/>
    <w:rsid w:val="00445042"/>
    <w:rsid w:val="00445051"/>
    <w:rsid w:val="00446C95"/>
    <w:rsid w:val="00447558"/>
    <w:rsid w:val="00447B58"/>
    <w:rsid w:val="00450E55"/>
    <w:rsid w:val="00451A8A"/>
    <w:rsid w:val="00452115"/>
    <w:rsid w:val="004527E5"/>
    <w:rsid w:val="00453B85"/>
    <w:rsid w:val="00454E10"/>
    <w:rsid w:val="0045514B"/>
    <w:rsid w:val="0045550F"/>
    <w:rsid w:val="00457872"/>
    <w:rsid w:val="004579B4"/>
    <w:rsid w:val="00457C5C"/>
    <w:rsid w:val="00460580"/>
    <w:rsid w:val="00460604"/>
    <w:rsid w:val="0046136B"/>
    <w:rsid w:val="00461849"/>
    <w:rsid w:val="00464AC0"/>
    <w:rsid w:val="00464C61"/>
    <w:rsid w:val="00465C96"/>
    <w:rsid w:val="00465CF6"/>
    <w:rsid w:val="004669B5"/>
    <w:rsid w:val="00466E19"/>
    <w:rsid w:val="00467775"/>
    <w:rsid w:val="00467BEE"/>
    <w:rsid w:val="004708CC"/>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3927"/>
    <w:rsid w:val="0048429C"/>
    <w:rsid w:val="004842D6"/>
    <w:rsid w:val="004844C1"/>
    <w:rsid w:val="00484C8F"/>
    <w:rsid w:val="004856C7"/>
    <w:rsid w:val="0048658F"/>
    <w:rsid w:val="00486997"/>
    <w:rsid w:val="004869E8"/>
    <w:rsid w:val="00486E2D"/>
    <w:rsid w:val="004870B1"/>
    <w:rsid w:val="004904FA"/>
    <w:rsid w:val="004914E9"/>
    <w:rsid w:val="00491C57"/>
    <w:rsid w:val="00492560"/>
    <w:rsid w:val="004926F8"/>
    <w:rsid w:val="00494603"/>
    <w:rsid w:val="00494D6E"/>
    <w:rsid w:val="00495750"/>
    <w:rsid w:val="00497028"/>
    <w:rsid w:val="0049731A"/>
    <w:rsid w:val="004A0EE3"/>
    <w:rsid w:val="004A1935"/>
    <w:rsid w:val="004A1CE2"/>
    <w:rsid w:val="004A23C6"/>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1FD"/>
    <w:rsid w:val="004D32F1"/>
    <w:rsid w:val="004D44F5"/>
    <w:rsid w:val="004D54C5"/>
    <w:rsid w:val="004D5743"/>
    <w:rsid w:val="004D63FE"/>
    <w:rsid w:val="004D6E64"/>
    <w:rsid w:val="004D6F71"/>
    <w:rsid w:val="004D74BE"/>
    <w:rsid w:val="004D79B5"/>
    <w:rsid w:val="004D7DC5"/>
    <w:rsid w:val="004D7EB2"/>
    <w:rsid w:val="004D7F11"/>
    <w:rsid w:val="004E0B54"/>
    <w:rsid w:val="004E2763"/>
    <w:rsid w:val="004E2956"/>
    <w:rsid w:val="004E391A"/>
    <w:rsid w:val="004E39F0"/>
    <w:rsid w:val="004E3B0B"/>
    <w:rsid w:val="004E44BE"/>
    <w:rsid w:val="004E450F"/>
    <w:rsid w:val="004E4DC3"/>
    <w:rsid w:val="004E5309"/>
    <w:rsid w:val="004E5660"/>
    <w:rsid w:val="004E5EF8"/>
    <w:rsid w:val="004E6BE0"/>
    <w:rsid w:val="004E70C1"/>
    <w:rsid w:val="004E7AD2"/>
    <w:rsid w:val="004E7C27"/>
    <w:rsid w:val="004E7C42"/>
    <w:rsid w:val="004F03FE"/>
    <w:rsid w:val="004F0870"/>
    <w:rsid w:val="004F1582"/>
    <w:rsid w:val="004F2C43"/>
    <w:rsid w:val="004F49F7"/>
    <w:rsid w:val="004F53D1"/>
    <w:rsid w:val="004F7731"/>
    <w:rsid w:val="004F7B94"/>
    <w:rsid w:val="004F7C33"/>
    <w:rsid w:val="0050031E"/>
    <w:rsid w:val="0050074E"/>
    <w:rsid w:val="00500FFC"/>
    <w:rsid w:val="005012FD"/>
    <w:rsid w:val="005017FD"/>
    <w:rsid w:val="00502343"/>
    <w:rsid w:val="00504900"/>
    <w:rsid w:val="00504CFD"/>
    <w:rsid w:val="0050500E"/>
    <w:rsid w:val="00505420"/>
    <w:rsid w:val="00506216"/>
    <w:rsid w:val="00506BE2"/>
    <w:rsid w:val="0050721D"/>
    <w:rsid w:val="005072A7"/>
    <w:rsid w:val="005102C6"/>
    <w:rsid w:val="005104BE"/>
    <w:rsid w:val="00510D25"/>
    <w:rsid w:val="00511325"/>
    <w:rsid w:val="00511AA2"/>
    <w:rsid w:val="00511FAB"/>
    <w:rsid w:val="0051240B"/>
    <w:rsid w:val="005132A2"/>
    <w:rsid w:val="0051342C"/>
    <w:rsid w:val="00513AFA"/>
    <w:rsid w:val="00513E8A"/>
    <w:rsid w:val="00514244"/>
    <w:rsid w:val="00514E3D"/>
    <w:rsid w:val="00515665"/>
    <w:rsid w:val="00515B2E"/>
    <w:rsid w:val="00516633"/>
    <w:rsid w:val="00516B1C"/>
    <w:rsid w:val="00517F3E"/>
    <w:rsid w:val="00521473"/>
    <w:rsid w:val="00521712"/>
    <w:rsid w:val="005219E7"/>
    <w:rsid w:val="00522BC4"/>
    <w:rsid w:val="00522FDE"/>
    <w:rsid w:val="00523006"/>
    <w:rsid w:val="00523B3F"/>
    <w:rsid w:val="005248F4"/>
    <w:rsid w:val="00524EB5"/>
    <w:rsid w:val="00525010"/>
    <w:rsid w:val="00527935"/>
    <w:rsid w:val="00527CC1"/>
    <w:rsid w:val="00527EAA"/>
    <w:rsid w:val="00530091"/>
    <w:rsid w:val="00530F51"/>
    <w:rsid w:val="005316C4"/>
    <w:rsid w:val="00531D12"/>
    <w:rsid w:val="0053204C"/>
    <w:rsid w:val="00532F84"/>
    <w:rsid w:val="00533704"/>
    <w:rsid w:val="00533EAF"/>
    <w:rsid w:val="005343E2"/>
    <w:rsid w:val="0053614F"/>
    <w:rsid w:val="005363B0"/>
    <w:rsid w:val="0053656F"/>
    <w:rsid w:val="00536926"/>
    <w:rsid w:val="00537BCE"/>
    <w:rsid w:val="0054020D"/>
    <w:rsid w:val="00540AF9"/>
    <w:rsid w:val="00540F4C"/>
    <w:rsid w:val="00541372"/>
    <w:rsid w:val="005418AA"/>
    <w:rsid w:val="00541CC8"/>
    <w:rsid w:val="005422B0"/>
    <w:rsid w:val="005437B4"/>
    <w:rsid w:val="00543F14"/>
    <w:rsid w:val="0054653F"/>
    <w:rsid w:val="00546A7D"/>
    <w:rsid w:val="00547A65"/>
    <w:rsid w:val="00547AF4"/>
    <w:rsid w:val="0055035E"/>
    <w:rsid w:val="0055049D"/>
    <w:rsid w:val="00550AF5"/>
    <w:rsid w:val="0055105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09F7"/>
    <w:rsid w:val="00561D07"/>
    <w:rsid w:val="00561DFF"/>
    <w:rsid w:val="00562579"/>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77A36"/>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40B"/>
    <w:rsid w:val="00590111"/>
    <w:rsid w:val="00590D73"/>
    <w:rsid w:val="0059126E"/>
    <w:rsid w:val="00592655"/>
    <w:rsid w:val="00593997"/>
    <w:rsid w:val="005939E9"/>
    <w:rsid w:val="0059432C"/>
    <w:rsid w:val="005950CA"/>
    <w:rsid w:val="00595B3A"/>
    <w:rsid w:val="00595CF1"/>
    <w:rsid w:val="00596894"/>
    <w:rsid w:val="00597356"/>
    <w:rsid w:val="005A0099"/>
    <w:rsid w:val="005A0F87"/>
    <w:rsid w:val="005A22E6"/>
    <w:rsid w:val="005A267E"/>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9EB"/>
    <w:rsid w:val="005B2E1A"/>
    <w:rsid w:val="005B3001"/>
    <w:rsid w:val="005B352E"/>
    <w:rsid w:val="005B3FD2"/>
    <w:rsid w:val="005B43B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3904"/>
    <w:rsid w:val="005D3A0F"/>
    <w:rsid w:val="005D3D73"/>
    <w:rsid w:val="005D5393"/>
    <w:rsid w:val="005D56A3"/>
    <w:rsid w:val="005D5963"/>
    <w:rsid w:val="005D6B14"/>
    <w:rsid w:val="005D6D17"/>
    <w:rsid w:val="005D6DD3"/>
    <w:rsid w:val="005D7060"/>
    <w:rsid w:val="005D72DD"/>
    <w:rsid w:val="005D73D2"/>
    <w:rsid w:val="005D7E91"/>
    <w:rsid w:val="005E0554"/>
    <w:rsid w:val="005E1D33"/>
    <w:rsid w:val="005E31B4"/>
    <w:rsid w:val="005E3A2A"/>
    <w:rsid w:val="005E48E6"/>
    <w:rsid w:val="005E5773"/>
    <w:rsid w:val="005E70A6"/>
    <w:rsid w:val="005E71F6"/>
    <w:rsid w:val="005E7AEC"/>
    <w:rsid w:val="005E7BCC"/>
    <w:rsid w:val="005F0C58"/>
    <w:rsid w:val="005F1295"/>
    <w:rsid w:val="005F22FA"/>
    <w:rsid w:val="005F294F"/>
    <w:rsid w:val="005F2A0F"/>
    <w:rsid w:val="005F3183"/>
    <w:rsid w:val="005F3E07"/>
    <w:rsid w:val="005F42E3"/>
    <w:rsid w:val="005F50CB"/>
    <w:rsid w:val="005F528C"/>
    <w:rsid w:val="005F5416"/>
    <w:rsid w:val="005F5E61"/>
    <w:rsid w:val="005F691B"/>
    <w:rsid w:val="005F6E60"/>
    <w:rsid w:val="005F7A44"/>
    <w:rsid w:val="005F7AAE"/>
    <w:rsid w:val="006001B9"/>
    <w:rsid w:val="006007EC"/>
    <w:rsid w:val="006014B1"/>
    <w:rsid w:val="00602524"/>
    <w:rsid w:val="006048C6"/>
    <w:rsid w:val="00604C10"/>
    <w:rsid w:val="00605A07"/>
    <w:rsid w:val="006075B2"/>
    <w:rsid w:val="00607772"/>
    <w:rsid w:val="00607923"/>
    <w:rsid w:val="006101DE"/>
    <w:rsid w:val="006110B2"/>
    <w:rsid w:val="0061123C"/>
    <w:rsid w:val="0061201C"/>
    <w:rsid w:val="0061255A"/>
    <w:rsid w:val="006128BA"/>
    <w:rsid w:val="0061315D"/>
    <w:rsid w:val="006131F5"/>
    <w:rsid w:val="00613669"/>
    <w:rsid w:val="00613FE0"/>
    <w:rsid w:val="00614013"/>
    <w:rsid w:val="00615222"/>
    <w:rsid w:val="006154A0"/>
    <w:rsid w:val="00617239"/>
    <w:rsid w:val="00617700"/>
    <w:rsid w:val="00620316"/>
    <w:rsid w:val="00620468"/>
    <w:rsid w:val="006208BB"/>
    <w:rsid w:val="006213F8"/>
    <w:rsid w:val="006229DA"/>
    <w:rsid w:val="00622CD5"/>
    <w:rsid w:val="0062321F"/>
    <w:rsid w:val="00623459"/>
    <w:rsid w:val="00624C32"/>
    <w:rsid w:val="00624F91"/>
    <w:rsid w:val="006257F7"/>
    <w:rsid w:val="006265F4"/>
    <w:rsid w:val="00626920"/>
    <w:rsid w:val="00626DDB"/>
    <w:rsid w:val="0062735C"/>
    <w:rsid w:val="006303D7"/>
    <w:rsid w:val="00630D20"/>
    <w:rsid w:val="00631A0E"/>
    <w:rsid w:val="00633B41"/>
    <w:rsid w:val="00633B8A"/>
    <w:rsid w:val="00634148"/>
    <w:rsid w:val="0063448E"/>
    <w:rsid w:val="0063477F"/>
    <w:rsid w:val="00634AF0"/>
    <w:rsid w:val="0063513F"/>
    <w:rsid w:val="00636C8E"/>
    <w:rsid w:val="00637179"/>
    <w:rsid w:val="00637C0C"/>
    <w:rsid w:val="00640512"/>
    <w:rsid w:val="006405BB"/>
    <w:rsid w:val="0064084C"/>
    <w:rsid w:val="00640B9E"/>
    <w:rsid w:val="0064121A"/>
    <w:rsid w:val="006412CE"/>
    <w:rsid w:val="00641D77"/>
    <w:rsid w:val="006431FB"/>
    <w:rsid w:val="0064323A"/>
    <w:rsid w:val="00643623"/>
    <w:rsid w:val="00643DCB"/>
    <w:rsid w:val="00643E56"/>
    <w:rsid w:val="00645203"/>
    <w:rsid w:val="00650506"/>
    <w:rsid w:val="006505F7"/>
    <w:rsid w:val="006510A2"/>
    <w:rsid w:val="006511D9"/>
    <w:rsid w:val="0065142A"/>
    <w:rsid w:val="0065182E"/>
    <w:rsid w:val="00651963"/>
    <w:rsid w:val="00652032"/>
    <w:rsid w:val="00652E04"/>
    <w:rsid w:val="006548F6"/>
    <w:rsid w:val="0065511F"/>
    <w:rsid w:val="006553A5"/>
    <w:rsid w:val="006553DF"/>
    <w:rsid w:val="00656EE4"/>
    <w:rsid w:val="006574CC"/>
    <w:rsid w:val="00657606"/>
    <w:rsid w:val="00657944"/>
    <w:rsid w:val="006579B9"/>
    <w:rsid w:val="00657B2A"/>
    <w:rsid w:val="00660321"/>
    <w:rsid w:val="006609F2"/>
    <w:rsid w:val="00660B33"/>
    <w:rsid w:val="00660FD7"/>
    <w:rsid w:val="0066107E"/>
    <w:rsid w:val="006632CC"/>
    <w:rsid w:val="00663932"/>
    <w:rsid w:val="00663F12"/>
    <w:rsid w:val="00664D82"/>
    <w:rsid w:val="006654CC"/>
    <w:rsid w:val="00665D0F"/>
    <w:rsid w:val="00670074"/>
    <w:rsid w:val="006705B7"/>
    <w:rsid w:val="00670FF9"/>
    <w:rsid w:val="00671E30"/>
    <w:rsid w:val="00672BA9"/>
    <w:rsid w:val="00672DA8"/>
    <w:rsid w:val="00673538"/>
    <w:rsid w:val="00673E44"/>
    <w:rsid w:val="00674076"/>
    <w:rsid w:val="00674445"/>
    <w:rsid w:val="00676FF3"/>
    <w:rsid w:val="006770EF"/>
    <w:rsid w:val="00680418"/>
    <w:rsid w:val="00680B61"/>
    <w:rsid w:val="0068351B"/>
    <w:rsid w:val="006844F8"/>
    <w:rsid w:val="00684BDE"/>
    <w:rsid w:val="0068521E"/>
    <w:rsid w:val="006853DC"/>
    <w:rsid w:val="006862CA"/>
    <w:rsid w:val="00686836"/>
    <w:rsid w:val="00687EEF"/>
    <w:rsid w:val="00690CD6"/>
    <w:rsid w:val="00693610"/>
    <w:rsid w:val="006936A3"/>
    <w:rsid w:val="00693B3F"/>
    <w:rsid w:val="00695484"/>
    <w:rsid w:val="006A01FC"/>
    <w:rsid w:val="006A080A"/>
    <w:rsid w:val="006A1097"/>
    <w:rsid w:val="006A1424"/>
    <w:rsid w:val="006A1712"/>
    <w:rsid w:val="006A231B"/>
    <w:rsid w:val="006A2392"/>
    <w:rsid w:val="006A48C4"/>
    <w:rsid w:val="006A68EB"/>
    <w:rsid w:val="006B1036"/>
    <w:rsid w:val="006B16C0"/>
    <w:rsid w:val="006B1946"/>
    <w:rsid w:val="006B205D"/>
    <w:rsid w:val="006B20DD"/>
    <w:rsid w:val="006B369B"/>
    <w:rsid w:val="006B3AA6"/>
    <w:rsid w:val="006B4D8B"/>
    <w:rsid w:val="006B5807"/>
    <w:rsid w:val="006B5D94"/>
    <w:rsid w:val="006B63C5"/>
    <w:rsid w:val="006B71F4"/>
    <w:rsid w:val="006B76C8"/>
    <w:rsid w:val="006B7E1B"/>
    <w:rsid w:val="006C02CC"/>
    <w:rsid w:val="006C0769"/>
    <w:rsid w:val="006C09B9"/>
    <w:rsid w:val="006C1651"/>
    <w:rsid w:val="006C1946"/>
    <w:rsid w:val="006C23C4"/>
    <w:rsid w:val="006C2D36"/>
    <w:rsid w:val="006C471A"/>
    <w:rsid w:val="006C4E8B"/>
    <w:rsid w:val="006C58F7"/>
    <w:rsid w:val="006D075A"/>
    <w:rsid w:val="006D165C"/>
    <w:rsid w:val="006D27BD"/>
    <w:rsid w:val="006D2D61"/>
    <w:rsid w:val="006D395E"/>
    <w:rsid w:val="006D3F50"/>
    <w:rsid w:val="006D442F"/>
    <w:rsid w:val="006D5889"/>
    <w:rsid w:val="006D6FBC"/>
    <w:rsid w:val="006D7E1B"/>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5E60"/>
    <w:rsid w:val="006E6C96"/>
    <w:rsid w:val="006E71D1"/>
    <w:rsid w:val="006E750E"/>
    <w:rsid w:val="006E76C2"/>
    <w:rsid w:val="006E7989"/>
    <w:rsid w:val="006F03D9"/>
    <w:rsid w:val="006F041F"/>
    <w:rsid w:val="006F0A0A"/>
    <w:rsid w:val="006F0E61"/>
    <w:rsid w:val="006F33AB"/>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2FDC"/>
    <w:rsid w:val="007130ED"/>
    <w:rsid w:val="00713587"/>
    <w:rsid w:val="00713C97"/>
    <w:rsid w:val="00713EAB"/>
    <w:rsid w:val="00714495"/>
    <w:rsid w:val="00715354"/>
    <w:rsid w:val="00716CC2"/>
    <w:rsid w:val="00716F24"/>
    <w:rsid w:val="0071735E"/>
    <w:rsid w:val="00717593"/>
    <w:rsid w:val="0071767F"/>
    <w:rsid w:val="0072179C"/>
    <w:rsid w:val="0072201C"/>
    <w:rsid w:val="00722A21"/>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574E"/>
    <w:rsid w:val="007371E3"/>
    <w:rsid w:val="0074179A"/>
    <w:rsid w:val="00742EC2"/>
    <w:rsid w:val="0074432A"/>
    <w:rsid w:val="00744D79"/>
    <w:rsid w:val="0074516D"/>
    <w:rsid w:val="0074541D"/>
    <w:rsid w:val="00746DAD"/>
    <w:rsid w:val="00746DB1"/>
    <w:rsid w:val="00750E00"/>
    <w:rsid w:val="00750FE4"/>
    <w:rsid w:val="00751BDF"/>
    <w:rsid w:val="00751C35"/>
    <w:rsid w:val="00752DA4"/>
    <w:rsid w:val="0075376D"/>
    <w:rsid w:val="007546AB"/>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AB3"/>
    <w:rsid w:val="00764F41"/>
    <w:rsid w:val="00765030"/>
    <w:rsid w:val="00765798"/>
    <w:rsid w:val="00765CE3"/>
    <w:rsid w:val="0076659C"/>
    <w:rsid w:val="0076667F"/>
    <w:rsid w:val="00770BD4"/>
    <w:rsid w:val="007710A0"/>
    <w:rsid w:val="007722D8"/>
    <w:rsid w:val="00772F57"/>
    <w:rsid w:val="00774B3A"/>
    <w:rsid w:val="00775C80"/>
    <w:rsid w:val="00776FC6"/>
    <w:rsid w:val="00777056"/>
    <w:rsid w:val="00777917"/>
    <w:rsid w:val="00781111"/>
    <w:rsid w:val="007834FC"/>
    <w:rsid w:val="00783C9F"/>
    <w:rsid w:val="00783D51"/>
    <w:rsid w:val="00784FA8"/>
    <w:rsid w:val="0078513D"/>
    <w:rsid w:val="00785368"/>
    <w:rsid w:val="00785CA4"/>
    <w:rsid w:val="0078780A"/>
    <w:rsid w:val="00787871"/>
    <w:rsid w:val="007916DA"/>
    <w:rsid w:val="00791941"/>
    <w:rsid w:val="00792184"/>
    <w:rsid w:val="00792756"/>
    <w:rsid w:val="0079276D"/>
    <w:rsid w:val="007929DC"/>
    <w:rsid w:val="00793C6D"/>
    <w:rsid w:val="007945EE"/>
    <w:rsid w:val="00794D2E"/>
    <w:rsid w:val="00797A57"/>
    <w:rsid w:val="00797BE3"/>
    <w:rsid w:val="007A0AFC"/>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8D1"/>
    <w:rsid w:val="007B2436"/>
    <w:rsid w:val="007B25EE"/>
    <w:rsid w:val="007B36E5"/>
    <w:rsid w:val="007B4A32"/>
    <w:rsid w:val="007B7262"/>
    <w:rsid w:val="007B79BC"/>
    <w:rsid w:val="007C07AD"/>
    <w:rsid w:val="007C13C0"/>
    <w:rsid w:val="007C18C3"/>
    <w:rsid w:val="007C1D43"/>
    <w:rsid w:val="007C2048"/>
    <w:rsid w:val="007C22DF"/>
    <w:rsid w:val="007C2AFF"/>
    <w:rsid w:val="007C4376"/>
    <w:rsid w:val="007C5FF2"/>
    <w:rsid w:val="007C644F"/>
    <w:rsid w:val="007C68D7"/>
    <w:rsid w:val="007C7468"/>
    <w:rsid w:val="007C7AEC"/>
    <w:rsid w:val="007C7E8B"/>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574"/>
    <w:rsid w:val="007E0A05"/>
    <w:rsid w:val="007E0EA1"/>
    <w:rsid w:val="007E249D"/>
    <w:rsid w:val="007E2AA5"/>
    <w:rsid w:val="007E33BC"/>
    <w:rsid w:val="007E3B59"/>
    <w:rsid w:val="007E3F11"/>
    <w:rsid w:val="007E64A4"/>
    <w:rsid w:val="007E664E"/>
    <w:rsid w:val="007E66DF"/>
    <w:rsid w:val="007E6EA8"/>
    <w:rsid w:val="007E7818"/>
    <w:rsid w:val="007E7C2E"/>
    <w:rsid w:val="007F10E4"/>
    <w:rsid w:val="007F19A3"/>
    <w:rsid w:val="007F29AB"/>
    <w:rsid w:val="007F312D"/>
    <w:rsid w:val="007F3372"/>
    <w:rsid w:val="007F37C0"/>
    <w:rsid w:val="007F3D55"/>
    <w:rsid w:val="007F3ED4"/>
    <w:rsid w:val="007F4600"/>
    <w:rsid w:val="007F5711"/>
    <w:rsid w:val="007F588B"/>
    <w:rsid w:val="007F5C13"/>
    <w:rsid w:val="007F5C21"/>
    <w:rsid w:val="007F5D1C"/>
    <w:rsid w:val="007F5E28"/>
    <w:rsid w:val="007F6021"/>
    <w:rsid w:val="007F68FE"/>
    <w:rsid w:val="007F6BBC"/>
    <w:rsid w:val="00800A96"/>
    <w:rsid w:val="00800E40"/>
    <w:rsid w:val="00801C65"/>
    <w:rsid w:val="00802230"/>
    <w:rsid w:val="00802BA2"/>
    <w:rsid w:val="00802BA5"/>
    <w:rsid w:val="0080385D"/>
    <w:rsid w:val="00805EFF"/>
    <w:rsid w:val="00806952"/>
    <w:rsid w:val="008069FF"/>
    <w:rsid w:val="00807888"/>
    <w:rsid w:val="00807925"/>
    <w:rsid w:val="00810A2F"/>
    <w:rsid w:val="00810D65"/>
    <w:rsid w:val="00810E6B"/>
    <w:rsid w:val="00810F89"/>
    <w:rsid w:val="008113BB"/>
    <w:rsid w:val="00812C50"/>
    <w:rsid w:val="008143EE"/>
    <w:rsid w:val="00814497"/>
    <w:rsid w:val="0081536B"/>
    <w:rsid w:val="00815787"/>
    <w:rsid w:val="00817344"/>
    <w:rsid w:val="00817586"/>
    <w:rsid w:val="00817F7E"/>
    <w:rsid w:val="008204FA"/>
    <w:rsid w:val="008206DF"/>
    <w:rsid w:val="00820EBD"/>
    <w:rsid w:val="008220B1"/>
    <w:rsid w:val="00822B78"/>
    <w:rsid w:val="00822CC5"/>
    <w:rsid w:val="00823036"/>
    <w:rsid w:val="00823B52"/>
    <w:rsid w:val="0082489F"/>
    <w:rsid w:val="00825062"/>
    <w:rsid w:val="008270B1"/>
    <w:rsid w:val="00830F78"/>
    <w:rsid w:val="008326FB"/>
    <w:rsid w:val="0083469E"/>
    <w:rsid w:val="00835442"/>
    <w:rsid w:val="00835783"/>
    <w:rsid w:val="008365CE"/>
    <w:rsid w:val="00836F54"/>
    <w:rsid w:val="00837172"/>
    <w:rsid w:val="0083719B"/>
    <w:rsid w:val="0083722D"/>
    <w:rsid w:val="00837B7E"/>
    <w:rsid w:val="00837F10"/>
    <w:rsid w:val="00837F72"/>
    <w:rsid w:val="00837F76"/>
    <w:rsid w:val="008405C0"/>
    <w:rsid w:val="008407DA"/>
    <w:rsid w:val="00840C70"/>
    <w:rsid w:val="008413BE"/>
    <w:rsid w:val="00841587"/>
    <w:rsid w:val="00841C01"/>
    <w:rsid w:val="008423A3"/>
    <w:rsid w:val="00843823"/>
    <w:rsid w:val="0084394A"/>
    <w:rsid w:val="0084453D"/>
    <w:rsid w:val="00844779"/>
    <w:rsid w:val="00844AEC"/>
    <w:rsid w:val="008457BC"/>
    <w:rsid w:val="00845A3B"/>
    <w:rsid w:val="00845B1D"/>
    <w:rsid w:val="00846843"/>
    <w:rsid w:val="008471BB"/>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C2C"/>
    <w:rsid w:val="008611B6"/>
    <w:rsid w:val="008613D8"/>
    <w:rsid w:val="008622E4"/>
    <w:rsid w:val="00862A11"/>
    <w:rsid w:val="00862B55"/>
    <w:rsid w:val="00862D2C"/>
    <w:rsid w:val="0086345B"/>
    <w:rsid w:val="00863C88"/>
    <w:rsid w:val="0086415E"/>
    <w:rsid w:val="0086441F"/>
    <w:rsid w:val="00864674"/>
    <w:rsid w:val="00864B12"/>
    <w:rsid w:val="0086524E"/>
    <w:rsid w:val="008653AE"/>
    <w:rsid w:val="0086577A"/>
    <w:rsid w:val="00865992"/>
    <w:rsid w:val="00865BFE"/>
    <w:rsid w:val="00865E26"/>
    <w:rsid w:val="008665E1"/>
    <w:rsid w:val="008666F9"/>
    <w:rsid w:val="00867DAE"/>
    <w:rsid w:val="00870916"/>
    <w:rsid w:val="008714D0"/>
    <w:rsid w:val="00871EBD"/>
    <w:rsid w:val="00872323"/>
    <w:rsid w:val="00872393"/>
    <w:rsid w:val="008726E8"/>
    <w:rsid w:val="0087292B"/>
    <w:rsid w:val="0087294C"/>
    <w:rsid w:val="00872A55"/>
    <w:rsid w:val="00872F6E"/>
    <w:rsid w:val="00873263"/>
    <w:rsid w:val="0087400C"/>
    <w:rsid w:val="00874561"/>
    <w:rsid w:val="00874876"/>
    <w:rsid w:val="0087497E"/>
    <w:rsid w:val="0087564B"/>
    <w:rsid w:val="00876824"/>
    <w:rsid w:val="00876826"/>
    <w:rsid w:val="00876AAF"/>
    <w:rsid w:val="00876AFC"/>
    <w:rsid w:val="00877175"/>
    <w:rsid w:val="00880231"/>
    <w:rsid w:val="008815B3"/>
    <w:rsid w:val="00881BB5"/>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55A5"/>
    <w:rsid w:val="0089734D"/>
    <w:rsid w:val="008A03EF"/>
    <w:rsid w:val="008A04BF"/>
    <w:rsid w:val="008A0DAF"/>
    <w:rsid w:val="008A0DF8"/>
    <w:rsid w:val="008A1350"/>
    <w:rsid w:val="008A18BA"/>
    <w:rsid w:val="008A1D18"/>
    <w:rsid w:val="008A1F56"/>
    <w:rsid w:val="008A334F"/>
    <w:rsid w:val="008A417D"/>
    <w:rsid w:val="008A42FD"/>
    <w:rsid w:val="008A6928"/>
    <w:rsid w:val="008A72C1"/>
    <w:rsid w:val="008A7EA2"/>
    <w:rsid w:val="008B019E"/>
    <w:rsid w:val="008B0E68"/>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5E1"/>
    <w:rsid w:val="008C2816"/>
    <w:rsid w:val="008C3085"/>
    <w:rsid w:val="008C313F"/>
    <w:rsid w:val="008C4027"/>
    <w:rsid w:val="008C4265"/>
    <w:rsid w:val="008C4341"/>
    <w:rsid w:val="008C45A1"/>
    <w:rsid w:val="008C4A12"/>
    <w:rsid w:val="008C5ABC"/>
    <w:rsid w:val="008C6E50"/>
    <w:rsid w:val="008C7242"/>
    <w:rsid w:val="008D0282"/>
    <w:rsid w:val="008D09DF"/>
    <w:rsid w:val="008D0C36"/>
    <w:rsid w:val="008D1036"/>
    <w:rsid w:val="008D21DA"/>
    <w:rsid w:val="008D226A"/>
    <w:rsid w:val="008D2C4B"/>
    <w:rsid w:val="008D347C"/>
    <w:rsid w:val="008D4313"/>
    <w:rsid w:val="008D440E"/>
    <w:rsid w:val="008D46F2"/>
    <w:rsid w:val="008D5C8A"/>
    <w:rsid w:val="008D6242"/>
    <w:rsid w:val="008E2092"/>
    <w:rsid w:val="008E2F6F"/>
    <w:rsid w:val="008E3742"/>
    <w:rsid w:val="008E3A17"/>
    <w:rsid w:val="008E44CC"/>
    <w:rsid w:val="008E508B"/>
    <w:rsid w:val="008E512B"/>
    <w:rsid w:val="008E72C3"/>
    <w:rsid w:val="008E7666"/>
    <w:rsid w:val="008E7919"/>
    <w:rsid w:val="008F0F0F"/>
    <w:rsid w:val="008F1CD6"/>
    <w:rsid w:val="008F1ECC"/>
    <w:rsid w:val="008F2AA1"/>
    <w:rsid w:val="008F3A3F"/>
    <w:rsid w:val="008F3F98"/>
    <w:rsid w:val="008F412A"/>
    <w:rsid w:val="008F428C"/>
    <w:rsid w:val="008F4C1F"/>
    <w:rsid w:val="008F63F6"/>
    <w:rsid w:val="008F656D"/>
    <w:rsid w:val="008F6957"/>
    <w:rsid w:val="008F6B8F"/>
    <w:rsid w:val="008F6C2A"/>
    <w:rsid w:val="008F7460"/>
    <w:rsid w:val="008F78D2"/>
    <w:rsid w:val="00900479"/>
    <w:rsid w:val="00901021"/>
    <w:rsid w:val="00902562"/>
    <w:rsid w:val="009027AD"/>
    <w:rsid w:val="00902A38"/>
    <w:rsid w:val="009034B3"/>
    <w:rsid w:val="0090396C"/>
    <w:rsid w:val="00903C16"/>
    <w:rsid w:val="00905DD5"/>
    <w:rsid w:val="0090658D"/>
    <w:rsid w:val="00906E89"/>
    <w:rsid w:val="0090709E"/>
    <w:rsid w:val="00907A39"/>
    <w:rsid w:val="0091144D"/>
    <w:rsid w:val="009115C8"/>
    <w:rsid w:val="0091192D"/>
    <w:rsid w:val="00911D33"/>
    <w:rsid w:val="00911D4B"/>
    <w:rsid w:val="00912154"/>
    <w:rsid w:val="0091436B"/>
    <w:rsid w:val="009148B7"/>
    <w:rsid w:val="00915EAD"/>
    <w:rsid w:val="0091659C"/>
    <w:rsid w:val="00917161"/>
    <w:rsid w:val="00917842"/>
    <w:rsid w:val="00917994"/>
    <w:rsid w:val="0092042E"/>
    <w:rsid w:val="0092101B"/>
    <w:rsid w:val="00921768"/>
    <w:rsid w:val="0092190B"/>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5982"/>
    <w:rsid w:val="00936A2B"/>
    <w:rsid w:val="00937208"/>
    <w:rsid w:val="0094134A"/>
    <w:rsid w:val="00943B08"/>
    <w:rsid w:val="00943F61"/>
    <w:rsid w:val="00944096"/>
    <w:rsid w:val="009473B2"/>
    <w:rsid w:val="00947F93"/>
    <w:rsid w:val="00950142"/>
    <w:rsid w:val="00950783"/>
    <w:rsid w:val="009528E2"/>
    <w:rsid w:val="0095298A"/>
    <w:rsid w:val="009530E4"/>
    <w:rsid w:val="00953ECE"/>
    <w:rsid w:val="00954E87"/>
    <w:rsid w:val="00955424"/>
    <w:rsid w:val="00955BA9"/>
    <w:rsid w:val="0095636A"/>
    <w:rsid w:val="00956D9E"/>
    <w:rsid w:val="009573AD"/>
    <w:rsid w:val="00957D05"/>
    <w:rsid w:val="00957E13"/>
    <w:rsid w:val="00960FBC"/>
    <w:rsid w:val="00963463"/>
    <w:rsid w:val="00963AD3"/>
    <w:rsid w:val="00964325"/>
    <w:rsid w:val="009656DC"/>
    <w:rsid w:val="00965F57"/>
    <w:rsid w:val="00965FDF"/>
    <w:rsid w:val="009708E4"/>
    <w:rsid w:val="009719AD"/>
    <w:rsid w:val="00971B3A"/>
    <w:rsid w:val="0097253F"/>
    <w:rsid w:val="00973931"/>
    <w:rsid w:val="00973DC0"/>
    <w:rsid w:val="009748A3"/>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87D70"/>
    <w:rsid w:val="009912FA"/>
    <w:rsid w:val="00991B4F"/>
    <w:rsid w:val="00991D11"/>
    <w:rsid w:val="00992A28"/>
    <w:rsid w:val="00992C1C"/>
    <w:rsid w:val="00993432"/>
    <w:rsid w:val="0099401A"/>
    <w:rsid w:val="0099430C"/>
    <w:rsid w:val="00994486"/>
    <w:rsid w:val="00994742"/>
    <w:rsid w:val="00995345"/>
    <w:rsid w:val="00995374"/>
    <w:rsid w:val="00996196"/>
    <w:rsid w:val="0099619B"/>
    <w:rsid w:val="00996C2D"/>
    <w:rsid w:val="00997C1B"/>
    <w:rsid w:val="009A00B8"/>
    <w:rsid w:val="009A014F"/>
    <w:rsid w:val="009A0618"/>
    <w:rsid w:val="009A18F0"/>
    <w:rsid w:val="009A1FA4"/>
    <w:rsid w:val="009A2BBB"/>
    <w:rsid w:val="009A3BA8"/>
    <w:rsid w:val="009A3E2A"/>
    <w:rsid w:val="009A45ED"/>
    <w:rsid w:val="009A4B1C"/>
    <w:rsid w:val="009A5484"/>
    <w:rsid w:val="009A593A"/>
    <w:rsid w:val="009A5E7A"/>
    <w:rsid w:val="009A6036"/>
    <w:rsid w:val="009A69F9"/>
    <w:rsid w:val="009A70E0"/>
    <w:rsid w:val="009B054D"/>
    <w:rsid w:val="009B08A9"/>
    <w:rsid w:val="009B16D9"/>
    <w:rsid w:val="009B2039"/>
    <w:rsid w:val="009B2401"/>
    <w:rsid w:val="009B2643"/>
    <w:rsid w:val="009B341C"/>
    <w:rsid w:val="009B3596"/>
    <w:rsid w:val="009B4CE9"/>
    <w:rsid w:val="009B5C25"/>
    <w:rsid w:val="009B6037"/>
    <w:rsid w:val="009B6C67"/>
    <w:rsid w:val="009B77F3"/>
    <w:rsid w:val="009B77F9"/>
    <w:rsid w:val="009B78A5"/>
    <w:rsid w:val="009C0645"/>
    <w:rsid w:val="009C064B"/>
    <w:rsid w:val="009C213E"/>
    <w:rsid w:val="009C237E"/>
    <w:rsid w:val="009C2652"/>
    <w:rsid w:val="009C2CC2"/>
    <w:rsid w:val="009C3944"/>
    <w:rsid w:val="009C3C68"/>
    <w:rsid w:val="009C49BD"/>
    <w:rsid w:val="009C4D77"/>
    <w:rsid w:val="009C573A"/>
    <w:rsid w:val="009C5C60"/>
    <w:rsid w:val="009C60EC"/>
    <w:rsid w:val="009C6660"/>
    <w:rsid w:val="009C6F38"/>
    <w:rsid w:val="009C756C"/>
    <w:rsid w:val="009D0B13"/>
    <w:rsid w:val="009D1095"/>
    <w:rsid w:val="009D1F0E"/>
    <w:rsid w:val="009D2D8B"/>
    <w:rsid w:val="009D3CCE"/>
    <w:rsid w:val="009D3E71"/>
    <w:rsid w:val="009D48E5"/>
    <w:rsid w:val="009D5F13"/>
    <w:rsid w:val="009D648C"/>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B0"/>
    <w:rsid w:val="009F66FA"/>
    <w:rsid w:val="009F6CB0"/>
    <w:rsid w:val="009F72D3"/>
    <w:rsid w:val="009F75DC"/>
    <w:rsid w:val="009F79E2"/>
    <w:rsid w:val="00A004D4"/>
    <w:rsid w:val="00A00983"/>
    <w:rsid w:val="00A00B1D"/>
    <w:rsid w:val="00A01385"/>
    <w:rsid w:val="00A01A74"/>
    <w:rsid w:val="00A02160"/>
    <w:rsid w:val="00A0285D"/>
    <w:rsid w:val="00A0369A"/>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C8"/>
    <w:rsid w:val="00A218DA"/>
    <w:rsid w:val="00A23018"/>
    <w:rsid w:val="00A230EB"/>
    <w:rsid w:val="00A2327B"/>
    <w:rsid w:val="00A23B80"/>
    <w:rsid w:val="00A23FF3"/>
    <w:rsid w:val="00A243A5"/>
    <w:rsid w:val="00A244C3"/>
    <w:rsid w:val="00A24626"/>
    <w:rsid w:val="00A24D99"/>
    <w:rsid w:val="00A24E06"/>
    <w:rsid w:val="00A24FFA"/>
    <w:rsid w:val="00A25330"/>
    <w:rsid w:val="00A26A7A"/>
    <w:rsid w:val="00A26BFA"/>
    <w:rsid w:val="00A26CC1"/>
    <w:rsid w:val="00A26EF0"/>
    <w:rsid w:val="00A271BA"/>
    <w:rsid w:val="00A27541"/>
    <w:rsid w:val="00A27948"/>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F3A"/>
    <w:rsid w:val="00A4302E"/>
    <w:rsid w:val="00A4329F"/>
    <w:rsid w:val="00A441A1"/>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B2"/>
    <w:rsid w:val="00A562EA"/>
    <w:rsid w:val="00A564CB"/>
    <w:rsid w:val="00A619FE"/>
    <w:rsid w:val="00A61A77"/>
    <w:rsid w:val="00A61C69"/>
    <w:rsid w:val="00A62594"/>
    <w:rsid w:val="00A6461D"/>
    <w:rsid w:val="00A64B71"/>
    <w:rsid w:val="00A64BEB"/>
    <w:rsid w:val="00A64C2B"/>
    <w:rsid w:val="00A64EC2"/>
    <w:rsid w:val="00A65CD8"/>
    <w:rsid w:val="00A700F8"/>
    <w:rsid w:val="00A71999"/>
    <w:rsid w:val="00A7510D"/>
    <w:rsid w:val="00A75240"/>
    <w:rsid w:val="00A757FF"/>
    <w:rsid w:val="00A760BB"/>
    <w:rsid w:val="00A763BC"/>
    <w:rsid w:val="00A7678B"/>
    <w:rsid w:val="00A76A06"/>
    <w:rsid w:val="00A76A4C"/>
    <w:rsid w:val="00A76E48"/>
    <w:rsid w:val="00A7743D"/>
    <w:rsid w:val="00A77E8E"/>
    <w:rsid w:val="00A805C7"/>
    <w:rsid w:val="00A808BB"/>
    <w:rsid w:val="00A815A4"/>
    <w:rsid w:val="00A81612"/>
    <w:rsid w:val="00A821A3"/>
    <w:rsid w:val="00A82B0E"/>
    <w:rsid w:val="00A82B59"/>
    <w:rsid w:val="00A8307C"/>
    <w:rsid w:val="00A83344"/>
    <w:rsid w:val="00A84705"/>
    <w:rsid w:val="00A84E0D"/>
    <w:rsid w:val="00A85424"/>
    <w:rsid w:val="00A8640A"/>
    <w:rsid w:val="00A86803"/>
    <w:rsid w:val="00A872F4"/>
    <w:rsid w:val="00A9103F"/>
    <w:rsid w:val="00A924E3"/>
    <w:rsid w:val="00A93403"/>
    <w:rsid w:val="00A95199"/>
    <w:rsid w:val="00A95763"/>
    <w:rsid w:val="00A95AE9"/>
    <w:rsid w:val="00A96840"/>
    <w:rsid w:val="00A97301"/>
    <w:rsid w:val="00A9777E"/>
    <w:rsid w:val="00AA013F"/>
    <w:rsid w:val="00AA03A4"/>
    <w:rsid w:val="00AA0DCC"/>
    <w:rsid w:val="00AA3B3D"/>
    <w:rsid w:val="00AA4266"/>
    <w:rsid w:val="00AA42B7"/>
    <w:rsid w:val="00AA52CB"/>
    <w:rsid w:val="00AA5B49"/>
    <w:rsid w:val="00AA6D23"/>
    <w:rsid w:val="00AA6FAB"/>
    <w:rsid w:val="00AA7616"/>
    <w:rsid w:val="00AB07B8"/>
    <w:rsid w:val="00AB0C90"/>
    <w:rsid w:val="00AB1668"/>
    <w:rsid w:val="00AB32A8"/>
    <w:rsid w:val="00AB3D3F"/>
    <w:rsid w:val="00AB545C"/>
    <w:rsid w:val="00AB55F5"/>
    <w:rsid w:val="00AB675D"/>
    <w:rsid w:val="00AB6E7A"/>
    <w:rsid w:val="00AB7311"/>
    <w:rsid w:val="00AB7BFE"/>
    <w:rsid w:val="00AC01F6"/>
    <w:rsid w:val="00AC1FFC"/>
    <w:rsid w:val="00AC20FC"/>
    <w:rsid w:val="00AC393B"/>
    <w:rsid w:val="00AC40DA"/>
    <w:rsid w:val="00AC447F"/>
    <w:rsid w:val="00AC4AE3"/>
    <w:rsid w:val="00AC65F6"/>
    <w:rsid w:val="00AC6F40"/>
    <w:rsid w:val="00AC7379"/>
    <w:rsid w:val="00AC747F"/>
    <w:rsid w:val="00AC7E97"/>
    <w:rsid w:val="00AD04D5"/>
    <w:rsid w:val="00AD0D9A"/>
    <w:rsid w:val="00AD1BB9"/>
    <w:rsid w:val="00AD1C00"/>
    <w:rsid w:val="00AD57CC"/>
    <w:rsid w:val="00AD5DDB"/>
    <w:rsid w:val="00AD6E46"/>
    <w:rsid w:val="00AD70A4"/>
    <w:rsid w:val="00AD72E5"/>
    <w:rsid w:val="00AD73DD"/>
    <w:rsid w:val="00AD7510"/>
    <w:rsid w:val="00AD7C27"/>
    <w:rsid w:val="00AD7D42"/>
    <w:rsid w:val="00AE1430"/>
    <w:rsid w:val="00AE1548"/>
    <w:rsid w:val="00AE17A0"/>
    <w:rsid w:val="00AE3C61"/>
    <w:rsid w:val="00AE4BAF"/>
    <w:rsid w:val="00AE5578"/>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194"/>
    <w:rsid w:val="00B0452D"/>
    <w:rsid w:val="00B04DBB"/>
    <w:rsid w:val="00B056CC"/>
    <w:rsid w:val="00B05908"/>
    <w:rsid w:val="00B06336"/>
    <w:rsid w:val="00B064CE"/>
    <w:rsid w:val="00B06914"/>
    <w:rsid w:val="00B073FC"/>
    <w:rsid w:val="00B075AB"/>
    <w:rsid w:val="00B07CDB"/>
    <w:rsid w:val="00B10D4F"/>
    <w:rsid w:val="00B11AFA"/>
    <w:rsid w:val="00B11BA7"/>
    <w:rsid w:val="00B11C69"/>
    <w:rsid w:val="00B12C98"/>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2ADF"/>
    <w:rsid w:val="00B230E4"/>
    <w:rsid w:val="00B25815"/>
    <w:rsid w:val="00B26851"/>
    <w:rsid w:val="00B27659"/>
    <w:rsid w:val="00B27769"/>
    <w:rsid w:val="00B30539"/>
    <w:rsid w:val="00B311B9"/>
    <w:rsid w:val="00B31832"/>
    <w:rsid w:val="00B31C0F"/>
    <w:rsid w:val="00B32CCD"/>
    <w:rsid w:val="00B32EBD"/>
    <w:rsid w:val="00B33110"/>
    <w:rsid w:val="00B33585"/>
    <w:rsid w:val="00B33F6E"/>
    <w:rsid w:val="00B3459C"/>
    <w:rsid w:val="00B3481E"/>
    <w:rsid w:val="00B351C3"/>
    <w:rsid w:val="00B3541B"/>
    <w:rsid w:val="00B3664D"/>
    <w:rsid w:val="00B36C83"/>
    <w:rsid w:val="00B36C98"/>
    <w:rsid w:val="00B370BC"/>
    <w:rsid w:val="00B401BB"/>
    <w:rsid w:val="00B42BE8"/>
    <w:rsid w:val="00B44724"/>
    <w:rsid w:val="00B4477F"/>
    <w:rsid w:val="00B44AC1"/>
    <w:rsid w:val="00B44B3D"/>
    <w:rsid w:val="00B4537F"/>
    <w:rsid w:val="00B4561D"/>
    <w:rsid w:val="00B46BA1"/>
    <w:rsid w:val="00B46E7F"/>
    <w:rsid w:val="00B46F57"/>
    <w:rsid w:val="00B50416"/>
    <w:rsid w:val="00B50628"/>
    <w:rsid w:val="00B506E5"/>
    <w:rsid w:val="00B51ACB"/>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FAB"/>
    <w:rsid w:val="00B65561"/>
    <w:rsid w:val="00B657C5"/>
    <w:rsid w:val="00B658C8"/>
    <w:rsid w:val="00B6638D"/>
    <w:rsid w:val="00B66772"/>
    <w:rsid w:val="00B66CC8"/>
    <w:rsid w:val="00B6701E"/>
    <w:rsid w:val="00B6721F"/>
    <w:rsid w:val="00B676BD"/>
    <w:rsid w:val="00B700D1"/>
    <w:rsid w:val="00B70DD1"/>
    <w:rsid w:val="00B71101"/>
    <w:rsid w:val="00B71340"/>
    <w:rsid w:val="00B714F6"/>
    <w:rsid w:val="00B71A5D"/>
    <w:rsid w:val="00B71D5A"/>
    <w:rsid w:val="00B72C16"/>
    <w:rsid w:val="00B73477"/>
    <w:rsid w:val="00B73610"/>
    <w:rsid w:val="00B73691"/>
    <w:rsid w:val="00B76526"/>
    <w:rsid w:val="00B7688C"/>
    <w:rsid w:val="00B76A8B"/>
    <w:rsid w:val="00B76F68"/>
    <w:rsid w:val="00B7786D"/>
    <w:rsid w:val="00B77AF7"/>
    <w:rsid w:val="00B77C15"/>
    <w:rsid w:val="00B80167"/>
    <w:rsid w:val="00B8045F"/>
    <w:rsid w:val="00B804DA"/>
    <w:rsid w:val="00B807D6"/>
    <w:rsid w:val="00B8197D"/>
    <w:rsid w:val="00B82AC3"/>
    <w:rsid w:val="00B868EB"/>
    <w:rsid w:val="00B872CE"/>
    <w:rsid w:val="00B901A0"/>
    <w:rsid w:val="00B90F01"/>
    <w:rsid w:val="00B9165F"/>
    <w:rsid w:val="00B925AE"/>
    <w:rsid w:val="00B925FB"/>
    <w:rsid w:val="00B92AAB"/>
    <w:rsid w:val="00B930EF"/>
    <w:rsid w:val="00B9361A"/>
    <w:rsid w:val="00B936B4"/>
    <w:rsid w:val="00B938B9"/>
    <w:rsid w:val="00B93FCD"/>
    <w:rsid w:val="00B949C8"/>
    <w:rsid w:val="00B95CC5"/>
    <w:rsid w:val="00B96241"/>
    <w:rsid w:val="00B970D3"/>
    <w:rsid w:val="00B97B4D"/>
    <w:rsid w:val="00BA021F"/>
    <w:rsid w:val="00BA1623"/>
    <w:rsid w:val="00BA1A62"/>
    <w:rsid w:val="00BA1B28"/>
    <w:rsid w:val="00BA1B80"/>
    <w:rsid w:val="00BA4286"/>
    <w:rsid w:val="00BA444E"/>
    <w:rsid w:val="00BA4589"/>
    <w:rsid w:val="00BA4B18"/>
    <w:rsid w:val="00BA4CC7"/>
    <w:rsid w:val="00BA5156"/>
    <w:rsid w:val="00BA54CA"/>
    <w:rsid w:val="00BA624A"/>
    <w:rsid w:val="00BB0070"/>
    <w:rsid w:val="00BB0366"/>
    <w:rsid w:val="00BB0A5D"/>
    <w:rsid w:val="00BB0F9A"/>
    <w:rsid w:val="00BB11F6"/>
    <w:rsid w:val="00BB12CB"/>
    <w:rsid w:val="00BB174F"/>
    <w:rsid w:val="00BB1D65"/>
    <w:rsid w:val="00BB2DEC"/>
    <w:rsid w:val="00BB2F86"/>
    <w:rsid w:val="00BB4427"/>
    <w:rsid w:val="00BB4B04"/>
    <w:rsid w:val="00BB6329"/>
    <w:rsid w:val="00BB6350"/>
    <w:rsid w:val="00BB65F3"/>
    <w:rsid w:val="00BB7163"/>
    <w:rsid w:val="00BB7932"/>
    <w:rsid w:val="00BC01A1"/>
    <w:rsid w:val="00BC04E6"/>
    <w:rsid w:val="00BC0AF8"/>
    <w:rsid w:val="00BC0CCD"/>
    <w:rsid w:val="00BC0FA0"/>
    <w:rsid w:val="00BC12B5"/>
    <w:rsid w:val="00BC160D"/>
    <w:rsid w:val="00BC1CF5"/>
    <w:rsid w:val="00BC1F80"/>
    <w:rsid w:val="00BC2453"/>
    <w:rsid w:val="00BC261C"/>
    <w:rsid w:val="00BC4C8A"/>
    <w:rsid w:val="00BC56B7"/>
    <w:rsid w:val="00BC6069"/>
    <w:rsid w:val="00BC66B3"/>
    <w:rsid w:val="00BC7640"/>
    <w:rsid w:val="00BC76CA"/>
    <w:rsid w:val="00BD1E3C"/>
    <w:rsid w:val="00BD20E6"/>
    <w:rsid w:val="00BD30A2"/>
    <w:rsid w:val="00BD3764"/>
    <w:rsid w:val="00BD40C8"/>
    <w:rsid w:val="00BD419E"/>
    <w:rsid w:val="00BD42E7"/>
    <w:rsid w:val="00BD45CB"/>
    <w:rsid w:val="00BE0B2F"/>
    <w:rsid w:val="00BE0C4E"/>
    <w:rsid w:val="00BE3941"/>
    <w:rsid w:val="00BE3EFD"/>
    <w:rsid w:val="00BE6C84"/>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668D"/>
    <w:rsid w:val="00C074B3"/>
    <w:rsid w:val="00C07629"/>
    <w:rsid w:val="00C10654"/>
    <w:rsid w:val="00C10748"/>
    <w:rsid w:val="00C10EC2"/>
    <w:rsid w:val="00C11333"/>
    <w:rsid w:val="00C1186B"/>
    <w:rsid w:val="00C12A2E"/>
    <w:rsid w:val="00C13330"/>
    <w:rsid w:val="00C137D6"/>
    <w:rsid w:val="00C13E7D"/>
    <w:rsid w:val="00C14C71"/>
    <w:rsid w:val="00C14D67"/>
    <w:rsid w:val="00C157A6"/>
    <w:rsid w:val="00C16558"/>
    <w:rsid w:val="00C16E9D"/>
    <w:rsid w:val="00C1752D"/>
    <w:rsid w:val="00C177EA"/>
    <w:rsid w:val="00C179A2"/>
    <w:rsid w:val="00C17EA9"/>
    <w:rsid w:val="00C20524"/>
    <w:rsid w:val="00C2059B"/>
    <w:rsid w:val="00C21507"/>
    <w:rsid w:val="00C21E3E"/>
    <w:rsid w:val="00C21EAC"/>
    <w:rsid w:val="00C22550"/>
    <w:rsid w:val="00C238CF"/>
    <w:rsid w:val="00C23F62"/>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D5F"/>
    <w:rsid w:val="00C37468"/>
    <w:rsid w:val="00C376A1"/>
    <w:rsid w:val="00C3783A"/>
    <w:rsid w:val="00C41007"/>
    <w:rsid w:val="00C41068"/>
    <w:rsid w:val="00C42F8F"/>
    <w:rsid w:val="00C4319D"/>
    <w:rsid w:val="00C458EB"/>
    <w:rsid w:val="00C458FD"/>
    <w:rsid w:val="00C4644C"/>
    <w:rsid w:val="00C46588"/>
    <w:rsid w:val="00C466A3"/>
    <w:rsid w:val="00C469F0"/>
    <w:rsid w:val="00C47555"/>
    <w:rsid w:val="00C47747"/>
    <w:rsid w:val="00C50352"/>
    <w:rsid w:val="00C5202C"/>
    <w:rsid w:val="00C5212D"/>
    <w:rsid w:val="00C52BA0"/>
    <w:rsid w:val="00C53B69"/>
    <w:rsid w:val="00C53F5A"/>
    <w:rsid w:val="00C5449F"/>
    <w:rsid w:val="00C562B9"/>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6612"/>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008B"/>
    <w:rsid w:val="00C923B8"/>
    <w:rsid w:val="00C927AD"/>
    <w:rsid w:val="00C927C6"/>
    <w:rsid w:val="00C92B5B"/>
    <w:rsid w:val="00C92C62"/>
    <w:rsid w:val="00C939E8"/>
    <w:rsid w:val="00C94118"/>
    <w:rsid w:val="00C947A8"/>
    <w:rsid w:val="00C94B9D"/>
    <w:rsid w:val="00C94BC5"/>
    <w:rsid w:val="00C94F10"/>
    <w:rsid w:val="00C94FC3"/>
    <w:rsid w:val="00C95167"/>
    <w:rsid w:val="00C957E1"/>
    <w:rsid w:val="00C97004"/>
    <w:rsid w:val="00C9716B"/>
    <w:rsid w:val="00C97796"/>
    <w:rsid w:val="00C97CFE"/>
    <w:rsid w:val="00CA3F5B"/>
    <w:rsid w:val="00CA48DF"/>
    <w:rsid w:val="00CA4B6B"/>
    <w:rsid w:val="00CA631B"/>
    <w:rsid w:val="00CA7F04"/>
    <w:rsid w:val="00CB00CF"/>
    <w:rsid w:val="00CB0229"/>
    <w:rsid w:val="00CB08B4"/>
    <w:rsid w:val="00CB1163"/>
    <w:rsid w:val="00CB16A4"/>
    <w:rsid w:val="00CB233C"/>
    <w:rsid w:val="00CB2522"/>
    <w:rsid w:val="00CB252D"/>
    <w:rsid w:val="00CB2E57"/>
    <w:rsid w:val="00CB32C7"/>
    <w:rsid w:val="00CB414C"/>
    <w:rsid w:val="00CB5098"/>
    <w:rsid w:val="00CB5AEF"/>
    <w:rsid w:val="00CB5D42"/>
    <w:rsid w:val="00CB66D1"/>
    <w:rsid w:val="00CB69BE"/>
    <w:rsid w:val="00CB6C92"/>
    <w:rsid w:val="00CB6C95"/>
    <w:rsid w:val="00CB7197"/>
    <w:rsid w:val="00CB7952"/>
    <w:rsid w:val="00CB7C55"/>
    <w:rsid w:val="00CC05DD"/>
    <w:rsid w:val="00CC0DBB"/>
    <w:rsid w:val="00CC14C5"/>
    <w:rsid w:val="00CC360B"/>
    <w:rsid w:val="00CC37C2"/>
    <w:rsid w:val="00CC3B06"/>
    <w:rsid w:val="00CC421D"/>
    <w:rsid w:val="00CC4452"/>
    <w:rsid w:val="00CC5807"/>
    <w:rsid w:val="00CC6931"/>
    <w:rsid w:val="00CC73C0"/>
    <w:rsid w:val="00CC74D7"/>
    <w:rsid w:val="00CD0730"/>
    <w:rsid w:val="00CD172D"/>
    <w:rsid w:val="00CD21F2"/>
    <w:rsid w:val="00CD2307"/>
    <w:rsid w:val="00CD43D2"/>
    <w:rsid w:val="00CD4CED"/>
    <w:rsid w:val="00CD6906"/>
    <w:rsid w:val="00CD6C83"/>
    <w:rsid w:val="00CD71DF"/>
    <w:rsid w:val="00CD79D3"/>
    <w:rsid w:val="00CE0452"/>
    <w:rsid w:val="00CE0B00"/>
    <w:rsid w:val="00CE2461"/>
    <w:rsid w:val="00CE29FF"/>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6B3"/>
    <w:rsid w:val="00D04C5C"/>
    <w:rsid w:val="00D06748"/>
    <w:rsid w:val="00D0692D"/>
    <w:rsid w:val="00D06A9A"/>
    <w:rsid w:val="00D108BA"/>
    <w:rsid w:val="00D118EB"/>
    <w:rsid w:val="00D12084"/>
    <w:rsid w:val="00D12630"/>
    <w:rsid w:val="00D127CA"/>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4846"/>
    <w:rsid w:val="00D24AEB"/>
    <w:rsid w:val="00D25675"/>
    <w:rsid w:val="00D257A5"/>
    <w:rsid w:val="00D25953"/>
    <w:rsid w:val="00D25A7B"/>
    <w:rsid w:val="00D26729"/>
    <w:rsid w:val="00D267E4"/>
    <w:rsid w:val="00D270D1"/>
    <w:rsid w:val="00D2769C"/>
    <w:rsid w:val="00D27BA4"/>
    <w:rsid w:val="00D30BAA"/>
    <w:rsid w:val="00D3117E"/>
    <w:rsid w:val="00D3446D"/>
    <w:rsid w:val="00D36AAF"/>
    <w:rsid w:val="00D36D85"/>
    <w:rsid w:val="00D377AF"/>
    <w:rsid w:val="00D37C9A"/>
    <w:rsid w:val="00D42886"/>
    <w:rsid w:val="00D42C40"/>
    <w:rsid w:val="00D435AA"/>
    <w:rsid w:val="00D44425"/>
    <w:rsid w:val="00D45BAD"/>
    <w:rsid w:val="00D45E6F"/>
    <w:rsid w:val="00D45FA2"/>
    <w:rsid w:val="00D473C2"/>
    <w:rsid w:val="00D47811"/>
    <w:rsid w:val="00D47998"/>
    <w:rsid w:val="00D47FB8"/>
    <w:rsid w:val="00D50294"/>
    <w:rsid w:val="00D512F2"/>
    <w:rsid w:val="00D51618"/>
    <w:rsid w:val="00D51CB4"/>
    <w:rsid w:val="00D52AEB"/>
    <w:rsid w:val="00D52EBB"/>
    <w:rsid w:val="00D53194"/>
    <w:rsid w:val="00D53A22"/>
    <w:rsid w:val="00D53AD1"/>
    <w:rsid w:val="00D53BE1"/>
    <w:rsid w:val="00D54194"/>
    <w:rsid w:val="00D54608"/>
    <w:rsid w:val="00D54C27"/>
    <w:rsid w:val="00D55239"/>
    <w:rsid w:val="00D556C2"/>
    <w:rsid w:val="00D563A1"/>
    <w:rsid w:val="00D564B4"/>
    <w:rsid w:val="00D57124"/>
    <w:rsid w:val="00D572B0"/>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773F"/>
    <w:rsid w:val="00D6787C"/>
    <w:rsid w:val="00D70411"/>
    <w:rsid w:val="00D70432"/>
    <w:rsid w:val="00D705AF"/>
    <w:rsid w:val="00D705BC"/>
    <w:rsid w:val="00D70C31"/>
    <w:rsid w:val="00D71BFD"/>
    <w:rsid w:val="00D71C2B"/>
    <w:rsid w:val="00D72F82"/>
    <w:rsid w:val="00D7388D"/>
    <w:rsid w:val="00D73ED5"/>
    <w:rsid w:val="00D744D6"/>
    <w:rsid w:val="00D75BAC"/>
    <w:rsid w:val="00D76098"/>
    <w:rsid w:val="00D76A1C"/>
    <w:rsid w:val="00D779A4"/>
    <w:rsid w:val="00D77E85"/>
    <w:rsid w:val="00D80D32"/>
    <w:rsid w:val="00D81A86"/>
    <w:rsid w:val="00D82B3E"/>
    <w:rsid w:val="00D83267"/>
    <w:rsid w:val="00D832B8"/>
    <w:rsid w:val="00D8467B"/>
    <w:rsid w:val="00D9070F"/>
    <w:rsid w:val="00D90F24"/>
    <w:rsid w:val="00D91310"/>
    <w:rsid w:val="00D92111"/>
    <w:rsid w:val="00D92421"/>
    <w:rsid w:val="00D92CB0"/>
    <w:rsid w:val="00D93A45"/>
    <w:rsid w:val="00D94949"/>
    <w:rsid w:val="00D94B87"/>
    <w:rsid w:val="00D9628E"/>
    <w:rsid w:val="00D97704"/>
    <w:rsid w:val="00D97726"/>
    <w:rsid w:val="00D97E81"/>
    <w:rsid w:val="00DA0C44"/>
    <w:rsid w:val="00DA1A0C"/>
    <w:rsid w:val="00DA1BD5"/>
    <w:rsid w:val="00DA1E82"/>
    <w:rsid w:val="00DA2434"/>
    <w:rsid w:val="00DA34BB"/>
    <w:rsid w:val="00DA5CEC"/>
    <w:rsid w:val="00DA60F0"/>
    <w:rsid w:val="00DA65B4"/>
    <w:rsid w:val="00DA6AA3"/>
    <w:rsid w:val="00DA7DE0"/>
    <w:rsid w:val="00DB090F"/>
    <w:rsid w:val="00DB141A"/>
    <w:rsid w:val="00DB1657"/>
    <w:rsid w:val="00DB19EF"/>
    <w:rsid w:val="00DB1C7B"/>
    <w:rsid w:val="00DB1F08"/>
    <w:rsid w:val="00DB1FA1"/>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B6C28"/>
    <w:rsid w:val="00DB786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D023A"/>
    <w:rsid w:val="00DD06EA"/>
    <w:rsid w:val="00DD1348"/>
    <w:rsid w:val="00DD1F2A"/>
    <w:rsid w:val="00DD3567"/>
    <w:rsid w:val="00DD4A83"/>
    <w:rsid w:val="00DD5464"/>
    <w:rsid w:val="00DD65DE"/>
    <w:rsid w:val="00DE0CB2"/>
    <w:rsid w:val="00DE12A1"/>
    <w:rsid w:val="00DE1859"/>
    <w:rsid w:val="00DE213C"/>
    <w:rsid w:val="00DE24AA"/>
    <w:rsid w:val="00DE2F7B"/>
    <w:rsid w:val="00DE462D"/>
    <w:rsid w:val="00DE46D7"/>
    <w:rsid w:val="00DE483A"/>
    <w:rsid w:val="00DE4CD9"/>
    <w:rsid w:val="00DE77E2"/>
    <w:rsid w:val="00DE7AE6"/>
    <w:rsid w:val="00DF0163"/>
    <w:rsid w:val="00DF08E5"/>
    <w:rsid w:val="00DF0B79"/>
    <w:rsid w:val="00DF0FBE"/>
    <w:rsid w:val="00DF1F34"/>
    <w:rsid w:val="00DF328E"/>
    <w:rsid w:val="00DF6198"/>
    <w:rsid w:val="00DF65B4"/>
    <w:rsid w:val="00DF6C3B"/>
    <w:rsid w:val="00DF7511"/>
    <w:rsid w:val="00DF797E"/>
    <w:rsid w:val="00E00EA3"/>
    <w:rsid w:val="00E01259"/>
    <w:rsid w:val="00E01770"/>
    <w:rsid w:val="00E02438"/>
    <w:rsid w:val="00E024C6"/>
    <w:rsid w:val="00E030A6"/>
    <w:rsid w:val="00E03B36"/>
    <w:rsid w:val="00E048C9"/>
    <w:rsid w:val="00E0546E"/>
    <w:rsid w:val="00E056A6"/>
    <w:rsid w:val="00E063F1"/>
    <w:rsid w:val="00E06897"/>
    <w:rsid w:val="00E069DF"/>
    <w:rsid w:val="00E100F8"/>
    <w:rsid w:val="00E102DE"/>
    <w:rsid w:val="00E12453"/>
    <w:rsid w:val="00E12B03"/>
    <w:rsid w:val="00E14C6F"/>
    <w:rsid w:val="00E14F6C"/>
    <w:rsid w:val="00E154AF"/>
    <w:rsid w:val="00E16195"/>
    <w:rsid w:val="00E16AAA"/>
    <w:rsid w:val="00E17A4E"/>
    <w:rsid w:val="00E2093E"/>
    <w:rsid w:val="00E21A93"/>
    <w:rsid w:val="00E2297A"/>
    <w:rsid w:val="00E234D6"/>
    <w:rsid w:val="00E2480D"/>
    <w:rsid w:val="00E24A25"/>
    <w:rsid w:val="00E26CC5"/>
    <w:rsid w:val="00E27A3B"/>
    <w:rsid w:val="00E3075A"/>
    <w:rsid w:val="00E30B02"/>
    <w:rsid w:val="00E31272"/>
    <w:rsid w:val="00E31B01"/>
    <w:rsid w:val="00E36922"/>
    <w:rsid w:val="00E36DCD"/>
    <w:rsid w:val="00E40CAC"/>
    <w:rsid w:val="00E41C9F"/>
    <w:rsid w:val="00E422EB"/>
    <w:rsid w:val="00E43A7E"/>
    <w:rsid w:val="00E44203"/>
    <w:rsid w:val="00E44686"/>
    <w:rsid w:val="00E456CF"/>
    <w:rsid w:val="00E463A6"/>
    <w:rsid w:val="00E4644A"/>
    <w:rsid w:val="00E46D5C"/>
    <w:rsid w:val="00E46DBB"/>
    <w:rsid w:val="00E4724E"/>
    <w:rsid w:val="00E47379"/>
    <w:rsid w:val="00E51A79"/>
    <w:rsid w:val="00E53B76"/>
    <w:rsid w:val="00E53D1B"/>
    <w:rsid w:val="00E5407A"/>
    <w:rsid w:val="00E546E2"/>
    <w:rsid w:val="00E54BFE"/>
    <w:rsid w:val="00E54DBC"/>
    <w:rsid w:val="00E553B9"/>
    <w:rsid w:val="00E55F65"/>
    <w:rsid w:val="00E56F0D"/>
    <w:rsid w:val="00E57322"/>
    <w:rsid w:val="00E57D2E"/>
    <w:rsid w:val="00E605C6"/>
    <w:rsid w:val="00E60E99"/>
    <w:rsid w:val="00E63144"/>
    <w:rsid w:val="00E631E9"/>
    <w:rsid w:val="00E63586"/>
    <w:rsid w:val="00E647C9"/>
    <w:rsid w:val="00E64EE8"/>
    <w:rsid w:val="00E6555F"/>
    <w:rsid w:val="00E65B00"/>
    <w:rsid w:val="00E65E33"/>
    <w:rsid w:val="00E65E7B"/>
    <w:rsid w:val="00E660F7"/>
    <w:rsid w:val="00E6613F"/>
    <w:rsid w:val="00E665B9"/>
    <w:rsid w:val="00E6734D"/>
    <w:rsid w:val="00E67A20"/>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5FE"/>
    <w:rsid w:val="00E816D0"/>
    <w:rsid w:val="00E818FC"/>
    <w:rsid w:val="00E81C98"/>
    <w:rsid w:val="00E8308C"/>
    <w:rsid w:val="00E841B9"/>
    <w:rsid w:val="00E84E4F"/>
    <w:rsid w:val="00E84EA0"/>
    <w:rsid w:val="00E858B8"/>
    <w:rsid w:val="00E85A7C"/>
    <w:rsid w:val="00E87982"/>
    <w:rsid w:val="00E879A2"/>
    <w:rsid w:val="00E90185"/>
    <w:rsid w:val="00E9023D"/>
    <w:rsid w:val="00E9091B"/>
    <w:rsid w:val="00E90E9D"/>
    <w:rsid w:val="00E90EED"/>
    <w:rsid w:val="00E90F04"/>
    <w:rsid w:val="00E91121"/>
    <w:rsid w:val="00E919B8"/>
    <w:rsid w:val="00E91F01"/>
    <w:rsid w:val="00E935F4"/>
    <w:rsid w:val="00E93D21"/>
    <w:rsid w:val="00E94726"/>
    <w:rsid w:val="00E956BD"/>
    <w:rsid w:val="00E95A30"/>
    <w:rsid w:val="00E96013"/>
    <w:rsid w:val="00E96CE5"/>
    <w:rsid w:val="00E97D3A"/>
    <w:rsid w:val="00E97D8E"/>
    <w:rsid w:val="00E97DD9"/>
    <w:rsid w:val="00EA0B41"/>
    <w:rsid w:val="00EA1335"/>
    <w:rsid w:val="00EA140A"/>
    <w:rsid w:val="00EA1F3E"/>
    <w:rsid w:val="00EA2863"/>
    <w:rsid w:val="00EA34C0"/>
    <w:rsid w:val="00EA3BCA"/>
    <w:rsid w:val="00EA4A68"/>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B7F34"/>
    <w:rsid w:val="00EC0130"/>
    <w:rsid w:val="00EC0DBE"/>
    <w:rsid w:val="00EC12D3"/>
    <w:rsid w:val="00EC2F2D"/>
    <w:rsid w:val="00EC32E5"/>
    <w:rsid w:val="00EC491B"/>
    <w:rsid w:val="00EC4D98"/>
    <w:rsid w:val="00EC503E"/>
    <w:rsid w:val="00EC5AEC"/>
    <w:rsid w:val="00EC5AF0"/>
    <w:rsid w:val="00EC66BA"/>
    <w:rsid w:val="00EC71A0"/>
    <w:rsid w:val="00ED0BB4"/>
    <w:rsid w:val="00ED1B5C"/>
    <w:rsid w:val="00ED22D1"/>
    <w:rsid w:val="00ED2B89"/>
    <w:rsid w:val="00ED30F1"/>
    <w:rsid w:val="00ED369F"/>
    <w:rsid w:val="00ED394A"/>
    <w:rsid w:val="00ED394C"/>
    <w:rsid w:val="00ED3E5D"/>
    <w:rsid w:val="00ED4037"/>
    <w:rsid w:val="00ED5239"/>
    <w:rsid w:val="00ED564F"/>
    <w:rsid w:val="00ED6E25"/>
    <w:rsid w:val="00ED788D"/>
    <w:rsid w:val="00ED7D19"/>
    <w:rsid w:val="00EE1331"/>
    <w:rsid w:val="00EE3CF2"/>
    <w:rsid w:val="00EE521A"/>
    <w:rsid w:val="00EE583B"/>
    <w:rsid w:val="00EE5C44"/>
    <w:rsid w:val="00EF15BA"/>
    <w:rsid w:val="00EF17B0"/>
    <w:rsid w:val="00EF1917"/>
    <w:rsid w:val="00EF2F6C"/>
    <w:rsid w:val="00EF2FFE"/>
    <w:rsid w:val="00EF3503"/>
    <w:rsid w:val="00EF370A"/>
    <w:rsid w:val="00EF3C7F"/>
    <w:rsid w:val="00EF3F46"/>
    <w:rsid w:val="00EF5D6F"/>
    <w:rsid w:val="00EF7E64"/>
    <w:rsid w:val="00F00412"/>
    <w:rsid w:val="00F0107E"/>
    <w:rsid w:val="00F01BEB"/>
    <w:rsid w:val="00F025CA"/>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0A61"/>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B8E"/>
    <w:rsid w:val="00F16E3A"/>
    <w:rsid w:val="00F17AA0"/>
    <w:rsid w:val="00F2181B"/>
    <w:rsid w:val="00F22C25"/>
    <w:rsid w:val="00F22DC1"/>
    <w:rsid w:val="00F2322B"/>
    <w:rsid w:val="00F23815"/>
    <w:rsid w:val="00F23A0F"/>
    <w:rsid w:val="00F23DB0"/>
    <w:rsid w:val="00F2459D"/>
    <w:rsid w:val="00F25901"/>
    <w:rsid w:val="00F25957"/>
    <w:rsid w:val="00F259DB"/>
    <w:rsid w:val="00F26424"/>
    <w:rsid w:val="00F26EB1"/>
    <w:rsid w:val="00F30D5B"/>
    <w:rsid w:val="00F312A2"/>
    <w:rsid w:val="00F318F5"/>
    <w:rsid w:val="00F32679"/>
    <w:rsid w:val="00F32D53"/>
    <w:rsid w:val="00F33159"/>
    <w:rsid w:val="00F36E99"/>
    <w:rsid w:val="00F371F1"/>
    <w:rsid w:val="00F375F6"/>
    <w:rsid w:val="00F4107A"/>
    <w:rsid w:val="00F4181A"/>
    <w:rsid w:val="00F42483"/>
    <w:rsid w:val="00F429D8"/>
    <w:rsid w:val="00F431A8"/>
    <w:rsid w:val="00F439E6"/>
    <w:rsid w:val="00F44BCB"/>
    <w:rsid w:val="00F44F27"/>
    <w:rsid w:val="00F4524B"/>
    <w:rsid w:val="00F4587E"/>
    <w:rsid w:val="00F46061"/>
    <w:rsid w:val="00F477C8"/>
    <w:rsid w:val="00F47ACF"/>
    <w:rsid w:val="00F50386"/>
    <w:rsid w:val="00F505D2"/>
    <w:rsid w:val="00F50D9C"/>
    <w:rsid w:val="00F51824"/>
    <w:rsid w:val="00F518EE"/>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213E"/>
    <w:rsid w:val="00F7304F"/>
    <w:rsid w:val="00F7747D"/>
    <w:rsid w:val="00F77BA7"/>
    <w:rsid w:val="00F77DFE"/>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4A76"/>
    <w:rsid w:val="00F9532C"/>
    <w:rsid w:val="00F96A2B"/>
    <w:rsid w:val="00F9782F"/>
    <w:rsid w:val="00F978DB"/>
    <w:rsid w:val="00F97F5D"/>
    <w:rsid w:val="00FA027D"/>
    <w:rsid w:val="00FA0D17"/>
    <w:rsid w:val="00FA12A8"/>
    <w:rsid w:val="00FA1923"/>
    <w:rsid w:val="00FA1D59"/>
    <w:rsid w:val="00FA1FBD"/>
    <w:rsid w:val="00FA20A4"/>
    <w:rsid w:val="00FA222B"/>
    <w:rsid w:val="00FA2440"/>
    <w:rsid w:val="00FA26E6"/>
    <w:rsid w:val="00FA2E80"/>
    <w:rsid w:val="00FA4A70"/>
    <w:rsid w:val="00FA5200"/>
    <w:rsid w:val="00FA530D"/>
    <w:rsid w:val="00FA531F"/>
    <w:rsid w:val="00FA550E"/>
    <w:rsid w:val="00FA5FED"/>
    <w:rsid w:val="00FA60DC"/>
    <w:rsid w:val="00FA75B9"/>
    <w:rsid w:val="00FB22AD"/>
    <w:rsid w:val="00FB391B"/>
    <w:rsid w:val="00FB49A3"/>
    <w:rsid w:val="00FB4C3F"/>
    <w:rsid w:val="00FB4C57"/>
    <w:rsid w:val="00FB5DE7"/>
    <w:rsid w:val="00FC0D8B"/>
    <w:rsid w:val="00FC2E40"/>
    <w:rsid w:val="00FC3731"/>
    <w:rsid w:val="00FC4084"/>
    <w:rsid w:val="00FC44D3"/>
    <w:rsid w:val="00FC4967"/>
    <w:rsid w:val="00FC56B8"/>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4239"/>
    <w:rsid w:val="00FF4DDB"/>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596F5594"/>
  <w15:docId w15:val="{2640C2D3-1E1B-43E8-8616-8A28D2EC1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qFormat/>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qFormat/>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qFormat/>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uiPriority w:val="1"/>
    <w:qFormat/>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99"/>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5"/>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paragraph" w:customStyle="1" w:styleId="Standard">
    <w:name w:val="Standard"/>
    <w:rsid w:val="0012777F"/>
    <w:pPr>
      <w:suppressAutoHyphens/>
      <w:autoSpaceDN w:val="0"/>
      <w:textAlignment w:val="baseline"/>
    </w:pPr>
    <w:rPr>
      <w:kern w:val="3"/>
      <w:sz w:val="24"/>
      <w:szCs w:val="24"/>
      <w:lang w:eastAsia="zh-CN"/>
    </w:rPr>
  </w:style>
  <w:style w:type="numbering" w:customStyle="1" w:styleId="WW8Num13">
    <w:name w:val="WW8Num13"/>
    <w:basedOn w:val="Bezlisty"/>
    <w:rsid w:val="00320738"/>
    <w:pPr>
      <w:numPr>
        <w:numId w:val="40"/>
      </w:numPr>
    </w:pPr>
  </w:style>
  <w:style w:type="numbering" w:customStyle="1" w:styleId="WWOutlineListStyle101">
    <w:name w:val="WW_OutlineListStyle_101"/>
    <w:basedOn w:val="Bezlisty"/>
    <w:rsid w:val="00F16B8E"/>
    <w:pPr>
      <w:numPr>
        <w:numId w:val="42"/>
      </w:numPr>
    </w:pPr>
  </w:style>
  <w:style w:type="numbering" w:customStyle="1" w:styleId="WW8Num261">
    <w:name w:val="WW8Num261"/>
    <w:basedOn w:val="Bezlisty"/>
    <w:rsid w:val="00F16B8E"/>
    <w:pPr>
      <w:numPr>
        <w:numId w:val="43"/>
      </w:numPr>
    </w:pPr>
  </w:style>
  <w:style w:type="numbering" w:customStyle="1" w:styleId="WW8Num291">
    <w:name w:val="WW8Num291"/>
    <w:basedOn w:val="Bezlisty"/>
    <w:rsid w:val="00F16B8E"/>
    <w:pPr>
      <w:numPr>
        <w:numId w:val="44"/>
      </w:numPr>
    </w:pPr>
  </w:style>
  <w:style w:type="numbering" w:customStyle="1" w:styleId="WWOutlineListStyle36">
    <w:name w:val="WW_OutlineListStyle_36"/>
    <w:basedOn w:val="Bezlisty"/>
    <w:rsid w:val="00607923"/>
    <w:pPr>
      <w:numPr>
        <w:numId w:val="46"/>
      </w:numPr>
    </w:pPr>
  </w:style>
  <w:style w:type="numbering" w:customStyle="1" w:styleId="WWOutlineListStyle511">
    <w:name w:val="WW_OutlineListStyle_511"/>
    <w:basedOn w:val="Bezlisty"/>
    <w:rsid w:val="00607923"/>
    <w:pPr>
      <w:numPr>
        <w:numId w:val="47"/>
      </w:numPr>
    </w:pPr>
  </w:style>
  <w:style w:type="character" w:customStyle="1" w:styleId="Internetlink">
    <w:name w:val="Internet link"/>
    <w:rsid w:val="00260A39"/>
    <w:rPr>
      <w:color w:val="0000FF"/>
      <w:u w:val="single"/>
    </w:rPr>
  </w:style>
  <w:style w:type="numbering" w:customStyle="1" w:styleId="WWOutlineListStyle12">
    <w:name w:val="WW_OutlineListStyle_12"/>
    <w:basedOn w:val="Bezlisty"/>
    <w:rsid w:val="00AB0C90"/>
    <w:pPr>
      <w:numPr>
        <w:numId w:val="48"/>
      </w:numPr>
    </w:pPr>
  </w:style>
  <w:style w:type="numbering" w:customStyle="1" w:styleId="WW8Num18">
    <w:name w:val="WW8Num18"/>
    <w:basedOn w:val="Bezlisty"/>
    <w:rsid w:val="00246BE9"/>
    <w:pPr>
      <w:numPr>
        <w:numId w:val="49"/>
      </w:numPr>
    </w:pPr>
  </w:style>
  <w:style w:type="numbering" w:customStyle="1" w:styleId="WWOutlineListStyle8">
    <w:name w:val="WW_OutlineListStyle_8"/>
    <w:basedOn w:val="Bezlisty"/>
    <w:rsid w:val="00246BE9"/>
    <w:pPr>
      <w:numPr>
        <w:numId w:val="50"/>
      </w:numPr>
    </w:pPr>
  </w:style>
  <w:style w:type="numbering" w:customStyle="1" w:styleId="WWOutlineListStyle16">
    <w:name w:val="WW_OutlineListStyle_16"/>
    <w:basedOn w:val="Bezlisty"/>
    <w:rsid w:val="00D0692D"/>
    <w:pPr>
      <w:numPr>
        <w:numId w:val="52"/>
      </w:numPr>
    </w:pPr>
  </w:style>
  <w:style w:type="numbering" w:customStyle="1" w:styleId="WW8Num45">
    <w:name w:val="WW8Num45"/>
    <w:basedOn w:val="Bezlisty"/>
    <w:rsid w:val="00D0692D"/>
    <w:pPr>
      <w:numPr>
        <w:numId w:val="53"/>
      </w:numPr>
    </w:pPr>
  </w:style>
  <w:style w:type="paragraph" w:customStyle="1" w:styleId="Normalny1">
    <w:name w:val="Normalny1"/>
    <w:rsid w:val="00837F10"/>
    <w:rPr>
      <w:rFonts w:ascii="Calibri" w:eastAsia="Calibri" w:hAnsi="Calibri" w:cs="Calibri"/>
    </w:rPr>
  </w:style>
  <w:style w:type="paragraph" w:styleId="Poprawka">
    <w:name w:val="Revision"/>
    <w:hidden/>
    <w:uiPriority w:val="99"/>
    <w:semiHidden/>
    <w:rsid w:val="000A1E18"/>
    <w:rPr>
      <w:sz w:val="24"/>
      <w:szCs w:val="24"/>
    </w:rPr>
  </w:style>
  <w:style w:type="paragraph" w:customStyle="1" w:styleId="Tekstblokowy1">
    <w:name w:val="Tekst blokowy1"/>
    <w:basedOn w:val="Normalny"/>
    <w:rsid w:val="006D3F50"/>
    <w:pPr>
      <w:suppressAutoHyphens/>
      <w:ind w:left="113" w:right="113"/>
    </w:pPr>
    <w:rPr>
      <w:noProof/>
      <w:szCs w:val="20"/>
      <w:lang w:val="en-US" w:eastAsia="en-US"/>
    </w:rPr>
  </w:style>
  <w:style w:type="paragraph" w:customStyle="1" w:styleId="Zawartotabeli">
    <w:name w:val="Zawartość tabeli"/>
    <w:basedOn w:val="Normalny"/>
    <w:rsid w:val="006D3F50"/>
    <w:pPr>
      <w:suppressLineNumbers/>
      <w:suppressAutoHyphens/>
    </w:pPr>
    <w:rPr>
      <w:noProof/>
      <w:lang w:val="en-US" w:eastAsia="en-US"/>
    </w:rPr>
  </w:style>
  <w:style w:type="character" w:customStyle="1" w:styleId="normaltextrun">
    <w:name w:val="normaltextrun"/>
    <w:basedOn w:val="Domylnaczcionkaakapitu"/>
    <w:rsid w:val="0086524E"/>
  </w:style>
  <w:style w:type="character" w:customStyle="1" w:styleId="size">
    <w:name w:val="size"/>
    <w:basedOn w:val="Domylnaczcionkaakapitu"/>
    <w:rsid w:val="004005B4"/>
  </w:style>
  <w:style w:type="character" w:customStyle="1" w:styleId="font">
    <w:name w:val="font"/>
    <w:rsid w:val="004005B4"/>
  </w:style>
  <w:style w:type="paragraph" w:customStyle="1" w:styleId="gwp476c807emsonormal">
    <w:name w:val="gwp476c807e_msonormal"/>
    <w:basedOn w:val="Normalny"/>
    <w:rsid w:val="0027787F"/>
    <w:pPr>
      <w:spacing w:before="100" w:beforeAutospacing="1" w:after="100" w:afterAutospacing="1"/>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locked/>
    <w:rsid w:val="00213955"/>
    <w:rPr>
      <w:rFonts w:ascii="Arial" w:hAnsi="Arial" w:cs="Arial"/>
      <w:sz w:val="24"/>
      <w:szCs w:val="24"/>
    </w:rPr>
  </w:style>
  <w:style w:type="character" w:styleId="Nierozpoznanawzmianka">
    <w:name w:val="Unresolved Mention"/>
    <w:basedOn w:val="Domylnaczcionkaakapitu"/>
    <w:uiPriority w:val="99"/>
    <w:semiHidden/>
    <w:unhideWhenUsed/>
    <w:rsid w:val="00D127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173703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1913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055@wroclawskaedukacja.pl" TargetMode="External"/><Relationship Id="rId13" Type="http://schemas.openxmlformats.org/officeDocument/2006/relationships/footer" Target="footer1.xml"/><Relationship Id="rId18" Type="http://schemas.openxmlformats.org/officeDocument/2006/relationships/hyperlink" Target="http://www.uodo.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iod@uodo.gov.pl" TargetMode="External"/><Relationship Id="rId2" Type="http://schemas.openxmlformats.org/officeDocument/2006/relationships/numbering" Target="numbering.xml"/><Relationship Id="rId16" Type="http://schemas.openxmlformats.org/officeDocument/2006/relationships/hyperlink" Target="mailto:sekretariat.zsp17@wroclawskaedukacj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p055@wroclawskaedukacja.pl" TargetMode="External"/><Relationship Id="rId5" Type="http://schemas.openxmlformats.org/officeDocument/2006/relationships/webSettings" Target="webSettings.xml"/><Relationship Id="rId15" Type="http://schemas.openxmlformats.org/officeDocument/2006/relationships/hyperlink" Target="mailto:inspektor@coreconsulting.pl" TargetMode="External"/><Relationship Id="rId10" Type="http://schemas.openxmlformats.org/officeDocument/2006/relationships/hyperlink" Target="mailto:inspektor@coreconsulting.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22CA7-273D-4599-8AE9-9C25412D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46</TotalTime>
  <Pages>42</Pages>
  <Words>19594</Words>
  <Characters>117569</Characters>
  <Application>Microsoft Office Word</Application>
  <DocSecurity>0</DocSecurity>
  <Lines>979</Lines>
  <Paragraphs>273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Hewlett-Packard Company</Company>
  <LinksUpToDate>false</LinksUpToDate>
  <CharactersWithSpaces>136890</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Katarzyna Pietuch</cp:lastModifiedBy>
  <cp:revision>7</cp:revision>
  <cp:lastPrinted>2021-06-20T19:54:00Z</cp:lastPrinted>
  <dcterms:created xsi:type="dcterms:W3CDTF">2024-06-12T16:48:00Z</dcterms:created>
  <dcterms:modified xsi:type="dcterms:W3CDTF">2025-08-10T16:13:00Z</dcterms:modified>
</cp:coreProperties>
</file>